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2C" w:rsidRDefault="00FE092C">
      <w:pPr>
        <w:jc w:val="right"/>
        <w:rPr>
          <w:sz w:val="36"/>
          <w:szCs w:val="36"/>
        </w:rPr>
      </w:pPr>
      <w:bookmarkStart w:id="0" w:name="_GoBack"/>
      <w:bookmarkEnd w:id="0"/>
    </w:p>
    <w:p w:rsidR="00FE092C" w:rsidRDefault="00FE092C">
      <w:pPr>
        <w:jc w:val="center"/>
        <w:rPr>
          <w:b/>
          <w:sz w:val="28"/>
          <w:szCs w:val="28"/>
        </w:rPr>
      </w:pPr>
      <w:r>
        <w:rPr>
          <w:b/>
          <w:sz w:val="28"/>
          <w:szCs w:val="28"/>
        </w:rPr>
        <w:t>АДМИНИСТРАЦИЯ МУНИЦИПАЛЬНОГО ОБРАЗОВАНИЯ</w:t>
      </w:r>
    </w:p>
    <w:p w:rsidR="00FE092C" w:rsidRDefault="00FE092C">
      <w:pPr>
        <w:jc w:val="center"/>
        <w:rPr>
          <w:b/>
          <w:sz w:val="28"/>
          <w:szCs w:val="28"/>
        </w:rPr>
      </w:pPr>
      <w:r>
        <w:rPr>
          <w:b/>
          <w:sz w:val="28"/>
          <w:szCs w:val="28"/>
        </w:rPr>
        <w:t>«ЕРМОЛОВСКОЕ СЕЛЬСКОЕ ПОСЕЛЕНИЕ»                       ВЕШКАЙМСКОГО РАЙОНА УЛЬЯНОВСКОЙ ОБЛАСТИ</w:t>
      </w:r>
    </w:p>
    <w:p w:rsidR="00FE092C" w:rsidRDefault="00FE092C">
      <w:pPr>
        <w:jc w:val="center"/>
      </w:pPr>
    </w:p>
    <w:p w:rsidR="00FE092C" w:rsidRDefault="00FE092C">
      <w:pPr>
        <w:jc w:val="center"/>
        <w:rPr>
          <w:b/>
          <w:sz w:val="52"/>
          <w:szCs w:val="52"/>
        </w:rPr>
      </w:pPr>
      <w:r>
        <w:rPr>
          <w:b/>
          <w:sz w:val="52"/>
          <w:szCs w:val="52"/>
        </w:rPr>
        <w:t>ПОСТАНОВЛЕНИЕ</w:t>
      </w:r>
    </w:p>
    <w:p w:rsidR="00FE092C" w:rsidRDefault="00FE092C"/>
    <w:p w:rsidR="00FE092C" w:rsidRDefault="00AF4E3A">
      <w:pPr>
        <w:jc w:val="both"/>
        <w:rPr>
          <w:sz w:val="28"/>
          <w:szCs w:val="28"/>
        </w:rPr>
      </w:pPr>
      <w:r>
        <w:rPr>
          <w:sz w:val="28"/>
          <w:szCs w:val="28"/>
        </w:rPr>
        <w:t>21 октября</w:t>
      </w:r>
      <w:r w:rsidR="00996A04">
        <w:rPr>
          <w:sz w:val="28"/>
          <w:szCs w:val="28"/>
        </w:rPr>
        <w:t xml:space="preserve"> 201</w:t>
      </w:r>
      <w:r w:rsidR="00187DD3">
        <w:rPr>
          <w:sz w:val="28"/>
          <w:szCs w:val="28"/>
        </w:rPr>
        <w:t>6</w:t>
      </w:r>
      <w:r w:rsidR="00996A04">
        <w:rPr>
          <w:sz w:val="28"/>
          <w:szCs w:val="28"/>
        </w:rPr>
        <w:t xml:space="preserve"> года</w:t>
      </w:r>
      <w:r w:rsidR="00FE092C">
        <w:rPr>
          <w:sz w:val="28"/>
          <w:szCs w:val="28"/>
        </w:rPr>
        <w:t xml:space="preserve">                                                                               № </w:t>
      </w:r>
      <w:r>
        <w:rPr>
          <w:sz w:val="28"/>
          <w:szCs w:val="28"/>
        </w:rPr>
        <w:t>37</w:t>
      </w:r>
    </w:p>
    <w:p w:rsidR="00FE092C" w:rsidRDefault="00FE092C">
      <w:pPr>
        <w:jc w:val="center"/>
      </w:pPr>
      <w:r>
        <w:t xml:space="preserve">                                                                                                                                         </w:t>
      </w:r>
    </w:p>
    <w:p w:rsidR="00FE092C" w:rsidRDefault="00FE092C">
      <w:pPr>
        <w:jc w:val="center"/>
      </w:pPr>
      <w:r>
        <w:t>с.Ермоловка</w:t>
      </w:r>
    </w:p>
    <w:p w:rsidR="00FE092C" w:rsidRDefault="00FE092C">
      <w:pPr>
        <w:jc w:val="center"/>
        <w:rPr>
          <w:b/>
          <w:sz w:val="28"/>
          <w:szCs w:val="28"/>
        </w:rPr>
      </w:pPr>
    </w:p>
    <w:p w:rsidR="00FE092C" w:rsidRDefault="00FE092C">
      <w:pPr>
        <w:jc w:val="center"/>
        <w:rPr>
          <w:b/>
          <w:sz w:val="28"/>
          <w:szCs w:val="28"/>
        </w:rPr>
      </w:pPr>
    </w:p>
    <w:p w:rsidR="00A41BAC" w:rsidRPr="00920512" w:rsidRDefault="00AE5E9D" w:rsidP="00A41BAC">
      <w:pPr>
        <w:pStyle w:val="Default"/>
        <w:jc w:val="center"/>
        <w:rPr>
          <w:b/>
          <w:color w:val="auto"/>
          <w:sz w:val="28"/>
          <w:szCs w:val="28"/>
        </w:rPr>
      </w:pPr>
      <w:r w:rsidRPr="00A41BAC">
        <w:rPr>
          <w:b/>
          <w:sz w:val="28"/>
          <w:szCs w:val="28"/>
        </w:rPr>
        <w:t>Об утверждении Административного регламента</w:t>
      </w:r>
      <w:r w:rsidRPr="00555463">
        <w:rPr>
          <w:sz w:val="28"/>
          <w:szCs w:val="28"/>
        </w:rPr>
        <w:t xml:space="preserve"> </w:t>
      </w:r>
      <w:r w:rsidR="00A41BAC" w:rsidRPr="00920512">
        <w:rPr>
          <w:b/>
          <w:color w:val="auto"/>
          <w:sz w:val="28"/>
          <w:szCs w:val="28"/>
        </w:rPr>
        <w:t>предоставления муниципальной услуги по установлению нумерации домов, присвоению почтовых номеров земельным участкам</w:t>
      </w:r>
    </w:p>
    <w:p w:rsidR="00FE092C" w:rsidRDefault="00FE092C" w:rsidP="00A41BAC">
      <w:pPr>
        <w:pStyle w:val="1"/>
        <w:spacing w:before="0" w:beforeAutospacing="0" w:after="0" w:afterAutospacing="0"/>
        <w:jc w:val="center"/>
        <w:rPr>
          <w:sz w:val="28"/>
          <w:szCs w:val="28"/>
        </w:rPr>
      </w:pPr>
    </w:p>
    <w:p w:rsidR="00AE5E9D" w:rsidRPr="00555463" w:rsidRDefault="00AE5E9D" w:rsidP="00BD33FE">
      <w:pPr>
        <w:ind w:firstLine="708"/>
        <w:jc w:val="both"/>
        <w:rPr>
          <w:b/>
          <w:bCs/>
          <w:sz w:val="28"/>
          <w:szCs w:val="28"/>
        </w:rPr>
      </w:pPr>
      <w:r w:rsidRPr="00555463">
        <w:rPr>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BD33FE">
        <w:rPr>
          <w:sz w:val="28"/>
          <w:szCs w:val="28"/>
        </w:rPr>
        <w:t xml:space="preserve"> </w:t>
      </w:r>
      <w:r w:rsidR="00BD33FE" w:rsidRPr="00BD33FE">
        <w:rPr>
          <w:bCs/>
          <w:sz w:val="28"/>
          <w:szCs w:val="28"/>
        </w:rPr>
        <w:t>постановляю</w:t>
      </w:r>
      <w:r w:rsidRPr="00555463">
        <w:rPr>
          <w:b/>
          <w:bCs/>
          <w:sz w:val="28"/>
          <w:szCs w:val="28"/>
        </w:rPr>
        <w:t>:</w:t>
      </w:r>
    </w:p>
    <w:p w:rsidR="00A41BAC" w:rsidRPr="00A41BAC" w:rsidRDefault="00AE5E9D" w:rsidP="00A41BA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41BAC">
        <w:rPr>
          <w:rFonts w:ascii="Times New Roman" w:hAnsi="Times New Roman" w:cs="Times New Roman"/>
          <w:sz w:val="28"/>
          <w:szCs w:val="28"/>
        </w:rPr>
        <w:t xml:space="preserve">1. Утвердить прилагаемый административный регламент  </w:t>
      </w:r>
      <w:r w:rsidR="00A41BAC" w:rsidRPr="00A41BAC">
        <w:rPr>
          <w:rFonts w:ascii="Times New Roman" w:hAnsi="Times New Roman" w:cs="Times New Roman"/>
          <w:sz w:val="28"/>
          <w:szCs w:val="28"/>
        </w:rPr>
        <w:t>предоставления муниципальной услуги по установлению нумерации домов, присвоению почтовых номеров земельным участкам</w:t>
      </w:r>
      <w:r w:rsidR="00A41BAC">
        <w:rPr>
          <w:rFonts w:ascii="Times New Roman" w:hAnsi="Times New Roman" w:cs="Times New Roman"/>
          <w:sz w:val="28"/>
          <w:szCs w:val="28"/>
        </w:rPr>
        <w:t>.</w:t>
      </w:r>
      <w:r w:rsidR="00A41BAC" w:rsidRPr="00A41BAC">
        <w:rPr>
          <w:rFonts w:ascii="Times New Roman" w:hAnsi="Times New Roman" w:cs="Times New Roman"/>
          <w:sz w:val="28"/>
          <w:szCs w:val="28"/>
        </w:rPr>
        <w:t xml:space="preserve"> </w:t>
      </w:r>
    </w:p>
    <w:p w:rsidR="00AE5E9D" w:rsidRPr="00A41BAC" w:rsidRDefault="00AE5E9D" w:rsidP="00A41BAC">
      <w:pPr>
        <w:pStyle w:val="ConsPlusNormal"/>
        <w:ind w:firstLine="851"/>
        <w:jc w:val="both"/>
        <w:rPr>
          <w:rFonts w:ascii="Times New Roman" w:hAnsi="Times New Roman" w:cs="Times New Roman"/>
          <w:sz w:val="28"/>
          <w:szCs w:val="28"/>
        </w:rPr>
      </w:pPr>
      <w:r w:rsidRPr="00A41BAC">
        <w:rPr>
          <w:rFonts w:ascii="Times New Roman" w:hAnsi="Times New Roman" w:cs="Times New Roman"/>
          <w:sz w:val="28"/>
          <w:szCs w:val="28"/>
        </w:rPr>
        <w:t>2. Настоящее постановление вступает в силу после  его официального опубликования.</w:t>
      </w:r>
    </w:p>
    <w:p w:rsidR="00FE092C" w:rsidRDefault="00FE092C">
      <w:pPr>
        <w:ind w:firstLine="720"/>
        <w:jc w:val="both"/>
        <w:rPr>
          <w:sz w:val="28"/>
          <w:szCs w:val="28"/>
        </w:rPr>
      </w:pPr>
    </w:p>
    <w:p w:rsidR="00FE092C" w:rsidRDefault="00FE092C">
      <w:pPr>
        <w:jc w:val="both"/>
        <w:rPr>
          <w:color w:val="000000"/>
          <w:sz w:val="28"/>
          <w:szCs w:val="28"/>
        </w:rPr>
      </w:pPr>
    </w:p>
    <w:p w:rsidR="00FE092C" w:rsidRDefault="00FE092C">
      <w:pPr>
        <w:jc w:val="both"/>
        <w:rPr>
          <w:color w:val="000000"/>
          <w:sz w:val="28"/>
          <w:szCs w:val="28"/>
        </w:rPr>
      </w:pPr>
    </w:p>
    <w:p w:rsidR="00BD33FE" w:rsidRDefault="00FE092C">
      <w:pPr>
        <w:jc w:val="both"/>
        <w:rPr>
          <w:color w:val="000000"/>
          <w:sz w:val="28"/>
          <w:szCs w:val="28"/>
        </w:rPr>
      </w:pPr>
      <w:r>
        <w:rPr>
          <w:color w:val="000000"/>
          <w:sz w:val="28"/>
          <w:szCs w:val="28"/>
        </w:rPr>
        <w:t xml:space="preserve">Глава администрации </w:t>
      </w:r>
    </w:p>
    <w:p w:rsidR="00FE092C" w:rsidRDefault="00BD33FE">
      <w:pPr>
        <w:jc w:val="both"/>
        <w:rPr>
          <w:color w:val="000000"/>
          <w:sz w:val="28"/>
          <w:szCs w:val="28"/>
        </w:rPr>
      </w:pPr>
      <w:r>
        <w:rPr>
          <w:color w:val="000000"/>
          <w:sz w:val="28"/>
          <w:szCs w:val="28"/>
        </w:rPr>
        <w:t>муниципального образования</w:t>
      </w:r>
    </w:p>
    <w:p w:rsidR="00FE092C" w:rsidRDefault="00FE092C">
      <w:pPr>
        <w:jc w:val="both"/>
        <w:rPr>
          <w:color w:val="000000"/>
          <w:sz w:val="28"/>
          <w:szCs w:val="28"/>
        </w:rPr>
      </w:pPr>
      <w:r>
        <w:rPr>
          <w:color w:val="000000"/>
          <w:sz w:val="28"/>
          <w:szCs w:val="28"/>
        </w:rPr>
        <w:t>«Ермоловское сельское поселение»                                           В.А.Бирюков</w:t>
      </w:r>
    </w:p>
    <w:p w:rsidR="00AE5E9D" w:rsidRDefault="00AE5E9D">
      <w:pPr>
        <w:jc w:val="both"/>
        <w:rPr>
          <w:color w:val="000000"/>
          <w:sz w:val="28"/>
          <w:szCs w:val="28"/>
        </w:rPr>
      </w:pPr>
    </w:p>
    <w:p w:rsidR="00AE5E9D" w:rsidRDefault="00AE5E9D">
      <w:pPr>
        <w:jc w:val="both"/>
        <w:rPr>
          <w:color w:val="000000"/>
          <w:sz w:val="28"/>
          <w:szCs w:val="28"/>
        </w:rPr>
      </w:pPr>
    </w:p>
    <w:p w:rsidR="00AE5E9D" w:rsidRDefault="00AE5E9D">
      <w:pPr>
        <w:jc w:val="both"/>
        <w:rPr>
          <w:color w:val="000000"/>
          <w:sz w:val="28"/>
          <w:szCs w:val="28"/>
        </w:rPr>
      </w:pPr>
    </w:p>
    <w:p w:rsidR="00AE5E9D" w:rsidRDefault="00AE5E9D">
      <w:pPr>
        <w:jc w:val="both"/>
        <w:rPr>
          <w:color w:val="000000"/>
          <w:sz w:val="28"/>
          <w:szCs w:val="28"/>
        </w:rPr>
      </w:pPr>
    </w:p>
    <w:p w:rsidR="00AE5E9D" w:rsidRDefault="00AE5E9D">
      <w:pPr>
        <w:jc w:val="both"/>
        <w:rPr>
          <w:color w:val="000000"/>
          <w:sz w:val="28"/>
          <w:szCs w:val="28"/>
        </w:rPr>
      </w:pPr>
    </w:p>
    <w:p w:rsidR="00AE5E9D" w:rsidRDefault="00AE5E9D">
      <w:pPr>
        <w:jc w:val="both"/>
        <w:rPr>
          <w:color w:val="000000"/>
          <w:sz w:val="28"/>
          <w:szCs w:val="28"/>
        </w:rPr>
      </w:pPr>
    </w:p>
    <w:p w:rsidR="00AE5E9D" w:rsidRDefault="00AE5E9D">
      <w:pPr>
        <w:jc w:val="both"/>
        <w:rPr>
          <w:color w:val="000000"/>
          <w:sz w:val="28"/>
          <w:szCs w:val="28"/>
        </w:rPr>
      </w:pPr>
    </w:p>
    <w:p w:rsidR="00AE5E9D" w:rsidRDefault="00AE5E9D">
      <w:pPr>
        <w:jc w:val="both"/>
        <w:rPr>
          <w:color w:val="000000"/>
          <w:sz w:val="28"/>
          <w:szCs w:val="28"/>
        </w:rPr>
      </w:pPr>
    </w:p>
    <w:p w:rsidR="00AE5E9D" w:rsidRDefault="00AE5E9D">
      <w:pPr>
        <w:jc w:val="both"/>
        <w:rPr>
          <w:color w:val="000000"/>
          <w:sz w:val="28"/>
          <w:szCs w:val="28"/>
        </w:rPr>
      </w:pPr>
    </w:p>
    <w:p w:rsidR="00AE5E9D" w:rsidRDefault="00AE5E9D">
      <w:pPr>
        <w:jc w:val="both"/>
        <w:rPr>
          <w:color w:val="000000"/>
          <w:sz w:val="28"/>
          <w:szCs w:val="28"/>
        </w:rPr>
      </w:pPr>
    </w:p>
    <w:p w:rsidR="00AE5E9D" w:rsidRDefault="00AE5E9D">
      <w:pPr>
        <w:jc w:val="both"/>
        <w:rPr>
          <w:color w:val="000000"/>
          <w:sz w:val="28"/>
          <w:szCs w:val="28"/>
        </w:rPr>
      </w:pPr>
    </w:p>
    <w:p w:rsidR="00AE5E9D" w:rsidRDefault="00AE5E9D">
      <w:pPr>
        <w:jc w:val="both"/>
        <w:rPr>
          <w:color w:val="000000"/>
          <w:sz w:val="28"/>
          <w:szCs w:val="28"/>
        </w:rPr>
      </w:pPr>
    </w:p>
    <w:p w:rsidR="00AE5E9D" w:rsidRDefault="00AE5E9D">
      <w:pPr>
        <w:jc w:val="both"/>
        <w:rPr>
          <w:color w:val="000000"/>
          <w:sz w:val="28"/>
          <w:szCs w:val="28"/>
        </w:rPr>
      </w:pPr>
    </w:p>
    <w:p w:rsidR="00AE5E9D" w:rsidRDefault="00AE5E9D">
      <w:pPr>
        <w:jc w:val="both"/>
        <w:rPr>
          <w:color w:val="000000"/>
          <w:sz w:val="28"/>
          <w:szCs w:val="28"/>
        </w:rPr>
      </w:pPr>
    </w:p>
    <w:p w:rsidR="00AE5E9D" w:rsidRDefault="00AE5E9D" w:rsidP="00AE5E9D">
      <w:pPr>
        <w:ind w:firstLine="708"/>
        <w:jc w:val="center"/>
        <w:rPr>
          <w:b/>
          <w:bCs/>
          <w:color w:val="000000"/>
          <w:sz w:val="28"/>
          <w:szCs w:val="28"/>
          <w:lang w:eastAsia="ru-RU"/>
        </w:rPr>
      </w:pPr>
    </w:p>
    <w:p w:rsidR="00AE5E9D" w:rsidRDefault="00AE5E9D" w:rsidP="00AE5E9D">
      <w:pPr>
        <w:ind w:firstLine="708"/>
        <w:jc w:val="center"/>
        <w:rPr>
          <w:b/>
          <w:bCs/>
          <w:color w:val="000000"/>
          <w:sz w:val="28"/>
          <w:szCs w:val="28"/>
          <w:lang w:eastAsia="ru-RU"/>
        </w:rPr>
      </w:pPr>
    </w:p>
    <w:p w:rsidR="00A41BAC" w:rsidRDefault="00A41BAC" w:rsidP="00A41BAC">
      <w:pPr>
        <w:pStyle w:val="Default"/>
        <w:jc w:val="center"/>
      </w:pPr>
      <w:r>
        <w:rPr>
          <w:b/>
          <w:bCs/>
          <w:color w:val="auto"/>
          <w:sz w:val="28"/>
          <w:szCs w:val="28"/>
        </w:rPr>
        <w:lastRenderedPageBreak/>
        <w:t>АДМИНИСТРАТИВНЫЙ РЕГЛАМЕНТ</w:t>
      </w:r>
    </w:p>
    <w:p w:rsidR="00A41BAC" w:rsidRPr="00920512" w:rsidRDefault="00A41BAC" w:rsidP="00A41BAC">
      <w:pPr>
        <w:pStyle w:val="Default"/>
        <w:jc w:val="center"/>
        <w:rPr>
          <w:b/>
          <w:color w:val="auto"/>
          <w:sz w:val="28"/>
          <w:szCs w:val="28"/>
        </w:rPr>
      </w:pPr>
      <w:r w:rsidRPr="00920512">
        <w:rPr>
          <w:b/>
          <w:color w:val="auto"/>
          <w:sz w:val="28"/>
          <w:szCs w:val="28"/>
        </w:rPr>
        <w:t>предоставления муниципальной услуги по установлению нумерации домов, присвоению почтовых номеров земельным участкам</w:t>
      </w:r>
    </w:p>
    <w:p w:rsidR="00A41BAC" w:rsidRDefault="00A41BAC" w:rsidP="00A41BAC">
      <w:pPr>
        <w:pStyle w:val="Default"/>
        <w:jc w:val="center"/>
        <w:rPr>
          <w:color w:val="auto"/>
          <w:sz w:val="28"/>
          <w:szCs w:val="28"/>
        </w:rPr>
      </w:pPr>
    </w:p>
    <w:p w:rsidR="00A41BAC" w:rsidRDefault="00A41BAC" w:rsidP="00A41BAC">
      <w:pPr>
        <w:pStyle w:val="Default"/>
        <w:jc w:val="center"/>
      </w:pPr>
      <w:r>
        <w:rPr>
          <w:b/>
          <w:bCs/>
          <w:color w:val="auto"/>
          <w:sz w:val="28"/>
          <w:szCs w:val="28"/>
        </w:rPr>
        <w:t>1. Общие положения</w:t>
      </w:r>
    </w:p>
    <w:p w:rsidR="00A41BAC" w:rsidRDefault="00A41BAC" w:rsidP="00A41BAC">
      <w:pPr>
        <w:pStyle w:val="Default"/>
        <w:ind w:firstLine="709"/>
        <w:jc w:val="both"/>
        <w:rPr>
          <w:color w:val="auto"/>
          <w:sz w:val="28"/>
          <w:szCs w:val="28"/>
        </w:rPr>
      </w:pPr>
      <w:r>
        <w:rPr>
          <w:b/>
          <w:sz w:val="28"/>
          <w:szCs w:val="28"/>
        </w:rPr>
        <w:t>1.1.Предмет регулирования административного регламента предоставления муниципальной услуги</w:t>
      </w:r>
    </w:p>
    <w:p w:rsidR="00A41BAC" w:rsidRDefault="00A41BAC" w:rsidP="00A41BAC">
      <w:pPr>
        <w:tabs>
          <w:tab w:val="left" w:pos="360"/>
        </w:tabs>
        <w:ind w:firstLine="709"/>
        <w:jc w:val="both"/>
        <w:rPr>
          <w:color w:val="000000"/>
          <w:szCs w:val="28"/>
        </w:rPr>
      </w:pPr>
      <w:r>
        <w:rPr>
          <w:szCs w:val="28"/>
        </w:rPr>
        <w:t>1.1. Настоящий административный регламент регулирует правоотношения связанные с установлением нумерации домов, присвоением почтовых номеров земельным участкам.</w:t>
      </w:r>
      <w:r w:rsidRPr="00004EFB">
        <w:rPr>
          <w:color w:val="000000"/>
          <w:szCs w:val="28"/>
        </w:rPr>
        <w:t xml:space="preserve"> </w:t>
      </w:r>
    </w:p>
    <w:p w:rsidR="00A41BAC" w:rsidRDefault="00A41BAC" w:rsidP="00A41BAC">
      <w:pPr>
        <w:tabs>
          <w:tab w:val="left" w:pos="360"/>
        </w:tabs>
        <w:ind w:firstLine="709"/>
        <w:jc w:val="both"/>
        <w:rPr>
          <w:b/>
          <w:szCs w:val="28"/>
        </w:rPr>
      </w:pPr>
      <w:r>
        <w:rPr>
          <w:color w:val="000000"/>
          <w:szCs w:val="28"/>
        </w:rPr>
        <w:t>Административный регламент разработан в целях повышения качества предоставления, доступности услуги и создания комфортных условий для получателей услуги.</w:t>
      </w:r>
    </w:p>
    <w:p w:rsidR="00A41BAC" w:rsidRDefault="00A41BAC" w:rsidP="00A41BAC">
      <w:pPr>
        <w:ind w:firstLine="709"/>
        <w:jc w:val="both"/>
        <w:rPr>
          <w:szCs w:val="28"/>
        </w:rPr>
      </w:pPr>
      <w:r>
        <w:rPr>
          <w:b/>
          <w:szCs w:val="28"/>
        </w:rPr>
        <w:t>1.2. Круг заявителей.</w:t>
      </w:r>
    </w:p>
    <w:p w:rsidR="00A41BAC" w:rsidRPr="009A35AC" w:rsidRDefault="00A41BAC" w:rsidP="00A41BAC">
      <w:pPr>
        <w:pStyle w:val="Default"/>
        <w:ind w:firstLine="709"/>
        <w:jc w:val="both"/>
        <w:rPr>
          <w:color w:val="auto"/>
          <w:szCs w:val="28"/>
        </w:rPr>
      </w:pPr>
      <w:r w:rsidRPr="009A35AC">
        <w:rPr>
          <w:color w:val="auto"/>
          <w:szCs w:val="28"/>
        </w:rPr>
        <w:t>1.2. Получателями муниципальной услуги являются физические, юридические лица, являющиеся собственниками или арендаторами земельного участка, здания или иного недвижимого имущества (далее - Заявители).</w:t>
      </w:r>
    </w:p>
    <w:p w:rsidR="00A41BAC" w:rsidRPr="009A35AC" w:rsidRDefault="00A41BAC" w:rsidP="00A41BAC">
      <w:pPr>
        <w:pStyle w:val="Default"/>
        <w:ind w:firstLine="709"/>
        <w:jc w:val="both"/>
        <w:rPr>
          <w:color w:val="auto"/>
          <w:szCs w:val="28"/>
        </w:rPr>
      </w:pPr>
      <w:r w:rsidRPr="009A35AC">
        <w:rPr>
          <w:color w:val="auto"/>
          <w:szCs w:val="28"/>
        </w:rPr>
        <w:t>От лица заявителей могут выступать их представители, наделенные соответствующими полномочиями в порядке, предусмотренном действующим законодательством.</w:t>
      </w:r>
    </w:p>
    <w:p w:rsidR="00A41BAC" w:rsidRDefault="00A41BAC" w:rsidP="00A41BAC">
      <w:pPr>
        <w:ind w:firstLine="709"/>
        <w:jc w:val="both"/>
        <w:rPr>
          <w:szCs w:val="28"/>
        </w:rPr>
      </w:pPr>
      <w:r>
        <w:rPr>
          <w:b/>
          <w:szCs w:val="28"/>
        </w:rPr>
        <w:t>1.3. Требования к порядку информирования о порядке предоставления муниципальной услуги.</w:t>
      </w:r>
    </w:p>
    <w:p w:rsidR="00A41BAC" w:rsidRPr="009A35AC" w:rsidRDefault="00A41BAC" w:rsidP="00A41BAC">
      <w:pPr>
        <w:pStyle w:val="Default"/>
        <w:ind w:firstLine="709"/>
        <w:jc w:val="both"/>
        <w:rPr>
          <w:color w:val="auto"/>
          <w:szCs w:val="28"/>
        </w:rPr>
      </w:pPr>
      <w:r w:rsidRPr="009A35AC">
        <w:rPr>
          <w:color w:val="auto"/>
          <w:szCs w:val="28"/>
        </w:rPr>
        <w:t>1.3.1.Порядок информирования о правилах предоставления муниципальной услуги.</w:t>
      </w:r>
    </w:p>
    <w:p w:rsidR="00A41BAC" w:rsidRPr="001E4B63" w:rsidRDefault="00A41BAC" w:rsidP="00A41BAC">
      <w:pPr>
        <w:spacing w:line="200" w:lineRule="atLeast"/>
        <w:ind w:firstLine="709"/>
        <w:jc w:val="both"/>
        <w:rPr>
          <w:color w:val="000000"/>
          <w:kern w:val="1"/>
          <w:szCs w:val="28"/>
        </w:rPr>
      </w:pPr>
      <w:r>
        <w:rPr>
          <w:szCs w:val="28"/>
        </w:rPr>
        <w:t xml:space="preserve">Прием, регистрацию, рассмотрение заявлений и документов к ним, подготовку и выдачу результата предоставления муниципальной услуги,  </w:t>
      </w:r>
      <w:r w:rsidRPr="004203E7">
        <w:rPr>
          <w:color w:val="000000"/>
          <w:szCs w:val="28"/>
          <w:lang w:eastAsia="hi-IN" w:bidi="hi-IN"/>
        </w:rPr>
        <w:t>ос</w:t>
      </w:r>
      <w:r>
        <w:rPr>
          <w:color w:val="000000"/>
          <w:szCs w:val="28"/>
          <w:lang w:eastAsia="hi-IN" w:bidi="hi-IN"/>
        </w:rPr>
        <w:t xml:space="preserve">уществляет </w:t>
      </w:r>
      <w:r w:rsidRPr="0030383C">
        <w:rPr>
          <w:color w:val="000000"/>
          <w:szCs w:val="28"/>
          <w:lang w:eastAsia="hi-IN" w:bidi="hi-IN"/>
        </w:rPr>
        <w:t xml:space="preserve">специалист </w:t>
      </w:r>
      <w:r w:rsidR="009A35AC">
        <w:rPr>
          <w:color w:val="000000"/>
          <w:szCs w:val="28"/>
          <w:lang w:eastAsia="hi-IN" w:bidi="hi-IN"/>
        </w:rPr>
        <w:t>1 разряда</w:t>
      </w:r>
      <w:r w:rsidRPr="0030383C">
        <w:rPr>
          <w:color w:val="000000"/>
          <w:szCs w:val="28"/>
          <w:lang w:eastAsia="hi-IN" w:bidi="hi-IN"/>
        </w:rPr>
        <w:t xml:space="preserve"> администрации муницип</w:t>
      </w:r>
      <w:r>
        <w:rPr>
          <w:color w:val="000000"/>
          <w:szCs w:val="28"/>
          <w:lang w:eastAsia="hi-IN" w:bidi="hi-IN"/>
        </w:rPr>
        <w:t>ального образования «</w:t>
      </w:r>
      <w:r w:rsidR="009A35AC">
        <w:rPr>
          <w:color w:val="000000"/>
          <w:szCs w:val="28"/>
          <w:lang w:eastAsia="hi-IN" w:bidi="hi-IN"/>
        </w:rPr>
        <w:t>Ермоловское</w:t>
      </w:r>
      <w:r w:rsidRPr="0030383C">
        <w:rPr>
          <w:color w:val="000000"/>
          <w:szCs w:val="28"/>
          <w:lang w:eastAsia="hi-IN" w:bidi="hi-IN"/>
        </w:rPr>
        <w:t xml:space="preserve"> сельское поселение» </w:t>
      </w:r>
      <w:r w:rsidR="009A35AC">
        <w:rPr>
          <w:color w:val="000000"/>
          <w:szCs w:val="28"/>
          <w:lang w:eastAsia="hi-IN" w:bidi="hi-IN"/>
        </w:rPr>
        <w:t>Вешкаймского</w:t>
      </w:r>
      <w:r w:rsidRPr="0030383C">
        <w:rPr>
          <w:color w:val="000000"/>
          <w:szCs w:val="28"/>
          <w:lang w:eastAsia="hi-IN" w:bidi="hi-IN"/>
        </w:rPr>
        <w:t xml:space="preserve"> района Ульяновск</w:t>
      </w:r>
      <w:r>
        <w:rPr>
          <w:color w:val="000000"/>
          <w:szCs w:val="28"/>
          <w:lang w:eastAsia="hi-IN" w:bidi="hi-IN"/>
        </w:rPr>
        <w:t>ой области, (далее – должностное лицо</w:t>
      </w:r>
      <w:r w:rsidRPr="0030383C">
        <w:rPr>
          <w:color w:val="000000"/>
          <w:szCs w:val="28"/>
          <w:lang w:eastAsia="hi-IN" w:bidi="hi-IN"/>
        </w:rPr>
        <w:t>)</w:t>
      </w:r>
      <w:r w:rsidRPr="0030383C">
        <w:rPr>
          <w:color w:val="000000"/>
          <w:kern w:val="2"/>
          <w:szCs w:val="28"/>
        </w:rPr>
        <w:t>.</w:t>
      </w:r>
      <w:r w:rsidRPr="00367E01">
        <w:rPr>
          <w:color w:val="000000"/>
          <w:szCs w:val="28"/>
          <w:lang w:eastAsia="hi-IN" w:bidi="hi-IN"/>
        </w:rPr>
        <w:t xml:space="preserve"> </w:t>
      </w:r>
    </w:p>
    <w:p w:rsidR="00A41BAC" w:rsidRPr="009A35AC" w:rsidRDefault="00A41BAC" w:rsidP="00A41BAC">
      <w:pPr>
        <w:pStyle w:val="Default"/>
        <w:ind w:firstLine="709"/>
        <w:jc w:val="both"/>
        <w:rPr>
          <w:color w:val="auto"/>
          <w:szCs w:val="28"/>
        </w:rPr>
      </w:pPr>
      <w:r w:rsidRPr="009A35AC">
        <w:rPr>
          <w:color w:val="auto"/>
          <w:szCs w:val="28"/>
        </w:rPr>
        <w:t xml:space="preserve">Визирование заявлений, подписание решения об установлении нумерации домов, присвоении почтовых номеров земельным участкам  либо мотивированного отказа осуществляется Главой администрации муниципального  образования </w:t>
      </w:r>
      <w:r w:rsidR="009A35AC">
        <w:rPr>
          <w:szCs w:val="28"/>
          <w:lang w:eastAsia="hi-IN" w:bidi="hi-IN"/>
        </w:rPr>
        <w:t>«Ермоловское</w:t>
      </w:r>
      <w:r w:rsidR="009A35AC" w:rsidRPr="0030383C">
        <w:rPr>
          <w:szCs w:val="28"/>
          <w:lang w:eastAsia="hi-IN" w:bidi="hi-IN"/>
        </w:rPr>
        <w:t xml:space="preserve"> сельское поселение» </w:t>
      </w:r>
      <w:r w:rsidR="009A35AC">
        <w:rPr>
          <w:szCs w:val="28"/>
          <w:lang w:eastAsia="hi-IN" w:bidi="hi-IN"/>
        </w:rPr>
        <w:t>Вешкаймского</w:t>
      </w:r>
      <w:r w:rsidRPr="009A35AC">
        <w:rPr>
          <w:color w:val="auto"/>
          <w:szCs w:val="28"/>
        </w:rPr>
        <w:t xml:space="preserve"> района Ульяновской области.</w:t>
      </w:r>
    </w:p>
    <w:p w:rsidR="00A41BAC" w:rsidRPr="009A35AC" w:rsidRDefault="00A41BAC" w:rsidP="009A35AC">
      <w:pPr>
        <w:pStyle w:val="af"/>
        <w:ind w:firstLine="851"/>
        <w:jc w:val="both"/>
        <w:rPr>
          <w:rFonts w:ascii="Times New Roman" w:hAnsi="Times New Roman"/>
          <w:sz w:val="24"/>
          <w:szCs w:val="24"/>
        </w:rPr>
      </w:pPr>
      <w:r w:rsidRPr="009A35AC">
        <w:rPr>
          <w:rFonts w:ascii="Times New Roman" w:hAnsi="Times New Roman"/>
          <w:sz w:val="24"/>
          <w:szCs w:val="24"/>
        </w:rPr>
        <w:t xml:space="preserve">Муниципальное учреждение администрация муниципального образования </w:t>
      </w:r>
      <w:r w:rsidR="009A35AC" w:rsidRPr="009A35AC">
        <w:rPr>
          <w:rFonts w:ascii="Times New Roman" w:hAnsi="Times New Roman"/>
          <w:color w:val="000000"/>
          <w:sz w:val="24"/>
          <w:szCs w:val="24"/>
          <w:lang w:eastAsia="hi-IN" w:bidi="hi-IN"/>
        </w:rPr>
        <w:t>«Ермоловское сельское поселение» Вешкаймского</w:t>
      </w:r>
      <w:r w:rsidRPr="009A35AC">
        <w:rPr>
          <w:rFonts w:ascii="Times New Roman" w:hAnsi="Times New Roman"/>
          <w:sz w:val="24"/>
          <w:szCs w:val="24"/>
        </w:rPr>
        <w:t xml:space="preserve"> района Ульяновской области </w:t>
      </w:r>
      <w:r w:rsidRPr="009A35AC">
        <w:rPr>
          <w:rFonts w:ascii="Times New Roman" w:hAnsi="Times New Roman"/>
          <w:color w:val="000000"/>
          <w:sz w:val="24"/>
          <w:szCs w:val="24"/>
          <w:lang w:eastAsia="hi-IN" w:bidi="hi-IN"/>
        </w:rPr>
        <w:t xml:space="preserve"> расположена по адресу:</w:t>
      </w:r>
    </w:p>
    <w:p w:rsidR="00A41BAC" w:rsidRPr="004203E7" w:rsidRDefault="009A35AC" w:rsidP="00A41BAC">
      <w:pPr>
        <w:ind w:firstLine="709"/>
        <w:jc w:val="both"/>
        <w:rPr>
          <w:color w:val="000000"/>
          <w:szCs w:val="28"/>
          <w:lang w:eastAsia="hi-IN" w:bidi="hi-IN"/>
        </w:rPr>
      </w:pPr>
      <w:r>
        <w:rPr>
          <w:color w:val="000000"/>
          <w:szCs w:val="28"/>
          <w:lang w:eastAsia="hi-IN" w:bidi="hi-IN"/>
        </w:rPr>
        <w:t>433111</w:t>
      </w:r>
      <w:r w:rsidR="00A41BAC" w:rsidRPr="004203E7">
        <w:rPr>
          <w:color w:val="000000"/>
          <w:szCs w:val="28"/>
          <w:lang w:eastAsia="hi-IN" w:bidi="hi-IN"/>
        </w:rPr>
        <w:t xml:space="preserve">, Ульяновская область, </w:t>
      </w:r>
      <w:r>
        <w:rPr>
          <w:color w:val="000000"/>
          <w:szCs w:val="28"/>
          <w:lang w:eastAsia="hi-IN" w:bidi="hi-IN"/>
        </w:rPr>
        <w:t>Вешкаймского</w:t>
      </w:r>
      <w:r w:rsidR="00A41BAC">
        <w:rPr>
          <w:color w:val="000000"/>
          <w:szCs w:val="28"/>
          <w:lang w:eastAsia="hi-IN" w:bidi="hi-IN"/>
        </w:rPr>
        <w:t xml:space="preserve"> район,</w:t>
      </w:r>
      <w:r>
        <w:rPr>
          <w:color w:val="000000"/>
          <w:szCs w:val="28"/>
          <w:lang w:eastAsia="hi-IN" w:bidi="hi-IN"/>
        </w:rPr>
        <w:t xml:space="preserve"> с.Ермоловка</w:t>
      </w:r>
      <w:r w:rsidR="00A41BAC">
        <w:rPr>
          <w:color w:val="000000"/>
          <w:szCs w:val="28"/>
          <w:lang w:eastAsia="hi-IN" w:bidi="hi-IN"/>
        </w:rPr>
        <w:t>, ул.</w:t>
      </w:r>
      <w:r>
        <w:rPr>
          <w:color w:val="000000"/>
          <w:szCs w:val="28"/>
          <w:lang w:eastAsia="hi-IN" w:bidi="hi-IN"/>
        </w:rPr>
        <w:t>Центральная</w:t>
      </w:r>
      <w:r w:rsidR="00A41BAC">
        <w:rPr>
          <w:color w:val="000000"/>
          <w:szCs w:val="28"/>
          <w:lang w:eastAsia="hi-IN" w:bidi="hi-IN"/>
        </w:rPr>
        <w:t>, д.</w:t>
      </w:r>
      <w:r>
        <w:rPr>
          <w:color w:val="000000"/>
          <w:szCs w:val="28"/>
          <w:lang w:eastAsia="hi-IN" w:bidi="hi-IN"/>
        </w:rPr>
        <w:t>124</w:t>
      </w:r>
      <w:r w:rsidR="00A41BAC" w:rsidRPr="004203E7">
        <w:rPr>
          <w:color w:val="000000"/>
          <w:szCs w:val="28"/>
          <w:lang w:eastAsia="hi-IN" w:bidi="hi-IN"/>
        </w:rPr>
        <w:t>,</w:t>
      </w:r>
    </w:p>
    <w:p w:rsidR="00A41BAC" w:rsidRPr="004203E7" w:rsidRDefault="00A41BAC" w:rsidP="00A41BAC">
      <w:pPr>
        <w:ind w:firstLine="709"/>
        <w:jc w:val="both"/>
        <w:rPr>
          <w:color w:val="000000"/>
          <w:szCs w:val="28"/>
          <w:lang w:eastAsia="hi-IN" w:bidi="hi-IN"/>
        </w:rPr>
      </w:pPr>
      <w:r w:rsidRPr="004203E7">
        <w:rPr>
          <w:color w:val="000000"/>
          <w:szCs w:val="28"/>
          <w:lang w:eastAsia="hi-IN" w:bidi="hi-IN"/>
        </w:rPr>
        <w:t>Приемные  дни: пон</w:t>
      </w:r>
      <w:r>
        <w:rPr>
          <w:color w:val="000000"/>
          <w:szCs w:val="28"/>
          <w:lang w:eastAsia="hi-IN" w:bidi="hi-IN"/>
        </w:rPr>
        <w:t xml:space="preserve">едельник - пятница с 08:00 до </w:t>
      </w:r>
      <w:r w:rsidR="009A35AC">
        <w:rPr>
          <w:color w:val="000000"/>
          <w:szCs w:val="28"/>
          <w:lang w:eastAsia="hi-IN" w:bidi="hi-IN"/>
        </w:rPr>
        <w:t>16.30</w:t>
      </w:r>
      <w:r w:rsidRPr="004203E7">
        <w:rPr>
          <w:color w:val="000000"/>
          <w:szCs w:val="28"/>
          <w:lang w:eastAsia="hi-IN" w:bidi="hi-IN"/>
        </w:rPr>
        <w:t>;</w:t>
      </w:r>
    </w:p>
    <w:p w:rsidR="00A41BAC" w:rsidRPr="004203E7" w:rsidRDefault="00A41BAC" w:rsidP="00A41BAC">
      <w:pPr>
        <w:ind w:firstLine="709"/>
        <w:jc w:val="both"/>
        <w:rPr>
          <w:color w:val="000000"/>
          <w:szCs w:val="28"/>
          <w:lang w:eastAsia="hi-IN" w:bidi="hi-IN"/>
        </w:rPr>
      </w:pPr>
      <w:r w:rsidRPr="004203E7">
        <w:rPr>
          <w:color w:val="000000"/>
          <w:szCs w:val="28"/>
          <w:lang w:eastAsia="hi-IN" w:bidi="hi-IN"/>
        </w:rPr>
        <w:t>обеденный перерыв - с 12:00 до 13:00;</w:t>
      </w:r>
    </w:p>
    <w:p w:rsidR="00A41BAC" w:rsidRPr="004203E7" w:rsidRDefault="00A41BAC" w:rsidP="00A41BAC">
      <w:pPr>
        <w:ind w:firstLine="709"/>
        <w:jc w:val="both"/>
        <w:rPr>
          <w:color w:val="000000"/>
          <w:szCs w:val="28"/>
          <w:lang w:eastAsia="hi-IN" w:bidi="hi-IN"/>
        </w:rPr>
      </w:pPr>
      <w:r w:rsidRPr="004203E7">
        <w:rPr>
          <w:color w:val="000000"/>
          <w:szCs w:val="28"/>
          <w:lang w:eastAsia="hi-IN" w:bidi="hi-IN"/>
        </w:rPr>
        <w:t>выходные дни - суббота и воскресенье.</w:t>
      </w:r>
    </w:p>
    <w:p w:rsidR="00A41BAC" w:rsidRPr="009A35AC" w:rsidRDefault="00A41BAC" w:rsidP="00A41BAC">
      <w:pPr>
        <w:pStyle w:val="Default"/>
        <w:ind w:firstLine="709"/>
        <w:jc w:val="both"/>
        <w:rPr>
          <w:rFonts w:cs="Calibri"/>
          <w:szCs w:val="28"/>
          <w:lang w:eastAsia="hi-IN" w:bidi="hi-IN"/>
        </w:rPr>
      </w:pPr>
      <w:r w:rsidRPr="009A35AC">
        <w:rPr>
          <w:rFonts w:cs="Calibri"/>
          <w:szCs w:val="28"/>
          <w:lang w:eastAsia="hi-IN" w:bidi="hi-IN"/>
        </w:rPr>
        <w:t>График приема граждан должностным лицом Администрации:</w:t>
      </w:r>
    </w:p>
    <w:p w:rsidR="00A41BAC" w:rsidRPr="009A35AC" w:rsidRDefault="00A41BAC" w:rsidP="00A41BAC">
      <w:pPr>
        <w:pStyle w:val="Default"/>
        <w:ind w:firstLine="709"/>
        <w:jc w:val="both"/>
        <w:rPr>
          <w:rFonts w:cs="Calibri"/>
          <w:szCs w:val="28"/>
          <w:lang w:eastAsia="hi-IN" w:bidi="hi-IN"/>
        </w:rPr>
      </w:pPr>
      <w:r w:rsidRPr="009A35AC">
        <w:rPr>
          <w:rFonts w:cs="Calibri"/>
          <w:szCs w:val="28"/>
          <w:lang w:eastAsia="hi-IN" w:bidi="hi-IN"/>
        </w:rPr>
        <w:t>Понедельник – пятница с 8.00 – 12.00; 13.00 – 1</w:t>
      </w:r>
      <w:r w:rsidR="009A35AC">
        <w:rPr>
          <w:rFonts w:cs="Calibri"/>
          <w:szCs w:val="28"/>
          <w:lang w:eastAsia="hi-IN" w:bidi="hi-IN"/>
        </w:rPr>
        <w:t>6.3</w:t>
      </w:r>
      <w:r w:rsidRPr="009A35AC">
        <w:rPr>
          <w:rFonts w:cs="Calibri"/>
          <w:szCs w:val="28"/>
          <w:lang w:eastAsia="hi-IN" w:bidi="hi-IN"/>
        </w:rPr>
        <w:t xml:space="preserve">0; </w:t>
      </w:r>
    </w:p>
    <w:p w:rsidR="00A41BAC" w:rsidRPr="009A35AC" w:rsidRDefault="00A41BAC" w:rsidP="00A41BAC">
      <w:pPr>
        <w:pStyle w:val="Default"/>
        <w:ind w:firstLine="709"/>
        <w:jc w:val="both"/>
        <w:rPr>
          <w:rFonts w:cs="Calibri"/>
          <w:szCs w:val="28"/>
          <w:lang w:eastAsia="hi-IN" w:bidi="hi-IN"/>
        </w:rPr>
      </w:pPr>
      <w:r w:rsidRPr="009A35AC">
        <w:rPr>
          <w:rFonts w:cs="Calibri"/>
          <w:szCs w:val="28"/>
          <w:lang w:eastAsia="hi-IN" w:bidi="hi-IN"/>
        </w:rPr>
        <w:t>Выходные дни: суббота, воскресенье.</w:t>
      </w:r>
    </w:p>
    <w:p w:rsidR="00A41BAC" w:rsidRPr="009A35AC" w:rsidRDefault="00A41BAC" w:rsidP="00A41BAC">
      <w:pPr>
        <w:pStyle w:val="Default"/>
        <w:ind w:firstLine="709"/>
        <w:jc w:val="both"/>
        <w:rPr>
          <w:rFonts w:cs="Calibri"/>
          <w:szCs w:val="28"/>
          <w:lang w:eastAsia="hi-IN" w:bidi="hi-IN"/>
        </w:rPr>
      </w:pPr>
      <w:r w:rsidRPr="009A35AC">
        <w:rPr>
          <w:rFonts w:cs="Calibri"/>
          <w:szCs w:val="28"/>
          <w:lang w:eastAsia="hi-IN" w:bidi="hi-IN"/>
        </w:rPr>
        <w:t>Должностное лицо Администрации осуществляет прием заявителей в соответствии с графиком приема.</w:t>
      </w:r>
    </w:p>
    <w:p w:rsidR="00A41BAC" w:rsidRPr="009A35AC" w:rsidRDefault="00A41BAC" w:rsidP="00A41BAC">
      <w:pPr>
        <w:pStyle w:val="Default"/>
        <w:ind w:firstLine="709"/>
        <w:jc w:val="both"/>
        <w:rPr>
          <w:rFonts w:cs="Calibri"/>
          <w:szCs w:val="28"/>
          <w:lang w:eastAsia="hi-IN" w:bidi="hi-IN"/>
        </w:rPr>
      </w:pPr>
      <w:r w:rsidRPr="009A35AC">
        <w:rPr>
          <w:rFonts w:cs="Calibri"/>
          <w:szCs w:val="28"/>
          <w:lang w:eastAsia="hi-IN" w:bidi="hi-IN"/>
        </w:rPr>
        <w:t>Информирование заявителей о порядке оказания муниципальной услуги осуществляется в виде:</w:t>
      </w:r>
    </w:p>
    <w:p w:rsidR="00A41BAC" w:rsidRPr="009A35AC" w:rsidRDefault="00A41BAC" w:rsidP="00A41BAC">
      <w:pPr>
        <w:pStyle w:val="Default"/>
        <w:ind w:firstLine="709"/>
        <w:jc w:val="both"/>
        <w:rPr>
          <w:rFonts w:cs="Calibri"/>
          <w:szCs w:val="28"/>
          <w:lang w:eastAsia="hi-IN" w:bidi="hi-IN"/>
        </w:rPr>
      </w:pPr>
      <w:r w:rsidRPr="009A35AC">
        <w:rPr>
          <w:rFonts w:cs="Calibri"/>
          <w:szCs w:val="28"/>
          <w:lang w:eastAsia="hi-IN" w:bidi="hi-IN"/>
        </w:rPr>
        <w:t>- индивидуального информирования;</w:t>
      </w:r>
    </w:p>
    <w:p w:rsidR="00A41BAC" w:rsidRPr="009A35AC" w:rsidRDefault="00A41BAC" w:rsidP="00A41BAC">
      <w:pPr>
        <w:pStyle w:val="Default"/>
        <w:ind w:firstLine="709"/>
        <w:jc w:val="both"/>
        <w:rPr>
          <w:rFonts w:cs="Calibri"/>
          <w:szCs w:val="28"/>
          <w:lang w:eastAsia="hi-IN" w:bidi="hi-IN"/>
        </w:rPr>
      </w:pPr>
      <w:r w:rsidRPr="009A35AC">
        <w:rPr>
          <w:rFonts w:cs="Calibri"/>
          <w:szCs w:val="28"/>
          <w:lang w:eastAsia="hi-IN" w:bidi="hi-IN"/>
        </w:rPr>
        <w:t>- публичного информирования.</w:t>
      </w:r>
    </w:p>
    <w:p w:rsidR="00A41BAC" w:rsidRPr="009A35AC" w:rsidRDefault="00A41BAC" w:rsidP="00A41BAC">
      <w:pPr>
        <w:pStyle w:val="Default"/>
        <w:ind w:firstLine="709"/>
        <w:jc w:val="both"/>
        <w:rPr>
          <w:rFonts w:cs="Calibri"/>
          <w:szCs w:val="28"/>
          <w:lang w:eastAsia="hi-IN" w:bidi="hi-IN"/>
        </w:rPr>
      </w:pPr>
      <w:r w:rsidRPr="009A35AC">
        <w:rPr>
          <w:rFonts w:cs="Calibri"/>
          <w:szCs w:val="28"/>
          <w:lang w:eastAsia="hi-IN" w:bidi="hi-IN"/>
        </w:rPr>
        <w:t>Индивидуальное информирование по вопросам предоставления муниципальной услуги предоставляется:</w:t>
      </w:r>
    </w:p>
    <w:p w:rsidR="00A41BAC" w:rsidRPr="009A35AC" w:rsidRDefault="00A41BAC" w:rsidP="00A41BAC">
      <w:pPr>
        <w:pStyle w:val="Default"/>
        <w:ind w:firstLine="709"/>
        <w:jc w:val="both"/>
        <w:rPr>
          <w:rFonts w:cs="Calibri"/>
          <w:szCs w:val="28"/>
          <w:lang w:eastAsia="hi-IN" w:bidi="hi-IN"/>
        </w:rPr>
      </w:pPr>
      <w:r w:rsidRPr="009A35AC">
        <w:rPr>
          <w:rFonts w:cs="Calibri"/>
          <w:szCs w:val="28"/>
          <w:lang w:eastAsia="hi-IN" w:bidi="hi-IN"/>
        </w:rPr>
        <w:t>- при личном обращении;</w:t>
      </w:r>
    </w:p>
    <w:p w:rsidR="00A41BAC" w:rsidRPr="009A35AC" w:rsidRDefault="00A41BAC" w:rsidP="00A41BAC">
      <w:pPr>
        <w:pStyle w:val="Default"/>
        <w:ind w:firstLine="709"/>
        <w:jc w:val="both"/>
        <w:rPr>
          <w:rFonts w:cs="Calibri"/>
          <w:szCs w:val="28"/>
          <w:lang w:eastAsia="hi-IN" w:bidi="hi-IN"/>
        </w:rPr>
      </w:pPr>
      <w:r w:rsidRPr="009A35AC">
        <w:rPr>
          <w:rFonts w:cs="Calibri"/>
          <w:szCs w:val="28"/>
          <w:lang w:eastAsia="hi-IN" w:bidi="hi-IN"/>
        </w:rPr>
        <w:t>- по письменным обращениям;</w:t>
      </w:r>
    </w:p>
    <w:p w:rsidR="00A41BAC" w:rsidRPr="009A35AC" w:rsidRDefault="00A41BAC" w:rsidP="00A41BAC">
      <w:pPr>
        <w:pStyle w:val="Default"/>
        <w:ind w:firstLine="709"/>
        <w:jc w:val="both"/>
        <w:rPr>
          <w:rFonts w:cs="Calibri"/>
          <w:szCs w:val="28"/>
          <w:lang w:eastAsia="hi-IN" w:bidi="hi-IN"/>
        </w:rPr>
      </w:pPr>
      <w:r w:rsidRPr="009A35AC">
        <w:rPr>
          <w:rFonts w:cs="Calibri"/>
          <w:szCs w:val="28"/>
          <w:lang w:eastAsia="hi-IN" w:bidi="hi-IN"/>
        </w:rPr>
        <w:t>- по телефону;</w:t>
      </w:r>
    </w:p>
    <w:p w:rsidR="00A41BAC" w:rsidRPr="009A35AC" w:rsidRDefault="00A41BAC" w:rsidP="00A41BAC">
      <w:pPr>
        <w:pStyle w:val="Default"/>
        <w:ind w:firstLine="709"/>
        <w:jc w:val="both"/>
        <w:rPr>
          <w:rFonts w:cs="Calibri"/>
          <w:szCs w:val="28"/>
          <w:lang w:eastAsia="hi-IN" w:bidi="hi-IN"/>
        </w:rPr>
      </w:pPr>
      <w:r w:rsidRPr="009A35AC">
        <w:rPr>
          <w:rFonts w:cs="Calibri"/>
          <w:szCs w:val="28"/>
          <w:lang w:eastAsia="hi-IN" w:bidi="hi-IN"/>
        </w:rPr>
        <w:t>- по электронной почте.</w:t>
      </w:r>
    </w:p>
    <w:p w:rsidR="00A41BAC" w:rsidRPr="009A35AC" w:rsidRDefault="00A41BAC" w:rsidP="00A41BAC">
      <w:pPr>
        <w:pStyle w:val="Default"/>
        <w:ind w:firstLine="709"/>
        <w:jc w:val="both"/>
        <w:rPr>
          <w:rFonts w:cs="Calibri"/>
          <w:szCs w:val="28"/>
          <w:lang w:eastAsia="hi-IN" w:bidi="hi-IN"/>
        </w:rPr>
      </w:pPr>
      <w:r w:rsidRPr="009A35AC">
        <w:rPr>
          <w:rFonts w:cs="Calibri"/>
          <w:szCs w:val="28"/>
          <w:lang w:eastAsia="hi-IN" w:bidi="hi-IN"/>
        </w:rPr>
        <w:lastRenderedPageBreak/>
        <w:t>При предоставлении информации в ходе личного приема или по телефону должностное лицо подробно и в вежливой (корректной) форме информируют заявителей:</w:t>
      </w:r>
    </w:p>
    <w:p w:rsidR="00A41BAC" w:rsidRPr="009A35AC" w:rsidRDefault="00A41BAC" w:rsidP="00A41BAC">
      <w:pPr>
        <w:pStyle w:val="Default"/>
        <w:ind w:firstLine="709"/>
        <w:jc w:val="both"/>
        <w:rPr>
          <w:rFonts w:cs="Calibri"/>
          <w:szCs w:val="28"/>
          <w:lang w:eastAsia="hi-IN" w:bidi="hi-IN"/>
        </w:rPr>
      </w:pPr>
      <w:r w:rsidRPr="009A35AC">
        <w:rPr>
          <w:rFonts w:cs="Calibri"/>
          <w:szCs w:val="28"/>
          <w:lang w:eastAsia="hi-IN" w:bidi="hi-IN"/>
        </w:rPr>
        <w:t>- о месте нахождения; почтовом адресе; графике работы;  должностного лица Администрации, ответственных за предоставление муниципальной услуги, номерах телефонов и номерах кабинетов;</w:t>
      </w:r>
    </w:p>
    <w:p w:rsidR="00A41BAC" w:rsidRPr="009A35AC" w:rsidRDefault="00A41BAC" w:rsidP="00A41BAC">
      <w:pPr>
        <w:pStyle w:val="Default"/>
        <w:ind w:firstLine="709"/>
        <w:jc w:val="both"/>
        <w:rPr>
          <w:rFonts w:cs="Calibri"/>
          <w:szCs w:val="28"/>
          <w:lang w:eastAsia="hi-IN" w:bidi="hi-IN"/>
        </w:rPr>
      </w:pPr>
      <w:r w:rsidRPr="009A35AC">
        <w:rPr>
          <w:rFonts w:cs="Calibri"/>
          <w:szCs w:val="28"/>
          <w:lang w:eastAsia="hi-IN" w:bidi="hi-IN"/>
        </w:rPr>
        <w:t>- о порядке и сроках предоставления муниципальной услуги;</w:t>
      </w:r>
    </w:p>
    <w:p w:rsidR="00A41BAC" w:rsidRPr="009A35AC" w:rsidRDefault="00A41BAC" w:rsidP="00A41BAC">
      <w:pPr>
        <w:pStyle w:val="Default"/>
        <w:ind w:firstLine="709"/>
        <w:jc w:val="both"/>
        <w:rPr>
          <w:rFonts w:cs="Calibri"/>
          <w:szCs w:val="28"/>
          <w:lang w:eastAsia="hi-IN" w:bidi="hi-IN"/>
        </w:rPr>
      </w:pPr>
      <w:r w:rsidRPr="009A35AC">
        <w:rPr>
          <w:rFonts w:cs="Calibri"/>
          <w:szCs w:val="28"/>
          <w:lang w:eastAsia="hi-IN" w:bidi="hi-IN"/>
        </w:rPr>
        <w:t>- о перечне документов, необходимых для предоставления муниципальной услуги;</w:t>
      </w:r>
    </w:p>
    <w:p w:rsidR="00A41BAC" w:rsidRPr="009A35AC" w:rsidRDefault="00A41BAC" w:rsidP="00A41BAC">
      <w:pPr>
        <w:pStyle w:val="Default"/>
        <w:ind w:firstLine="709"/>
        <w:jc w:val="both"/>
        <w:rPr>
          <w:rFonts w:cs="Calibri"/>
          <w:szCs w:val="28"/>
          <w:lang w:eastAsia="hi-IN" w:bidi="hi-IN"/>
        </w:rPr>
      </w:pPr>
      <w:r w:rsidRPr="009A35AC">
        <w:rPr>
          <w:rFonts w:cs="Calibri"/>
          <w:szCs w:val="28"/>
          <w:lang w:eastAsia="hi-IN" w:bidi="hi-IN"/>
        </w:rPr>
        <w:t>- о порядке обжалования действий (бездействия), а также решений должностное лицо администрации.</w:t>
      </w:r>
    </w:p>
    <w:p w:rsidR="00A41BAC" w:rsidRPr="009A35AC" w:rsidRDefault="00A41BAC" w:rsidP="00A41BAC">
      <w:pPr>
        <w:pStyle w:val="Default"/>
        <w:ind w:firstLine="709"/>
        <w:jc w:val="both"/>
        <w:rPr>
          <w:rFonts w:cs="Calibri"/>
          <w:szCs w:val="28"/>
          <w:lang w:eastAsia="hi-IN" w:bidi="hi-IN"/>
        </w:rPr>
      </w:pPr>
      <w:r w:rsidRPr="009A35AC">
        <w:rPr>
          <w:rFonts w:cs="Calibri"/>
          <w:szCs w:val="28"/>
          <w:lang w:eastAsia="hi-IN" w:bidi="hi-IN"/>
        </w:rPr>
        <w:t>Ответ на телефонный звонок должен начинаться с информации о наименовании Администрации, фамилии, имени, отчестве и должности должностное лицо, принявшего телефонный звонок. Максимальное время ответа на телефонный звонок – 10 минут.</w:t>
      </w:r>
    </w:p>
    <w:p w:rsidR="00A41BAC" w:rsidRPr="009A35AC" w:rsidRDefault="00A41BAC" w:rsidP="00A41BAC">
      <w:pPr>
        <w:pStyle w:val="Default"/>
        <w:ind w:firstLine="709"/>
        <w:jc w:val="both"/>
        <w:rPr>
          <w:rFonts w:cs="Calibri"/>
          <w:szCs w:val="28"/>
          <w:lang w:eastAsia="hi-IN" w:bidi="hi-IN"/>
        </w:rPr>
      </w:pPr>
      <w:r w:rsidRPr="009A35AC">
        <w:rPr>
          <w:rFonts w:cs="Calibri"/>
          <w:szCs w:val="28"/>
          <w:lang w:eastAsia="hi-IN" w:bidi="hi-I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сообщен номер телефона, по которому можно получить необходимую информацию.</w:t>
      </w:r>
    </w:p>
    <w:p w:rsidR="00A41BAC" w:rsidRPr="009A35AC" w:rsidRDefault="00A41BAC" w:rsidP="00A41BAC">
      <w:pPr>
        <w:pStyle w:val="Default"/>
        <w:ind w:firstLine="709"/>
        <w:jc w:val="both"/>
        <w:rPr>
          <w:rFonts w:cs="Calibri"/>
          <w:szCs w:val="28"/>
          <w:lang w:eastAsia="hi-IN" w:bidi="hi-IN"/>
        </w:rPr>
      </w:pPr>
      <w:r w:rsidRPr="009A35AC">
        <w:rPr>
          <w:rFonts w:cs="Calibri"/>
          <w:szCs w:val="28"/>
          <w:lang w:eastAsia="hi-IN" w:bidi="hi-IN"/>
        </w:rPr>
        <w:t>Письменные обращения заявителя по вопросам консультирования о правилах предоставления муниципальной услуги рассматривается должностным лицом с  учетом времени, необходимого для подготовки ответа, в срок, не превышающий 10 дней со дня регистрации письменного обращения.</w:t>
      </w:r>
    </w:p>
    <w:p w:rsidR="00A41BAC" w:rsidRPr="009A35AC" w:rsidRDefault="00A41BAC" w:rsidP="00A41BAC">
      <w:pPr>
        <w:pStyle w:val="Default"/>
        <w:ind w:firstLine="709"/>
        <w:jc w:val="both"/>
        <w:rPr>
          <w:rFonts w:cs="Calibri"/>
          <w:szCs w:val="28"/>
          <w:lang w:eastAsia="hi-IN" w:bidi="hi-IN"/>
        </w:rPr>
      </w:pPr>
      <w:r w:rsidRPr="009A35AC">
        <w:rPr>
          <w:rFonts w:cs="Calibri"/>
          <w:szCs w:val="28"/>
          <w:lang w:eastAsia="hi-IN" w:bidi="hi-IN"/>
        </w:rPr>
        <w:t>В обращение за консультацией, поступившее в форме электронного документа, в обязательном порядке указывается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41BAC" w:rsidRPr="009A35AC" w:rsidRDefault="00A41BAC" w:rsidP="00A41BAC">
      <w:pPr>
        <w:pStyle w:val="Default"/>
        <w:ind w:firstLine="709"/>
        <w:jc w:val="both"/>
        <w:rPr>
          <w:rFonts w:cs="Calibri"/>
          <w:szCs w:val="28"/>
          <w:lang w:eastAsia="hi-IN" w:bidi="hi-IN"/>
        </w:rPr>
      </w:pPr>
      <w:r w:rsidRPr="009A35AC">
        <w:rPr>
          <w:rFonts w:cs="Calibri"/>
          <w:szCs w:val="28"/>
          <w:lang w:eastAsia="hi-IN" w:bidi="hi-IN"/>
        </w:rPr>
        <w:t>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(далее – МФЦ), действия, предусмотренные подразделом 1.3. раздела 1 настоящего административного регламента, осуществляются сотрудниками МФЦ в соответствии с заключаемыми соглашениями, в случае обращения заявителя в МФЦ.</w:t>
      </w:r>
    </w:p>
    <w:p w:rsidR="00A41BAC" w:rsidRPr="009A35AC" w:rsidRDefault="00A41BAC" w:rsidP="00A41BAC">
      <w:pPr>
        <w:pStyle w:val="Default"/>
        <w:ind w:firstLine="709"/>
        <w:jc w:val="both"/>
        <w:rPr>
          <w:color w:val="auto"/>
          <w:szCs w:val="28"/>
        </w:rPr>
      </w:pPr>
      <w:r w:rsidRPr="009A35AC">
        <w:rPr>
          <w:color w:val="auto"/>
          <w:szCs w:val="28"/>
        </w:rPr>
        <w:t>Публичное информирование по вопросам предоставления муниципальной услуги осуществляется путем размещения информации:</w:t>
      </w:r>
    </w:p>
    <w:p w:rsidR="00A41BAC" w:rsidRPr="006F6270" w:rsidRDefault="00A41BAC" w:rsidP="00A41BAC">
      <w:pPr>
        <w:widowControl w:val="0"/>
        <w:spacing w:line="200" w:lineRule="atLeast"/>
        <w:ind w:firstLine="709"/>
        <w:jc w:val="both"/>
        <w:rPr>
          <w:color w:val="000000"/>
          <w:kern w:val="1"/>
          <w:szCs w:val="28"/>
        </w:rPr>
      </w:pPr>
      <w:r>
        <w:rPr>
          <w:szCs w:val="28"/>
        </w:rPr>
        <w:t>на информационном стенде а</w:t>
      </w:r>
      <w:r w:rsidRPr="00D95828">
        <w:rPr>
          <w:szCs w:val="28"/>
        </w:rPr>
        <w:t>дминистрации</w:t>
      </w:r>
      <w:r>
        <w:rPr>
          <w:szCs w:val="28"/>
        </w:rPr>
        <w:t xml:space="preserve"> муниципального образования </w:t>
      </w:r>
      <w:r w:rsidR="009A35AC">
        <w:rPr>
          <w:color w:val="000000"/>
          <w:szCs w:val="28"/>
          <w:lang w:eastAsia="hi-IN" w:bidi="hi-IN"/>
        </w:rPr>
        <w:t>«Ермоловское</w:t>
      </w:r>
      <w:r w:rsidR="009A35AC" w:rsidRPr="0030383C">
        <w:rPr>
          <w:color w:val="000000"/>
          <w:szCs w:val="28"/>
          <w:lang w:eastAsia="hi-IN" w:bidi="hi-IN"/>
        </w:rPr>
        <w:t xml:space="preserve"> сельское поселение» </w:t>
      </w:r>
      <w:r w:rsidR="009A35AC">
        <w:rPr>
          <w:color w:val="000000"/>
          <w:szCs w:val="28"/>
          <w:lang w:eastAsia="hi-IN" w:bidi="hi-IN"/>
        </w:rPr>
        <w:t>Вешкаймского</w:t>
      </w:r>
      <w:r>
        <w:rPr>
          <w:szCs w:val="28"/>
        </w:rPr>
        <w:t xml:space="preserve"> района Ульяно</w:t>
      </w:r>
      <w:r>
        <w:rPr>
          <w:szCs w:val="28"/>
        </w:rPr>
        <w:t>в</w:t>
      </w:r>
      <w:r>
        <w:rPr>
          <w:szCs w:val="28"/>
        </w:rPr>
        <w:t xml:space="preserve">ской области </w:t>
      </w:r>
      <w:r w:rsidRPr="00D95828">
        <w:rPr>
          <w:szCs w:val="28"/>
        </w:rPr>
        <w:t xml:space="preserve"> </w:t>
      </w:r>
    </w:p>
    <w:p w:rsidR="00A41BAC" w:rsidRPr="00907CBA" w:rsidRDefault="00A41BAC" w:rsidP="00A41BAC">
      <w:pPr>
        <w:widowControl w:val="0"/>
        <w:spacing w:line="200" w:lineRule="atLeast"/>
        <w:ind w:firstLine="709"/>
        <w:jc w:val="both"/>
        <w:rPr>
          <w:color w:val="000000"/>
          <w:kern w:val="1"/>
          <w:szCs w:val="28"/>
        </w:rPr>
      </w:pPr>
      <w:r>
        <w:rPr>
          <w:szCs w:val="28"/>
        </w:rPr>
        <w:t>- на официальном сайте муниципального образования «</w:t>
      </w:r>
      <w:r w:rsidR="00716273">
        <w:rPr>
          <w:color w:val="000000"/>
          <w:szCs w:val="28"/>
          <w:lang w:eastAsia="hi-IN" w:bidi="hi-IN"/>
        </w:rPr>
        <w:t>«Ермоловское</w:t>
      </w:r>
      <w:r w:rsidR="00716273" w:rsidRPr="0030383C">
        <w:rPr>
          <w:color w:val="000000"/>
          <w:szCs w:val="28"/>
          <w:lang w:eastAsia="hi-IN" w:bidi="hi-IN"/>
        </w:rPr>
        <w:t xml:space="preserve"> сельское поселение» </w:t>
      </w:r>
      <w:r w:rsidR="00716273">
        <w:rPr>
          <w:color w:val="000000"/>
          <w:szCs w:val="28"/>
          <w:lang w:eastAsia="hi-IN" w:bidi="hi-IN"/>
        </w:rPr>
        <w:t>Вешкаймского</w:t>
      </w:r>
      <w:r>
        <w:rPr>
          <w:szCs w:val="28"/>
        </w:rPr>
        <w:t xml:space="preserve"> района Ульяно</w:t>
      </w:r>
      <w:r>
        <w:rPr>
          <w:szCs w:val="28"/>
        </w:rPr>
        <w:t>в</w:t>
      </w:r>
      <w:r>
        <w:rPr>
          <w:szCs w:val="28"/>
        </w:rPr>
        <w:t xml:space="preserve">ской области </w:t>
      </w:r>
      <w:r w:rsidRPr="00D95828">
        <w:rPr>
          <w:szCs w:val="28"/>
        </w:rPr>
        <w:t xml:space="preserve"> </w:t>
      </w:r>
      <w:r>
        <w:rPr>
          <w:szCs w:val="28"/>
        </w:rPr>
        <w:t xml:space="preserve"> в сети «Интернет»</w:t>
      </w:r>
      <w:r w:rsidRPr="00B36DF5">
        <w:rPr>
          <w:color w:val="000000"/>
          <w:szCs w:val="28"/>
          <w:lang w:eastAsia="hi-IN" w:bidi="hi-IN"/>
        </w:rPr>
        <w:t xml:space="preserve"> </w:t>
      </w:r>
      <w:hyperlink r:id="rId6" w:history="1">
        <w:r w:rsidR="00716273" w:rsidRPr="0069406E">
          <w:rPr>
            <w:rStyle w:val="a7"/>
            <w:szCs w:val="28"/>
            <w:lang w:eastAsia="hi-IN" w:bidi="hi-IN"/>
          </w:rPr>
          <w:t>www.</w:t>
        </w:r>
        <w:r w:rsidR="00716273" w:rsidRPr="0069406E">
          <w:rPr>
            <w:rStyle w:val="a7"/>
            <w:szCs w:val="28"/>
            <w:lang w:val="en-US" w:eastAsia="hi-IN" w:bidi="hi-IN"/>
          </w:rPr>
          <w:t>ermolovskoe</w:t>
        </w:r>
        <w:r w:rsidR="00716273" w:rsidRPr="0069406E">
          <w:rPr>
            <w:rStyle w:val="a7"/>
            <w:szCs w:val="28"/>
            <w:lang w:eastAsia="hi-IN" w:bidi="hi-IN"/>
          </w:rPr>
          <w:t>.ru</w:t>
        </w:r>
      </w:hyperlink>
      <w:r>
        <w:rPr>
          <w:szCs w:val="28"/>
        </w:rPr>
        <w:t xml:space="preserve"> </w:t>
      </w:r>
      <w:r>
        <w:rPr>
          <w:color w:val="000000"/>
          <w:szCs w:val="28"/>
          <w:lang w:eastAsia="hi-IN" w:bidi="hi-IN"/>
        </w:rPr>
        <w:t>.</w:t>
      </w:r>
    </w:p>
    <w:p w:rsidR="00A41BAC" w:rsidRPr="00716273" w:rsidRDefault="00A41BAC" w:rsidP="00A41BAC">
      <w:pPr>
        <w:pStyle w:val="Default"/>
        <w:ind w:firstLine="709"/>
        <w:jc w:val="both"/>
        <w:rPr>
          <w:color w:val="auto"/>
          <w:szCs w:val="28"/>
        </w:rPr>
      </w:pPr>
      <w:r w:rsidRPr="00716273">
        <w:rPr>
          <w:color w:val="auto"/>
          <w:szCs w:val="28"/>
        </w:rPr>
        <w:t>- в средствах массовой информации (СМИ);</w:t>
      </w:r>
    </w:p>
    <w:p w:rsidR="00A41BAC" w:rsidRDefault="00A41BAC" w:rsidP="00A41BAC">
      <w:pPr>
        <w:spacing w:line="200" w:lineRule="atLeast"/>
        <w:jc w:val="both"/>
        <w:rPr>
          <w:color w:val="000000"/>
          <w:szCs w:val="28"/>
        </w:rPr>
      </w:pPr>
      <w:r>
        <w:rPr>
          <w:color w:val="000000"/>
          <w:szCs w:val="28"/>
        </w:rPr>
        <w:t xml:space="preserve">          - </w:t>
      </w:r>
      <w:r w:rsidRPr="00EE486C">
        <w:rPr>
          <w:color w:val="000000"/>
          <w:szCs w:val="28"/>
        </w:rPr>
        <w:t xml:space="preserve">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t>
      </w:r>
      <w:hyperlink r:id="rId7" w:history="1">
        <w:r w:rsidRPr="00EE486C">
          <w:rPr>
            <w:rStyle w:val="a7"/>
            <w:szCs w:val="28"/>
          </w:rPr>
          <w:t>www.gosuslugi.ru</w:t>
        </w:r>
      </w:hyperlink>
      <w:r w:rsidRPr="00EE486C">
        <w:rPr>
          <w:color w:val="000000"/>
          <w:szCs w:val="28"/>
        </w:rPr>
        <w:t xml:space="preserve">,  государственной информационной системы «Портал государственных и муниципальных услуг (функций) Ульяновской области» - </w:t>
      </w:r>
      <w:hyperlink r:id="rId8" w:history="1">
        <w:r w:rsidRPr="00EE486C">
          <w:rPr>
            <w:rStyle w:val="a7"/>
            <w:szCs w:val="28"/>
          </w:rPr>
          <w:t>www.gosuslugi.ulgov.ru</w:t>
        </w:r>
      </w:hyperlink>
      <w:r w:rsidRPr="00EE486C">
        <w:rPr>
          <w:color w:val="000000"/>
          <w:szCs w:val="28"/>
        </w:rPr>
        <w:t>.</w:t>
      </w:r>
    </w:p>
    <w:p w:rsidR="00A41BAC" w:rsidRPr="00716273" w:rsidRDefault="00A41BAC" w:rsidP="00A41BAC">
      <w:pPr>
        <w:pStyle w:val="Default"/>
        <w:ind w:firstLine="709"/>
        <w:jc w:val="both"/>
        <w:rPr>
          <w:color w:val="auto"/>
        </w:rPr>
      </w:pPr>
      <w:r w:rsidRPr="00716273">
        <w:rPr>
          <w:color w:val="auto"/>
        </w:rPr>
        <w:t xml:space="preserve">На официальном сайте муниципального образования </w:t>
      </w:r>
      <w:r w:rsidR="00716273" w:rsidRPr="00716273">
        <w:rPr>
          <w:lang w:eastAsia="hi-IN" w:bidi="hi-IN"/>
        </w:rPr>
        <w:t>«Ермоловское сельское поселение» Вешкаймского</w:t>
      </w:r>
      <w:r w:rsidRPr="00716273">
        <w:rPr>
          <w:color w:val="auto"/>
        </w:rPr>
        <w:t xml:space="preserve"> района Ульяновской области (далее - Сайт) размещается информация о месте нахождения, графике работы, почтовом адресе, адресе электронной почты, справочных телефонах администрации, перечне необходимых для предоставления муниципальной услуги документов, текст административного регламента, порядок обжалования действий (бездействия) и решений должностного лица.</w:t>
      </w:r>
    </w:p>
    <w:p w:rsidR="00A41BAC" w:rsidRDefault="00A41BAC" w:rsidP="00A41BAC">
      <w:pPr>
        <w:pStyle w:val="Default"/>
        <w:ind w:firstLine="510"/>
        <w:rPr>
          <w:color w:val="auto"/>
          <w:sz w:val="28"/>
          <w:szCs w:val="28"/>
        </w:rPr>
      </w:pPr>
    </w:p>
    <w:p w:rsidR="00A41BAC" w:rsidRDefault="00A41BAC" w:rsidP="00A41BAC">
      <w:pPr>
        <w:pStyle w:val="Default"/>
        <w:ind w:firstLine="510"/>
        <w:jc w:val="center"/>
      </w:pPr>
      <w:r>
        <w:rPr>
          <w:b/>
          <w:bCs/>
          <w:color w:val="auto"/>
          <w:sz w:val="28"/>
          <w:szCs w:val="28"/>
        </w:rPr>
        <w:t>2.Стандарт предоставления муниципальной услуги</w:t>
      </w:r>
    </w:p>
    <w:p w:rsidR="00A41BAC" w:rsidRPr="00716273" w:rsidRDefault="00A41BAC" w:rsidP="00A41BAC">
      <w:pPr>
        <w:pStyle w:val="Default"/>
        <w:jc w:val="both"/>
        <w:rPr>
          <w:b/>
          <w:color w:val="auto"/>
        </w:rPr>
      </w:pPr>
      <w:r>
        <w:rPr>
          <w:color w:val="auto"/>
          <w:sz w:val="28"/>
          <w:szCs w:val="28"/>
        </w:rPr>
        <w:lastRenderedPageBreak/>
        <w:t xml:space="preserve">          </w:t>
      </w:r>
      <w:r w:rsidRPr="00716273">
        <w:rPr>
          <w:b/>
          <w:color w:val="auto"/>
        </w:rPr>
        <w:t>2.1.Наименование муниципальной услуги.</w:t>
      </w:r>
    </w:p>
    <w:p w:rsidR="00A41BAC" w:rsidRPr="00716273" w:rsidRDefault="00A41BAC" w:rsidP="00A41BAC">
      <w:pPr>
        <w:pStyle w:val="Default"/>
        <w:ind w:firstLine="709"/>
        <w:jc w:val="both"/>
        <w:rPr>
          <w:color w:val="auto"/>
        </w:rPr>
      </w:pPr>
      <w:r w:rsidRPr="00716273">
        <w:rPr>
          <w:color w:val="auto"/>
        </w:rPr>
        <w:t>Установление нумерации домов, присвоение почтовых номеров земельным участкам (далее - муниципальная услуга).</w:t>
      </w:r>
    </w:p>
    <w:p w:rsidR="00A41BAC" w:rsidRPr="00716273" w:rsidRDefault="00A41BAC" w:rsidP="00A41BAC">
      <w:pPr>
        <w:pStyle w:val="Default"/>
        <w:ind w:firstLine="709"/>
        <w:jc w:val="both"/>
        <w:rPr>
          <w:b/>
          <w:color w:val="auto"/>
        </w:rPr>
      </w:pPr>
      <w:r w:rsidRPr="00716273">
        <w:rPr>
          <w:b/>
          <w:color w:val="auto"/>
        </w:rPr>
        <w:t>2.2.Наименование органа, предоставляющего муниципальную услугу.</w:t>
      </w:r>
    </w:p>
    <w:p w:rsidR="00A41BAC" w:rsidRPr="00716273" w:rsidRDefault="00A41BAC" w:rsidP="00A41BAC">
      <w:pPr>
        <w:pStyle w:val="Default"/>
        <w:ind w:firstLine="709"/>
        <w:jc w:val="both"/>
        <w:rPr>
          <w:color w:val="auto"/>
        </w:rPr>
      </w:pPr>
      <w:r w:rsidRPr="00716273">
        <w:t xml:space="preserve">Муниципальную услугу предоставляет муниципальное учреждение  администрация муниципального образования </w:t>
      </w:r>
      <w:r w:rsidR="00716273">
        <w:rPr>
          <w:szCs w:val="28"/>
          <w:lang w:eastAsia="hi-IN" w:bidi="hi-IN"/>
        </w:rPr>
        <w:t>«Ермоловское</w:t>
      </w:r>
      <w:r w:rsidR="00716273" w:rsidRPr="0030383C">
        <w:rPr>
          <w:szCs w:val="28"/>
          <w:lang w:eastAsia="hi-IN" w:bidi="hi-IN"/>
        </w:rPr>
        <w:t xml:space="preserve"> сельское поселение» </w:t>
      </w:r>
      <w:r w:rsidR="00716273">
        <w:rPr>
          <w:szCs w:val="28"/>
          <w:lang w:eastAsia="hi-IN" w:bidi="hi-IN"/>
        </w:rPr>
        <w:t>Вешкаймского</w:t>
      </w:r>
      <w:r w:rsidRPr="00716273">
        <w:t xml:space="preserve"> района Ульяновской области</w:t>
      </w:r>
      <w:r w:rsidRPr="00716273">
        <w:rPr>
          <w:color w:val="auto"/>
        </w:rPr>
        <w:t xml:space="preserve"> (далее – администрация).</w:t>
      </w:r>
    </w:p>
    <w:p w:rsidR="00A41BAC" w:rsidRPr="00716273" w:rsidRDefault="00A41BAC" w:rsidP="00A41BAC">
      <w:pPr>
        <w:pStyle w:val="Default"/>
        <w:ind w:firstLine="709"/>
        <w:jc w:val="both"/>
        <w:rPr>
          <w:b/>
          <w:color w:val="auto"/>
        </w:rPr>
      </w:pPr>
      <w:r w:rsidRPr="00716273">
        <w:rPr>
          <w:b/>
          <w:color w:val="auto"/>
        </w:rPr>
        <w:t>2.3.</w:t>
      </w:r>
      <w:r w:rsidRPr="00716273">
        <w:rPr>
          <w:b/>
        </w:rPr>
        <w:t xml:space="preserve"> Р</w:t>
      </w:r>
      <w:r w:rsidRPr="00716273">
        <w:rPr>
          <w:b/>
          <w:color w:val="auto"/>
        </w:rPr>
        <w:t>езультат предоставления муниципальной услуги</w:t>
      </w:r>
    </w:p>
    <w:p w:rsidR="00A41BAC" w:rsidRPr="00716273" w:rsidRDefault="00A41BAC" w:rsidP="00A41BAC">
      <w:pPr>
        <w:pStyle w:val="Default"/>
        <w:ind w:firstLine="709"/>
        <w:jc w:val="both"/>
        <w:rPr>
          <w:color w:val="auto"/>
        </w:rPr>
      </w:pPr>
      <w:r w:rsidRPr="00716273">
        <w:rPr>
          <w:color w:val="auto"/>
        </w:rPr>
        <w:t>Результатом предоставления муниципальной услуги являются:</w:t>
      </w:r>
    </w:p>
    <w:p w:rsidR="00A41BAC" w:rsidRPr="00716273" w:rsidRDefault="00A41BAC" w:rsidP="00A41BAC">
      <w:pPr>
        <w:pStyle w:val="Default"/>
        <w:ind w:firstLine="709"/>
        <w:jc w:val="both"/>
        <w:rPr>
          <w:color w:val="auto"/>
        </w:rPr>
      </w:pPr>
      <w:r w:rsidRPr="00716273">
        <w:rPr>
          <w:color w:val="auto"/>
        </w:rPr>
        <w:t>- издание постановления Администрации о присвоении адреса объекту недвижимости;</w:t>
      </w:r>
    </w:p>
    <w:p w:rsidR="00A41BAC" w:rsidRPr="00716273" w:rsidRDefault="00A41BAC" w:rsidP="00A41BAC">
      <w:pPr>
        <w:pStyle w:val="Default"/>
        <w:ind w:firstLine="709"/>
        <w:jc w:val="both"/>
        <w:rPr>
          <w:color w:val="auto"/>
        </w:rPr>
      </w:pPr>
      <w:r w:rsidRPr="00716273">
        <w:rPr>
          <w:color w:val="auto"/>
        </w:rPr>
        <w:t>- письменное уведомление за подписью Главы Администрации об отказе с указанием причин отказа.</w:t>
      </w:r>
    </w:p>
    <w:p w:rsidR="00A41BAC" w:rsidRPr="00716273" w:rsidRDefault="00A41BAC" w:rsidP="00A41BAC">
      <w:pPr>
        <w:pStyle w:val="Default"/>
        <w:ind w:firstLine="709"/>
        <w:jc w:val="both"/>
        <w:rPr>
          <w:b/>
          <w:color w:val="auto"/>
        </w:rPr>
      </w:pPr>
      <w:r w:rsidRPr="00716273">
        <w:rPr>
          <w:b/>
          <w:color w:val="auto"/>
        </w:rPr>
        <w:t>2.4.Срок предоставления муниципальной услуги</w:t>
      </w:r>
    </w:p>
    <w:p w:rsidR="00A41BAC" w:rsidRPr="00716273" w:rsidRDefault="00A41BAC" w:rsidP="00A41BAC">
      <w:pPr>
        <w:pStyle w:val="Default"/>
        <w:ind w:firstLine="709"/>
        <w:jc w:val="both"/>
        <w:rPr>
          <w:color w:val="auto"/>
        </w:rPr>
      </w:pPr>
      <w:r w:rsidRPr="00716273">
        <w:rPr>
          <w:color w:val="auto"/>
        </w:rPr>
        <w:t>Постановление Администрации о присвоении адреса объекту недвижимости выдается (направляется) заявителю в течение 30 дней со дня регистрации заявления.</w:t>
      </w:r>
    </w:p>
    <w:p w:rsidR="00A41BAC" w:rsidRPr="00716273" w:rsidRDefault="00A41BAC" w:rsidP="00A41BAC">
      <w:pPr>
        <w:pStyle w:val="Default"/>
        <w:ind w:firstLine="709"/>
        <w:jc w:val="both"/>
        <w:rPr>
          <w:color w:val="auto"/>
        </w:rPr>
      </w:pPr>
      <w:r w:rsidRPr="00716273">
        <w:rPr>
          <w:color w:val="auto"/>
        </w:rPr>
        <w:t xml:space="preserve">Мотивированный отказ в предоставлении муниципальной услуги выдается (направляется) заявителю в течение 14 дней со дня регистрации заявления.  </w:t>
      </w:r>
    </w:p>
    <w:p w:rsidR="00A41BAC" w:rsidRPr="00716273" w:rsidRDefault="00A41BAC" w:rsidP="00A41BAC">
      <w:pPr>
        <w:pStyle w:val="Default"/>
        <w:ind w:firstLine="709"/>
        <w:jc w:val="both"/>
        <w:rPr>
          <w:b/>
          <w:color w:val="auto"/>
        </w:rPr>
      </w:pPr>
      <w:r w:rsidRPr="00716273">
        <w:rPr>
          <w:b/>
          <w:color w:val="auto"/>
        </w:rPr>
        <w:t>2.5.Правовые основания для предоставления муниципальной услуги.</w:t>
      </w:r>
    </w:p>
    <w:p w:rsidR="00A41BAC" w:rsidRPr="00716273" w:rsidRDefault="00A41BAC" w:rsidP="00A41BAC">
      <w:pPr>
        <w:pStyle w:val="Default"/>
        <w:ind w:firstLine="709"/>
        <w:jc w:val="both"/>
        <w:rPr>
          <w:color w:val="auto"/>
        </w:rPr>
      </w:pPr>
      <w:r w:rsidRPr="00716273">
        <w:rPr>
          <w:color w:val="auto"/>
        </w:rPr>
        <w:t>- Федеральный закон от 06.10.2003 № 131-ФЗ «Об общих принципах организации местного самоуправления в Российской Федерации».</w:t>
      </w:r>
    </w:p>
    <w:p w:rsidR="00A41BAC" w:rsidRPr="00716273" w:rsidRDefault="00A41BAC" w:rsidP="00A41BAC">
      <w:pPr>
        <w:pStyle w:val="Default"/>
        <w:ind w:firstLine="709"/>
        <w:jc w:val="both"/>
        <w:rPr>
          <w:color w:val="auto"/>
        </w:rPr>
      </w:pPr>
      <w:r w:rsidRPr="00716273">
        <w:rPr>
          <w:color w:val="auto"/>
        </w:rPr>
        <w:t>- Федеральный закон от 27.07.2010 № 210-ФЗ «Об организации предоставления государственных и муниципальных услуг».</w:t>
      </w:r>
    </w:p>
    <w:p w:rsidR="00A41BAC" w:rsidRPr="00716273" w:rsidRDefault="00A41BAC" w:rsidP="00A41BAC">
      <w:pPr>
        <w:pStyle w:val="Default"/>
        <w:ind w:firstLine="709"/>
        <w:jc w:val="both"/>
        <w:rPr>
          <w:color w:val="auto"/>
        </w:rPr>
      </w:pPr>
      <w:r w:rsidRPr="00716273">
        <w:rPr>
          <w:color w:val="auto"/>
        </w:rPr>
        <w:t xml:space="preserve">- Устав муниципального образования  </w:t>
      </w:r>
      <w:r w:rsidR="00716273">
        <w:rPr>
          <w:szCs w:val="28"/>
          <w:lang w:eastAsia="hi-IN" w:bidi="hi-IN"/>
        </w:rPr>
        <w:t>«Ермоловское</w:t>
      </w:r>
      <w:r w:rsidR="00716273" w:rsidRPr="0030383C">
        <w:rPr>
          <w:szCs w:val="28"/>
          <w:lang w:eastAsia="hi-IN" w:bidi="hi-IN"/>
        </w:rPr>
        <w:t xml:space="preserve"> сельское поселение» </w:t>
      </w:r>
      <w:r w:rsidR="00716273">
        <w:rPr>
          <w:szCs w:val="28"/>
          <w:lang w:eastAsia="hi-IN" w:bidi="hi-IN"/>
        </w:rPr>
        <w:t>Вешкаймского</w:t>
      </w:r>
      <w:r w:rsidRPr="00716273">
        <w:rPr>
          <w:color w:val="auto"/>
        </w:rPr>
        <w:t xml:space="preserve"> района Ульяновской области.</w:t>
      </w:r>
    </w:p>
    <w:p w:rsidR="00A41BAC" w:rsidRPr="00716273" w:rsidRDefault="00A41BAC" w:rsidP="00716273">
      <w:pPr>
        <w:pStyle w:val="af"/>
        <w:jc w:val="center"/>
        <w:rPr>
          <w:b/>
          <w:sz w:val="24"/>
          <w:szCs w:val="24"/>
        </w:rPr>
      </w:pPr>
      <w:r w:rsidRPr="00716273">
        <w:rPr>
          <w:rFonts w:ascii="Times New Roman" w:hAnsi="Times New Roman"/>
          <w:b/>
          <w:sz w:val="24"/>
          <w:szCs w:val="24"/>
        </w:rPr>
        <w:t>2.6.</w:t>
      </w:r>
      <w:r w:rsidRPr="00716273">
        <w:rPr>
          <w:sz w:val="24"/>
          <w:szCs w:val="24"/>
        </w:rPr>
        <w:t xml:space="preserve"> </w:t>
      </w:r>
      <w:r w:rsidRPr="00716273">
        <w:rPr>
          <w:rFonts w:ascii="Times New Roman" w:hAnsi="Times New Roman"/>
          <w:b/>
          <w:sz w:val="24"/>
          <w:szCs w:val="24"/>
        </w:rPr>
        <w:t>Исчерпывающий перечень документов, необходимых в соответс</w:t>
      </w:r>
      <w:r w:rsidRPr="00716273">
        <w:rPr>
          <w:rFonts w:ascii="Times New Roman" w:hAnsi="Times New Roman"/>
          <w:b/>
          <w:sz w:val="24"/>
          <w:szCs w:val="24"/>
        </w:rPr>
        <w:t>т</w:t>
      </w:r>
      <w:r w:rsidRPr="00716273">
        <w:rPr>
          <w:rFonts w:ascii="Times New Roman" w:hAnsi="Times New Roman"/>
          <w:b/>
          <w:sz w:val="24"/>
          <w:szCs w:val="24"/>
        </w:rPr>
        <w:t>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w:t>
      </w:r>
      <w:r w:rsidRPr="00716273">
        <w:rPr>
          <w:rFonts w:ascii="Times New Roman" w:hAnsi="Times New Roman"/>
          <w:b/>
          <w:sz w:val="24"/>
          <w:szCs w:val="24"/>
        </w:rPr>
        <w:t>о</w:t>
      </w:r>
      <w:r w:rsidRPr="00716273">
        <w:rPr>
          <w:rFonts w:ascii="Times New Roman" w:hAnsi="Times New Roman"/>
          <w:b/>
          <w:sz w:val="24"/>
          <w:szCs w:val="24"/>
        </w:rPr>
        <w:t>действия;</w:t>
      </w:r>
    </w:p>
    <w:p w:rsidR="00A41BAC" w:rsidRPr="00716273" w:rsidRDefault="00A41BAC" w:rsidP="00A41BAC">
      <w:pPr>
        <w:pStyle w:val="Default"/>
        <w:ind w:firstLine="709"/>
        <w:jc w:val="both"/>
        <w:rPr>
          <w:color w:val="auto"/>
        </w:rPr>
      </w:pPr>
      <w:r w:rsidRPr="00716273">
        <w:rPr>
          <w:color w:val="auto"/>
        </w:rPr>
        <w:t>Муниципальная услуга предоставляется на основании заявления об установлении нумерации дома, присвоении почтового номера земельному участку (бланк заявления — приложение 1). В случае обращения юридических лиц заявление заполняется на бланке организации.</w:t>
      </w:r>
    </w:p>
    <w:p w:rsidR="00A41BAC" w:rsidRPr="00716273" w:rsidRDefault="00A41BAC" w:rsidP="00A41BAC">
      <w:pPr>
        <w:pStyle w:val="Default"/>
        <w:ind w:firstLine="709"/>
        <w:jc w:val="both"/>
        <w:rPr>
          <w:color w:val="auto"/>
        </w:rPr>
      </w:pPr>
      <w:r w:rsidRPr="00716273">
        <w:rPr>
          <w:color w:val="auto"/>
        </w:rPr>
        <w:t>2.6.1. К заявлению прилагаются следующие документы:</w:t>
      </w:r>
    </w:p>
    <w:p w:rsidR="00A41BAC" w:rsidRPr="00716273" w:rsidRDefault="00A41BAC" w:rsidP="00A41BAC">
      <w:pPr>
        <w:pStyle w:val="Default"/>
        <w:ind w:firstLine="709"/>
        <w:jc w:val="both"/>
        <w:rPr>
          <w:color w:val="auto"/>
        </w:rPr>
      </w:pPr>
      <w:r w:rsidRPr="00716273">
        <w:rPr>
          <w:color w:val="auto"/>
        </w:rPr>
        <w:t xml:space="preserve">1) копия паспорта гражданина Российской Федерации (страницы 2, 3, 5 копия 1 экз. остается в администрации), для физического лица, не являющегося индивидуальным предпринимателем; </w:t>
      </w:r>
    </w:p>
    <w:p w:rsidR="00A41BAC" w:rsidRPr="00716273" w:rsidRDefault="00A41BAC" w:rsidP="00A41BAC">
      <w:pPr>
        <w:pStyle w:val="Default"/>
        <w:ind w:firstLine="709"/>
        <w:jc w:val="both"/>
        <w:rPr>
          <w:color w:val="auto"/>
        </w:rPr>
      </w:pPr>
      <w:r w:rsidRPr="00716273">
        <w:rPr>
          <w:color w:val="auto"/>
        </w:rPr>
        <w:t>2.) копия доверенности, копия документа, удостоверяющего личность представителя физического или юридического лица (если обращение осуществляется через доверенное лицо) (1 экземпляр  остается в администрации).</w:t>
      </w:r>
    </w:p>
    <w:p w:rsidR="00A41BAC" w:rsidRPr="00716273" w:rsidRDefault="00A41BAC" w:rsidP="00A41BAC">
      <w:pPr>
        <w:pStyle w:val="Default"/>
        <w:ind w:firstLine="709"/>
        <w:jc w:val="both"/>
        <w:rPr>
          <w:color w:val="auto"/>
        </w:rPr>
      </w:pPr>
      <w:r w:rsidRPr="00716273">
        <w:rPr>
          <w:b/>
        </w:rPr>
        <w:t>2.6.2.Документы, которые заявитель вправе представить по собственной инициативе,</w:t>
      </w:r>
    </w:p>
    <w:p w:rsidR="00A41BAC" w:rsidRPr="00716273" w:rsidRDefault="00A41BAC" w:rsidP="00A41BAC">
      <w:pPr>
        <w:pStyle w:val="Default"/>
        <w:ind w:firstLine="709"/>
        <w:jc w:val="both"/>
        <w:rPr>
          <w:color w:val="auto"/>
        </w:rPr>
      </w:pPr>
      <w:r w:rsidRPr="00716273">
        <w:rPr>
          <w:color w:val="auto"/>
        </w:rPr>
        <w:t>1) копия свидетельства о государственной регистрации юридического лица (для юридических лиц), копию свидетельства государственной регистрации физического лица в качестве индивидуального предпринимателя (для индивидуальных предпринимателей), (копия 1 экземпляр остается в администрации);</w:t>
      </w:r>
    </w:p>
    <w:p w:rsidR="00A41BAC" w:rsidRPr="00716273" w:rsidRDefault="00A41BAC" w:rsidP="00A41BAC">
      <w:pPr>
        <w:pStyle w:val="Default"/>
        <w:ind w:firstLine="709"/>
        <w:jc w:val="both"/>
        <w:rPr>
          <w:color w:val="auto"/>
        </w:rPr>
      </w:pPr>
      <w:r w:rsidRPr="00716273">
        <w:rPr>
          <w:color w:val="auto"/>
        </w:rPr>
        <w:t>2) копии правоустанавливающих документов на земельный участок (свидетельство о государственной регистрации права, договор дарения, договор купли-продажи, договор аренды земельного участка) (1 экземпляр остается в администрации);</w:t>
      </w:r>
    </w:p>
    <w:p w:rsidR="00A41BAC" w:rsidRPr="00716273" w:rsidRDefault="00A41BAC" w:rsidP="00A41BAC">
      <w:pPr>
        <w:pStyle w:val="Default"/>
        <w:ind w:firstLine="709"/>
        <w:jc w:val="both"/>
        <w:rPr>
          <w:color w:val="auto"/>
        </w:rPr>
      </w:pPr>
      <w:r w:rsidRPr="00716273">
        <w:rPr>
          <w:color w:val="auto"/>
        </w:rPr>
        <w:t>3) выписка из кадастрового паспорта земельного участка (копия 1 экземпляр остается в администрации);</w:t>
      </w:r>
    </w:p>
    <w:p w:rsidR="00A41BAC" w:rsidRPr="00716273" w:rsidRDefault="00A41BAC" w:rsidP="00A41BAC">
      <w:pPr>
        <w:pStyle w:val="Default"/>
        <w:ind w:firstLine="709"/>
        <w:jc w:val="both"/>
        <w:rPr>
          <w:color w:val="auto"/>
        </w:rPr>
      </w:pPr>
      <w:r w:rsidRPr="00716273">
        <w:rPr>
          <w:color w:val="auto"/>
        </w:rPr>
        <w:t xml:space="preserve">4) копии правоустанавливающих документов на объекты капитального строительства, расположенные на территории земельного участка (свидетельства о </w:t>
      </w:r>
      <w:r w:rsidRPr="00716273">
        <w:rPr>
          <w:color w:val="auto"/>
        </w:rPr>
        <w:lastRenderedPageBreak/>
        <w:t>государственной регистрации прав, договор дарения, договор купли-продажи на здания, строения и сооружения, при наличии таких объектов недвижимости) (1 экземпляр остается в администрации);</w:t>
      </w:r>
    </w:p>
    <w:p w:rsidR="00A41BAC" w:rsidRPr="00716273" w:rsidRDefault="00A41BAC" w:rsidP="00A41BAC">
      <w:pPr>
        <w:pStyle w:val="Default"/>
        <w:ind w:firstLine="709"/>
        <w:jc w:val="both"/>
        <w:rPr>
          <w:color w:val="auto"/>
        </w:rPr>
      </w:pPr>
      <w:r w:rsidRPr="00716273">
        <w:rPr>
          <w:color w:val="auto"/>
        </w:rPr>
        <w:t>5) выписка на объекты недвижимости из Управления Федеральной регистрационной службы по Ульяновской области  (1 экземпляр остается в администрации);</w:t>
      </w:r>
    </w:p>
    <w:p w:rsidR="00A41BAC" w:rsidRPr="00716273" w:rsidRDefault="00A41BAC" w:rsidP="00A41BAC">
      <w:pPr>
        <w:pStyle w:val="Default"/>
        <w:ind w:firstLine="709"/>
        <w:jc w:val="both"/>
        <w:rPr>
          <w:color w:val="auto"/>
        </w:rPr>
      </w:pPr>
      <w:r w:rsidRPr="00716273">
        <w:rPr>
          <w:color w:val="auto"/>
        </w:rPr>
        <w:t>2.6.3.Документы (их копии или сведения, содержащиеся в них), указанные в подпунктах 2, 3, 4, 5, 6 подраздела 2.6 раздела 2 настоящего административного регламента, запрашиваются администрацией в соответствии с действующим законодательством, если заявитель не представил указанные документы самостоятельно.</w:t>
      </w:r>
    </w:p>
    <w:p w:rsidR="00A41BAC" w:rsidRPr="00716273" w:rsidRDefault="00A41BAC" w:rsidP="00A41BAC">
      <w:pPr>
        <w:pStyle w:val="Default"/>
        <w:ind w:firstLine="709"/>
        <w:jc w:val="both"/>
        <w:rPr>
          <w:color w:val="auto"/>
        </w:rPr>
      </w:pPr>
      <w:r w:rsidRPr="00716273">
        <w:rPr>
          <w:color w:val="auto"/>
        </w:rPr>
        <w:t>2.6.4. Заявление о предоставлении муниципальной услуги, а так же иные документы по желанию заявителя могут быть представлены заявителем при личном обращении в администрацию либо направлен им по почте (по электронной почте в виде электронного документа, подписанного электронной подписью (с использованием, в том числе универсальной электронной карты)), а также в электронном виде с использованием Портала государственных услуг.</w:t>
      </w:r>
    </w:p>
    <w:p w:rsidR="00A41BAC" w:rsidRPr="00716273" w:rsidRDefault="00A41BAC" w:rsidP="00A41BAC">
      <w:pPr>
        <w:pStyle w:val="Default"/>
        <w:ind w:firstLine="709"/>
        <w:jc w:val="both"/>
        <w:rPr>
          <w:color w:val="auto"/>
        </w:rPr>
      </w:pPr>
      <w:r w:rsidRPr="00716273">
        <w:rPr>
          <w:color w:val="auto"/>
        </w:rPr>
        <w:t>При подаче заявления лично, а также при личном обращении заявителя за предоставлением муниципальной услуги заявитель предъявляет документ, удостоверяющий личность. При обращении представителя заявителя представляется документ, подтверждающий его полномочия.</w:t>
      </w:r>
    </w:p>
    <w:p w:rsidR="00A41BAC" w:rsidRPr="00716273" w:rsidRDefault="00A41BAC" w:rsidP="00716273">
      <w:pPr>
        <w:pStyle w:val="af0"/>
        <w:ind w:left="0" w:firstLine="851"/>
        <w:jc w:val="both"/>
        <w:rPr>
          <w:sz w:val="24"/>
          <w:szCs w:val="24"/>
        </w:rPr>
      </w:pPr>
      <w:r w:rsidRPr="00716273">
        <w:rPr>
          <w:sz w:val="24"/>
          <w:szCs w:val="24"/>
        </w:rPr>
        <w:t>2.6.5. В соответствии со ст.7 210-ФЗ «Об организации предоставления государственных и муниципальных услуг» не вправе требовать от заявителя:</w:t>
      </w:r>
    </w:p>
    <w:p w:rsidR="00A41BAC" w:rsidRPr="00716273" w:rsidRDefault="00A41BAC" w:rsidP="00A41BAC">
      <w:pPr>
        <w:pStyle w:val="Default"/>
        <w:ind w:firstLine="709"/>
        <w:jc w:val="both"/>
        <w:rPr>
          <w:color w:val="auto"/>
        </w:rPr>
      </w:pPr>
      <w:r w:rsidRPr="00716273">
        <w:rPr>
          <w:color w:val="auto"/>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1BAC" w:rsidRPr="00716273" w:rsidRDefault="00A41BAC" w:rsidP="00A41BAC">
      <w:pPr>
        <w:pStyle w:val="Default"/>
        <w:ind w:firstLine="709"/>
        <w:jc w:val="both"/>
        <w:rPr>
          <w:color w:val="auto"/>
        </w:rPr>
      </w:pPr>
      <w:r w:rsidRPr="00716273">
        <w:rPr>
          <w:color w:val="auto"/>
        </w:rPr>
        <w:t xml:space="preserve">- предоставления документов и информации, которые находятся в распоряжении администрации,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Ульяновской области. </w:t>
      </w:r>
    </w:p>
    <w:p w:rsidR="00A41BAC" w:rsidRPr="00716273" w:rsidRDefault="00A41BAC" w:rsidP="00A41BAC">
      <w:pPr>
        <w:pStyle w:val="Default"/>
        <w:ind w:firstLine="709"/>
        <w:jc w:val="both"/>
        <w:rPr>
          <w:color w:val="auto"/>
        </w:rPr>
      </w:pPr>
      <w:r w:rsidRPr="00716273">
        <w:rPr>
          <w:b/>
          <w:color w:val="auto"/>
        </w:rPr>
        <w:t>2.7.Исчерпывающий перечень оснований для отказа в приеме документов, необходимых для предоставления муниципальной услуги</w:t>
      </w:r>
      <w:r w:rsidRPr="00716273">
        <w:rPr>
          <w:color w:val="auto"/>
        </w:rPr>
        <w:t>.</w:t>
      </w:r>
    </w:p>
    <w:p w:rsidR="00A41BAC" w:rsidRPr="00716273" w:rsidRDefault="00A41BAC" w:rsidP="00A41BAC">
      <w:pPr>
        <w:pStyle w:val="Default"/>
        <w:ind w:firstLine="709"/>
        <w:jc w:val="both"/>
        <w:rPr>
          <w:color w:val="auto"/>
        </w:rPr>
      </w:pPr>
      <w:r w:rsidRPr="00716273">
        <w:rPr>
          <w:color w:val="auto"/>
        </w:rPr>
        <w:t>В приеме заявления отказывается:</w:t>
      </w:r>
    </w:p>
    <w:p w:rsidR="00A41BAC" w:rsidRPr="00716273" w:rsidRDefault="00A41BAC" w:rsidP="00A41BAC">
      <w:pPr>
        <w:pStyle w:val="Default"/>
        <w:ind w:firstLine="709"/>
        <w:jc w:val="both"/>
        <w:rPr>
          <w:color w:val="auto"/>
        </w:rPr>
      </w:pPr>
      <w:r w:rsidRPr="00716273">
        <w:rPr>
          <w:color w:val="auto"/>
        </w:rPr>
        <w:t>- в случае, если при личном приеме заявитель отказывается предъявить документ, удостоверяющий личность (либо представитель заявителя отказывается предъявить документ, удостоверяющий личность и (или) документ, подтверждающий его полномочия);</w:t>
      </w:r>
    </w:p>
    <w:p w:rsidR="00A41BAC" w:rsidRPr="00716273" w:rsidRDefault="00A41BAC" w:rsidP="00A41BAC">
      <w:pPr>
        <w:pStyle w:val="Default"/>
        <w:ind w:firstLine="709"/>
        <w:jc w:val="both"/>
        <w:rPr>
          <w:color w:val="auto"/>
        </w:rPr>
      </w:pPr>
      <w:r w:rsidRPr="00716273">
        <w:rPr>
          <w:color w:val="auto"/>
        </w:rPr>
        <w:t>- в случае, если заявление подано неуполномоченным лицом;</w:t>
      </w:r>
    </w:p>
    <w:p w:rsidR="00A41BAC" w:rsidRPr="00716273" w:rsidRDefault="00A41BAC" w:rsidP="00A41BAC">
      <w:pPr>
        <w:pStyle w:val="Default"/>
        <w:ind w:firstLine="709"/>
        <w:jc w:val="both"/>
        <w:rPr>
          <w:color w:val="auto"/>
        </w:rPr>
      </w:pPr>
      <w:r w:rsidRPr="00716273">
        <w:rPr>
          <w:color w:val="auto"/>
        </w:rPr>
        <w:t>- в обращении заявителя не указаны фамилия гражданина, направившего обращение, и почтовый адрес, по которому должен быть направлен ответ;</w:t>
      </w:r>
    </w:p>
    <w:p w:rsidR="00A41BAC" w:rsidRPr="00716273" w:rsidRDefault="00A41BAC" w:rsidP="00A41BAC">
      <w:pPr>
        <w:pStyle w:val="Default"/>
        <w:ind w:firstLine="709"/>
        <w:jc w:val="both"/>
        <w:rPr>
          <w:color w:val="auto"/>
        </w:rPr>
      </w:pPr>
      <w:r w:rsidRPr="00716273">
        <w:rPr>
          <w:color w:val="auto"/>
        </w:rPr>
        <w:t>- в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гражданину, направившему обращение, сообщается о недопустимости злоупотребления правом);</w:t>
      </w:r>
    </w:p>
    <w:p w:rsidR="00A41BAC" w:rsidRPr="00716273" w:rsidRDefault="00A41BAC" w:rsidP="00A41BAC">
      <w:pPr>
        <w:pStyle w:val="Default"/>
        <w:ind w:firstLine="709"/>
        <w:jc w:val="both"/>
        <w:rPr>
          <w:color w:val="auto"/>
        </w:rPr>
      </w:pPr>
      <w:r w:rsidRPr="00716273">
        <w:rPr>
          <w:color w:val="auto"/>
        </w:rPr>
        <w:t>- текст обращения не поддается прочтению (ответ на обращение не дается, оно не подлежит направлению на рассмотрение, о чем сообщается гражданину, направившему обращение, если его фамилия и почтовый адрес поддаются прочтению).</w:t>
      </w:r>
    </w:p>
    <w:p w:rsidR="00A41BAC" w:rsidRPr="00716273" w:rsidRDefault="00A41BAC" w:rsidP="00A41BAC">
      <w:pPr>
        <w:pStyle w:val="Default"/>
        <w:ind w:firstLine="709"/>
        <w:jc w:val="both"/>
        <w:rPr>
          <w:color w:val="auto"/>
        </w:rPr>
      </w:pPr>
      <w:r w:rsidRPr="00716273">
        <w:rPr>
          <w:color w:val="auto"/>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заявление.</w:t>
      </w:r>
    </w:p>
    <w:p w:rsidR="00A41BAC" w:rsidRPr="00716273" w:rsidRDefault="00A41BAC" w:rsidP="00A41BAC">
      <w:pPr>
        <w:pStyle w:val="Default"/>
        <w:ind w:firstLine="709"/>
        <w:jc w:val="both"/>
        <w:rPr>
          <w:b/>
          <w:color w:val="auto"/>
        </w:rPr>
      </w:pPr>
      <w:r w:rsidRPr="00716273">
        <w:rPr>
          <w:b/>
          <w:color w:val="auto"/>
        </w:rPr>
        <w:t>2.8.</w:t>
      </w:r>
      <w:r w:rsidRPr="00716273">
        <w:rPr>
          <w:b/>
        </w:rPr>
        <w:t>И</w:t>
      </w:r>
      <w:r w:rsidRPr="00716273">
        <w:rPr>
          <w:b/>
          <w:color w:val="auto"/>
        </w:rPr>
        <w:t>счерпывающий перечень оснований для отказа в предоставлении муниципальной услуги:</w:t>
      </w:r>
    </w:p>
    <w:p w:rsidR="00A41BAC" w:rsidRPr="00716273" w:rsidRDefault="00A41BAC" w:rsidP="00A41BAC">
      <w:pPr>
        <w:pStyle w:val="Default"/>
        <w:ind w:firstLine="709"/>
        <w:jc w:val="both"/>
        <w:rPr>
          <w:color w:val="auto"/>
        </w:rPr>
      </w:pPr>
      <w:r w:rsidRPr="00716273">
        <w:rPr>
          <w:color w:val="auto"/>
        </w:rPr>
        <w:t xml:space="preserve">- непредставление или представление в неполном объеме заявителями документов, перечисленных в подпункте 2.6.1. подраздела 2.6 раздела 2 настоящего административного </w:t>
      </w:r>
      <w:r w:rsidRPr="00716273">
        <w:rPr>
          <w:color w:val="auto"/>
        </w:rPr>
        <w:lastRenderedPageBreak/>
        <w:t>регламента, необходимых для принятия решения о предоставлении муниципальной услуги;</w:t>
      </w:r>
    </w:p>
    <w:p w:rsidR="00A41BAC" w:rsidRPr="00716273" w:rsidRDefault="00A41BAC" w:rsidP="00A41BAC">
      <w:pPr>
        <w:pStyle w:val="Default"/>
        <w:ind w:firstLine="709"/>
        <w:jc w:val="both"/>
        <w:rPr>
          <w:color w:val="auto"/>
        </w:rPr>
      </w:pPr>
      <w:r w:rsidRPr="00716273">
        <w:rPr>
          <w:color w:val="auto"/>
        </w:rPr>
        <w:t>- недостоверность информации в представленных заявителем документах;</w:t>
      </w:r>
    </w:p>
    <w:p w:rsidR="00A41BAC" w:rsidRPr="00716273" w:rsidRDefault="00A41BAC" w:rsidP="00A41BAC">
      <w:pPr>
        <w:pStyle w:val="Default"/>
        <w:ind w:firstLine="709"/>
        <w:jc w:val="both"/>
        <w:rPr>
          <w:b/>
          <w:color w:val="auto"/>
        </w:rPr>
      </w:pPr>
      <w:r w:rsidRPr="00716273">
        <w:rPr>
          <w:b/>
          <w:color w:val="auto"/>
        </w:rPr>
        <w:t>2.9.Размер платы, взимаемой с заявителя при предоставлении муниципальной услуги.</w:t>
      </w:r>
    </w:p>
    <w:p w:rsidR="00A41BAC" w:rsidRPr="00716273" w:rsidRDefault="00A41BAC" w:rsidP="00A41BAC">
      <w:pPr>
        <w:pStyle w:val="ConsPlusNormal"/>
        <w:ind w:firstLine="709"/>
        <w:jc w:val="both"/>
        <w:rPr>
          <w:rFonts w:ascii="Times New Roman" w:hAnsi="Times New Roman" w:cs="Times New Roman"/>
          <w:sz w:val="24"/>
          <w:szCs w:val="24"/>
        </w:rPr>
      </w:pPr>
      <w:r w:rsidRPr="00716273">
        <w:rPr>
          <w:rFonts w:ascii="Times New Roman" w:hAnsi="Times New Roman" w:cs="Times New Roman"/>
          <w:sz w:val="24"/>
          <w:szCs w:val="24"/>
        </w:rPr>
        <w:t>Предоставление муниципальной услуги осуществляется бесплатно.</w:t>
      </w:r>
    </w:p>
    <w:p w:rsidR="00A41BAC" w:rsidRPr="00716273" w:rsidRDefault="00A41BAC" w:rsidP="00A41BAC">
      <w:pPr>
        <w:pStyle w:val="ConsPlusNormal"/>
        <w:ind w:firstLine="709"/>
        <w:jc w:val="both"/>
        <w:rPr>
          <w:rFonts w:ascii="Times New Roman" w:hAnsi="Times New Roman" w:cs="Times New Roman"/>
          <w:sz w:val="24"/>
          <w:szCs w:val="24"/>
        </w:rPr>
      </w:pPr>
      <w:r w:rsidRPr="00716273">
        <w:rPr>
          <w:rFonts w:ascii="Times New Roman" w:hAnsi="Times New Roman" w:cs="Times New Roman"/>
          <w:b/>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41BAC" w:rsidRPr="00716273" w:rsidRDefault="00A41BAC" w:rsidP="00A41BAC">
      <w:pPr>
        <w:pStyle w:val="ConsPlusNormal"/>
        <w:ind w:firstLine="709"/>
        <w:jc w:val="both"/>
        <w:rPr>
          <w:rFonts w:ascii="Times New Roman" w:hAnsi="Times New Roman" w:cs="Times New Roman"/>
          <w:sz w:val="24"/>
          <w:szCs w:val="24"/>
        </w:rPr>
      </w:pPr>
      <w:r w:rsidRPr="00716273">
        <w:rPr>
          <w:rFonts w:ascii="Times New Roman" w:hAnsi="Times New Roman" w:cs="Times New Roman"/>
          <w:sz w:val="24"/>
          <w:szCs w:val="24"/>
        </w:rPr>
        <w:t>- максимальный срок ожидания в очереди при подаче документов на получение муниципальной услуги - 15 минут;</w:t>
      </w:r>
    </w:p>
    <w:p w:rsidR="00A41BAC" w:rsidRPr="00716273" w:rsidRDefault="00A41BAC" w:rsidP="00A41BAC">
      <w:pPr>
        <w:pStyle w:val="ConsPlusNormal"/>
        <w:ind w:firstLine="709"/>
        <w:jc w:val="both"/>
        <w:rPr>
          <w:rFonts w:ascii="Times New Roman" w:hAnsi="Times New Roman" w:cs="Times New Roman"/>
          <w:b/>
          <w:sz w:val="24"/>
          <w:szCs w:val="24"/>
        </w:rPr>
      </w:pPr>
      <w:r w:rsidRPr="00716273">
        <w:rPr>
          <w:rFonts w:ascii="Times New Roman" w:hAnsi="Times New Roman" w:cs="Times New Roman"/>
          <w:sz w:val="24"/>
          <w:szCs w:val="24"/>
        </w:rPr>
        <w:t>- максимальный срок ожидания в очереди при получении результата предоставления муниципальной услуги - 10 минут.</w:t>
      </w:r>
    </w:p>
    <w:p w:rsidR="00A41BAC" w:rsidRPr="00716273" w:rsidRDefault="00A41BAC" w:rsidP="00A41BAC">
      <w:pPr>
        <w:pStyle w:val="ConsPlusNormal"/>
        <w:ind w:firstLine="709"/>
        <w:jc w:val="both"/>
        <w:rPr>
          <w:rFonts w:ascii="Times New Roman" w:hAnsi="Times New Roman" w:cs="Times New Roman"/>
          <w:sz w:val="24"/>
          <w:szCs w:val="24"/>
        </w:rPr>
      </w:pPr>
      <w:r w:rsidRPr="00716273">
        <w:rPr>
          <w:rFonts w:ascii="Times New Roman" w:hAnsi="Times New Roman" w:cs="Times New Roman"/>
          <w:b/>
          <w:sz w:val="24"/>
          <w:szCs w:val="24"/>
        </w:rPr>
        <w:t>2.11. Срок регистрации заявления заявителя о предоставлении муниципальной услуги.</w:t>
      </w:r>
    </w:p>
    <w:p w:rsidR="00A41BAC" w:rsidRPr="00716273" w:rsidRDefault="00A41BAC" w:rsidP="00A41BAC">
      <w:pPr>
        <w:pStyle w:val="ConsPlusNormal"/>
        <w:ind w:firstLine="709"/>
        <w:jc w:val="both"/>
        <w:rPr>
          <w:rFonts w:ascii="Times New Roman" w:hAnsi="Times New Roman" w:cs="Times New Roman"/>
          <w:b/>
          <w:sz w:val="24"/>
          <w:szCs w:val="24"/>
        </w:rPr>
      </w:pPr>
      <w:r w:rsidRPr="00716273">
        <w:rPr>
          <w:rFonts w:ascii="Times New Roman" w:hAnsi="Times New Roman" w:cs="Times New Roman"/>
          <w:sz w:val="24"/>
          <w:szCs w:val="24"/>
        </w:rPr>
        <w:t>Документы, представленные в администрацию заявителем (его представителем), а также направленные в  администрацию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регистрируются в день их получения.</w:t>
      </w:r>
    </w:p>
    <w:p w:rsidR="00A41BAC" w:rsidRPr="00716273" w:rsidRDefault="00A41BAC" w:rsidP="00A41BAC">
      <w:pPr>
        <w:pStyle w:val="ConsPlusNormal"/>
        <w:ind w:firstLine="709"/>
        <w:jc w:val="both"/>
        <w:rPr>
          <w:rFonts w:ascii="Times New Roman" w:hAnsi="Times New Roman" w:cs="Times New Roman"/>
          <w:sz w:val="24"/>
          <w:szCs w:val="24"/>
        </w:rPr>
      </w:pPr>
      <w:r w:rsidRPr="00716273">
        <w:rPr>
          <w:rFonts w:ascii="Times New Roman" w:hAnsi="Times New Roman" w:cs="Times New Roman"/>
          <w:b/>
          <w:sz w:val="24"/>
          <w:szCs w:val="24"/>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41BAC" w:rsidRPr="00716273" w:rsidRDefault="00A41BAC" w:rsidP="00A41BAC">
      <w:pPr>
        <w:pStyle w:val="ConsPlusNormal"/>
        <w:ind w:firstLine="709"/>
        <w:jc w:val="both"/>
        <w:rPr>
          <w:rFonts w:ascii="Times New Roman" w:hAnsi="Times New Roman" w:cs="Times New Roman"/>
          <w:sz w:val="24"/>
          <w:szCs w:val="24"/>
        </w:rPr>
      </w:pPr>
      <w:r w:rsidRPr="00716273">
        <w:rPr>
          <w:rFonts w:ascii="Times New Roman" w:hAnsi="Times New Roman" w:cs="Times New Roman"/>
          <w:sz w:val="24"/>
          <w:szCs w:val="24"/>
        </w:rPr>
        <w:t>2.12.1. Вход и выход из здания администрации должен быть оборудован информационной табличкой (вывеской), содержащей следующую информацию:</w:t>
      </w:r>
    </w:p>
    <w:p w:rsidR="00A41BAC" w:rsidRPr="00716273" w:rsidRDefault="00A41BAC" w:rsidP="00A41BAC">
      <w:pPr>
        <w:pStyle w:val="ConsPlusNormal"/>
        <w:ind w:firstLine="709"/>
        <w:jc w:val="both"/>
        <w:rPr>
          <w:rFonts w:ascii="Times New Roman" w:hAnsi="Times New Roman" w:cs="Times New Roman"/>
          <w:sz w:val="24"/>
          <w:szCs w:val="24"/>
        </w:rPr>
      </w:pPr>
      <w:r w:rsidRPr="00716273">
        <w:rPr>
          <w:rFonts w:ascii="Times New Roman" w:hAnsi="Times New Roman" w:cs="Times New Roman"/>
          <w:sz w:val="24"/>
          <w:szCs w:val="24"/>
        </w:rPr>
        <w:t>- наименование администрации;</w:t>
      </w:r>
    </w:p>
    <w:p w:rsidR="00A41BAC" w:rsidRPr="00716273" w:rsidRDefault="00A41BAC" w:rsidP="00A41BAC">
      <w:pPr>
        <w:pStyle w:val="ConsPlusNormal"/>
        <w:ind w:firstLine="709"/>
        <w:jc w:val="both"/>
        <w:rPr>
          <w:rFonts w:ascii="Times New Roman" w:hAnsi="Times New Roman" w:cs="Times New Roman"/>
          <w:sz w:val="24"/>
          <w:szCs w:val="24"/>
        </w:rPr>
      </w:pPr>
      <w:r w:rsidRPr="00716273">
        <w:rPr>
          <w:rFonts w:ascii="Times New Roman" w:hAnsi="Times New Roman" w:cs="Times New Roman"/>
          <w:sz w:val="24"/>
          <w:szCs w:val="24"/>
        </w:rPr>
        <w:t>- адрес администрации;</w:t>
      </w:r>
    </w:p>
    <w:p w:rsidR="00A41BAC" w:rsidRPr="00716273" w:rsidRDefault="00A41BAC" w:rsidP="00A41BAC">
      <w:pPr>
        <w:pStyle w:val="ConsPlusNormal"/>
        <w:ind w:firstLine="709"/>
        <w:jc w:val="both"/>
        <w:rPr>
          <w:rFonts w:ascii="Times New Roman" w:hAnsi="Times New Roman" w:cs="Times New Roman"/>
          <w:sz w:val="24"/>
          <w:szCs w:val="24"/>
        </w:rPr>
      </w:pPr>
      <w:r w:rsidRPr="00716273">
        <w:rPr>
          <w:rFonts w:ascii="Times New Roman" w:hAnsi="Times New Roman" w:cs="Times New Roman"/>
          <w:sz w:val="24"/>
          <w:szCs w:val="24"/>
        </w:rPr>
        <w:t>- график работы администрации.</w:t>
      </w:r>
    </w:p>
    <w:p w:rsidR="00A41BAC" w:rsidRPr="00716273" w:rsidRDefault="00A41BAC" w:rsidP="00A41BAC">
      <w:pPr>
        <w:pStyle w:val="ConsPlusNormal"/>
        <w:ind w:firstLine="709"/>
        <w:jc w:val="both"/>
        <w:rPr>
          <w:rFonts w:ascii="Times New Roman" w:hAnsi="Times New Roman" w:cs="Times New Roman"/>
          <w:sz w:val="24"/>
          <w:szCs w:val="24"/>
        </w:rPr>
      </w:pPr>
      <w:r w:rsidRPr="00716273">
        <w:rPr>
          <w:rFonts w:ascii="Times New Roman" w:hAnsi="Times New Roman" w:cs="Times New Roman"/>
          <w:sz w:val="24"/>
          <w:szCs w:val="24"/>
        </w:rPr>
        <w:t>2.12.2. Организация приема заявителей осуществляется в соответствии с графиком работы, указанным в пункте 1.3.  настоящего Административного регламента.</w:t>
      </w:r>
    </w:p>
    <w:p w:rsidR="00A41BAC" w:rsidRPr="00716273" w:rsidRDefault="00A41BAC" w:rsidP="00A41BAC">
      <w:pPr>
        <w:pStyle w:val="ConsPlusNormal"/>
        <w:ind w:firstLine="709"/>
        <w:jc w:val="both"/>
        <w:rPr>
          <w:rFonts w:ascii="Times New Roman" w:hAnsi="Times New Roman" w:cs="Times New Roman"/>
          <w:sz w:val="24"/>
          <w:szCs w:val="24"/>
        </w:rPr>
      </w:pPr>
      <w:r w:rsidRPr="00716273">
        <w:rPr>
          <w:rFonts w:ascii="Times New Roman" w:hAnsi="Times New Roman" w:cs="Times New Roman"/>
          <w:sz w:val="24"/>
          <w:szCs w:val="24"/>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A41BAC" w:rsidRPr="00716273" w:rsidRDefault="00A41BAC" w:rsidP="00A41BAC">
      <w:pPr>
        <w:pStyle w:val="ConsPlusNormal"/>
        <w:ind w:firstLine="709"/>
        <w:jc w:val="both"/>
        <w:rPr>
          <w:rFonts w:ascii="Times New Roman" w:hAnsi="Times New Roman" w:cs="Times New Roman"/>
          <w:sz w:val="24"/>
          <w:szCs w:val="24"/>
        </w:rPr>
      </w:pPr>
      <w:r w:rsidRPr="00716273">
        <w:rPr>
          <w:rFonts w:ascii="Times New Roman" w:hAnsi="Times New Roman" w:cs="Times New Roman"/>
          <w:sz w:val="24"/>
          <w:szCs w:val="24"/>
        </w:rPr>
        <w:t>Места получения информации, предназначенные для ознакомления получателей муниципальной услуги с информационными материалами, оборудуются:</w:t>
      </w:r>
    </w:p>
    <w:p w:rsidR="00A41BAC" w:rsidRPr="00716273" w:rsidRDefault="00A41BAC" w:rsidP="00A41BAC">
      <w:pPr>
        <w:pStyle w:val="ConsPlusNormal"/>
        <w:ind w:firstLine="709"/>
        <w:jc w:val="both"/>
        <w:rPr>
          <w:rFonts w:ascii="Times New Roman" w:hAnsi="Times New Roman" w:cs="Times New Roman"/>
          <w:sz w:val="24"/>
          <w:szCs w:val="24"/>
        </w:rPr>
      </w:pPr>
      <w:r w:rsidRPr="00716273">
        <w:rPr>
          <w:rFonts w:ascii="Times New Roman" w:hAnsi="Times New Roman" w:cs="Times New Roman"/>
          <w:sz w:val="24"/>
          <w:szCs w:val="24"/>
        </w:rPr>
        <w:t>- информационными стендами;</w:t>
      </w:r>
    </w:p>
    <w:p w:rsidR="00A41BAC" w:rsidRPr="00716273" w:rsidRDefault="00A41BAC" w:rsidP="00A41BAC">
      <w:pPr>
        <w:pStyle w:val="ConsPlusNormal"/>
        <w:ind w:firstLine="709"/>
        <w:jc w:val="both"/>
        <w:rPr>
          <w:rFonts w:ascii="Times New Roman" w:hAnsi="Times New Roman" w:cs="Times New Roman"/>
          <w:sz w:val="24"/>
          <w:szCs w:val="24"/>
        </w:rPr>
      </w:pPr>
      <w:r w:rsidRPr="00716273">
        <w:rPr>
          <w:rFonts w:ascii="Times New Roman" w:hAnsi="Times New Roman" w:cs="Times New Roman"/>
          <w:sz w:val="24"/>
          <w:szCs w:val="24"/>
        </w:rPr>
        <w:t>- стульями и столами для возможности оформления документов.</w:t>
      </w:r>
    </w:p>
    <w:p w:rsidR="00A41BAC" w:rsidRPr="00716273" w:rsidRDefault="00A41BAC" w:rsidP="00A41BAC">
      <w:pPr>
        <w:pStyle w:val="ConsPlusNormal"/>
        <w:ind w:firstLine="709"/>
        <w:jc w:val="both"/>
        <w:rPr>
          <w:rFonts w:ascii="Times New Roman" w:hAnsi="Times New Roman" w:cs="Times New Roman"/>
          <w:sz w:val="24"/>
          <w:szCs w:val="24"/>
        </w:rPr>
      </w:pPr>
      <w:r w:rsidRPr="00716273">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A41BAC" w:rsidRPr="00716273" w:rsidRDefault="00A41BAC" w:rsidP="00A41BAC">
      <w:pPr>
        <w:pStyle w:val="ConsPlusNormal"/>
        <w:ind w:firstLine="709"/>
        <w:jc w:val="both"/>
        <w:rPr>
          <w:rFonts w:ascii="Times New Roman" w:hAnsi="Times New Roman" w:cs="Times New Roman"/>
          <w:sz w:val="24"/>
          <w:szCs w:val="24"/>
        </w:rPr>
      </w:pPr>
      <w:r w:rsidRPr="00716273">
        <w:rPr>
          <w:rFonts w:ascii="Times New Roman" w:hAnsi="Times New Roman" w:cs="Times New Roman"/>
          <w:sz w:val="24"/>
          <w:szCs w:val="24"/>
        </w:rPr>
        <w:t>Площадь мест ожидания зависит от количества заявителей, ежедневно обращающихся в администрацию. Места ожидания должны соответствовать комфортным условиям для получателей муниципальной услуги и оптимальным условиям работы должностных лиц.</w:t>
      </w:r>
    </w:p>
    <w:p w:rsidR="00A41BAC" w:rsidRPr="00716273" w:rsidRDefault="00A41BAC" w:rsidP="00A41BAC">
      <w:pPr>
        <w:pStyle w:val="ConsPlusNormal"/>
        <w:ind w:firstLine="709"/>
        <w:jc w:val="both"/>
        <w:rPr>
          <w:rFonts w:ascii="Times New Roman" w:hAnsi="Times New Roman" w:cs="Times New Roman"/>
          <w:sz w:val="24"/>
          <w:szCs w:val="24"/>
        </w:rPr>
      </w:pPr>
      <w:r w:rsidRPr="00716273">
        <w:rPr>
          <w:rFonts w:ascii="Times New Roman" w:hAnsi="Times New Roman" w:cs="Times New Roman"/>
          <w:sz w:val="24"/>
          <w:szCs w:val="24"/>
        </w:rPr>
        <w:t>Места ожидания в очереди на предоставление или получение документов оборудуются стульями.</w:t>
      </w:r>
    </w:p>
    <w:p w:rsidR="00A41BAC" w:rsidRPr="00716273" w:rsidRDefault="00A41BAC" w:rsidP="00A41BAC">
      <w:pPr>
        <w:pStyle w:val="ConsPlusNormal"/>
        <w:ind w:firstLine="709"/>
        <w:jc w:val="both"/>
        <w:rPr>
          <w:rFonts w:ascii="Times New Roman" w:hAnsi="Times New Roman" w:cs="Times New Roman"/>
          <w:sz w:val="24"/>
          <w:szCs w:val="24"/>
        </w:rPr>
      </w:pPr>
      <w:r w:rsidRPr="00716273">
        <w:rPr>
          <w:rFonts w:ascii="Times New Roman" w:hAnsi="Times New Roman" w:cs="Times New Roman"/>
          <w:sz w:val="24"/>
          <w:szCs w:val="24"/>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A41BAC" w:rsidRPr="00716273" w:rsidRDefault="00A41BAC" w:rsidP="00A41BAC">
      <w:pPr>
        <w:pStyle w:val="ConsPlusNormal"/>
        <w:ind w:firstLine="709"/>
        <w:jc w:val="both"/>
        <w:rPr>
          <w:rFonts w:ascii="Times New Roman" w:hAnsi="Times New Roman" w:cs="Times New Roman"/>
          <w:sz w:val="24"/>
          <w:szCs w:val="24"/>
        </w:rPr>
      </w:pPr>
      <w:r w:rsidRPr="00716273">
        <w:rPr>
          <w:rFonts w:ascii="Times New Roman" w:hAnsi="Times New Roman" w:cs="Times New Roman"/>
          <w:sz w:val="24"/>
          <w:szCs w:val="24"/>
        </w:rPr>
        <w:t>2.12.3. 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w:t>
      </w:r>
    </w:p>
    <w:p w:rsidR="00A41BAC" w:rsidRPr="00716273" w:rsidRDefault="00A41BAC" w:rsidP="00A41BAC">
      <w:pPr>
        <w:pStyle w:val="ConsPlusNormal"/>
        <w:ind w:firstLine="709"/>
        <w:jc w:val="both"/>
        <w:rPr>
          <w:rFonts w:ascii="Times New Roman" w:hAnsi="Times New Roman" w:cs="Times New Roman"/>
          <w:sz w:val="24"/>
          <w:szCs w:val="24"/>
        </w:rPr>
      </w:pPr>
      <w:r w:rsidRPr="00716273">
        <w:rPr>
          <w:rFonts w:ascii="Times New Roman" w:hAnsi="Times New Roman" w:cs="Times New Roman"/>
          <w:sz w:val="24"/>
          <w:szCs w:val="24"/>
        </w:rPr>
        <w:t>На территории, прилегающей к зданию администрации, оборудуются места парковки автотранспортных средств. При этом предусмотрено одно место для парковки специальных транспортных средств инвалидов. Доступ заявителей к парковочным местам является бесплатным.</w:t>
      </w:r>
    </w:p>
    <w:p w:rsidR="00A41BAC" w:rsidRPr="00716273" w:rsidRDefault="00A41BAC" w:rsidP="00A41BAC">
      <w:pPr>
        <w:pStyle w:val="ConsPlusNormal"/>
        <w:ind w:firstLine="709"/>
        <w:jc w:val="both"/>
        <w:rPr>
          <w:rFonts w:ascii="Times New Roman" w:hAnsi="Times New Roman" w:cs="Times New Roman"/>
          <w:sz w:val="24"/>
          <w:szCs w:val="24"/>
        </w:rPr>
      </w:pPr>
      <w:r w:rsidRPr="00716273">
        <w:rPr>
          <w:rFonts w:ascii="Times New Roman" w:hAnsi="Times New Roman" w:cs="Times New Roman"/>
          <w:sz w:val="24"/>
          <w:szCs w:val="24"/>
        </w:rPr>
        <w:t>2.12.4. Помещения для предоставления муниципальной услуги должны быть оборудованы информационными табличками (вывесками) с указанием  фамилии, имени, отчества и должности лица, предоставляющего муниципальную услугу.</w:t>
      </w:r>
    </w:p>
    <w:p w:rsidR="00A41BAC" w:rsidRPr="00716273" w:rsidRDefault="00A41BAC" w:rsidP="00A41BAC">
      <w:pPr>
        <w:pStyle w:val="ConsPlusNormal"/>
        <w:ind w:firstLine="709"/>
        <w:jc w:val="both"/>
        <w:rPr>
          <w:rFonts w:ascii="Times New Roman" w:hAnsi="Times New Roman" w:cs="Times New Roman"/>
          <w:sz w:val="24"/>
          <w:szCs w:val="24"/>
        </w:rPr>
      </w:pPr>
      <w:r w:rsidRPr="00716273">
        <w:rPr>
          <w:rFonts w:ascii="Times New Roman" w:hAnsi="Times New Roman" w:cs="Times New Roman"/>
          <w:sz w:val="24"/>
          <w:szCs w:val="24"/>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p>
    <w:p w:rsidR="00A41BAC" w:rsidRPr="00716273" w:rsidRDefault="00A41BAC" w:rsidP="00A41BAC">
      <w:pPr>
        <w:pStyle w:val="ConsPlusNormal"/>
        <w:ind w:firstLine="709"/>
        <w:jc w:val="both"/>
        <w:rPr>
          <w:rFonts w:ascii="Times New Roman" w:hAnsi="Times New Roman" w:cs="Times New Roman"/>
          <w:sz w:val="24"/>
          <w:szCs w:val="24"/>
        </w:rPr>
      </w:pPr>
      <w:r w:rsidRPr="00716273">
        <w:rPr>
          <w:rFonts w:ascii="Times New Roman" w:hAnsi="Times New Roman" w:cs="Times New Roman"/>
          <w:sz w:val="24"/>
          <w:szCs w:val="24"/>
        </w:rPr>
        <w:t>Должностное лицо, предоставляющее муниципальную услугу, обязано предложить лицу воспользоваться стулом, находящимся рядом с рабочим местом данного должностного лица.</w:t>
      </w:r>
    </w:p>
    <w:p w:rsidR="00A41BAC" w:rsidRPr="00716273" w:rsidRDefault="00A41BAC" w:rsidP="00A41BAC">
      <w:pPr>
        <w:pStyle w:val="ConsPlusNormal"/>
        <w:ind w:firstLine="709"/>
        <w:jc w:val="both"/>
        <w:rPr>
          <w:rFonts w:cs="Times New Roman"/>
          <w:b/>
          <w:bCs/>
          <w:sz w:val="24"/>
          <w:szCs w:val="24"/>
        </w:rPr>
      </w:pPr>
      <w:r w:rsidRPr="00716273">
        <w:rPr>
          <w:rFonts w:ascii="Times New Roman" w:hAnsi="Times New Roman" w:cs="Times New Roman"/>
          <w:sz w:val="24"/>
          <w:szCs w:val="24"/>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A41BAC" w:rsidRPr="00716273" w:rsidRDefault="00A41BAC" w:rsidP="00A41BAC">
      <w:pPr>
        <w:autoSpaceDE w:val="0"/>
        <w:ind w:firstLine="709"/>
        <w:jc w:val="both"/>
        <w:rPr>
          <w:bCs/>
        </w:rPr>
      </w:pPr>
      <w:r w:rsidRPr="00716273">
        <w:rPr>
          <w:b/>
          <w:bCs/>
        </w:rPr>
        <w:t>2.13. Показатели доступности и качества государственных и муниципальных услуг</w:t>
      </w:r>
    </w:p>
    <w:p w:rsidR="00A41BAC" w:rsidRPr="00716273" w:rsidRDefault="00A41BAC" w:rsidP="00A41BAC">
      <w:pPr>
        <w:autoSpaceDE w:val="0"/>
        <w:ind w:firstLine="709"/>
        <w:jc w:val="both"/>
        <w:rPr>
          <w:bCs/>
        </w:rPr>
      </w:pPr>
      <w:r w:rsidRPr="00716273">
        <w:rPr>
          <w:bCs/>
        </w:rPr>
        <w:t xml:space="preserve">2.13.1. соблюдение сроков предоставления муниципальной услуги (изложены в </w:t>
      </w:r>
      <w:hyperlink r:id="rId9" w:history="1">
        <w:r w:rsidRPr="00716273">
          <w:rPr>
            <w:rStyle w:val="a7"/>
          </w:rPr>
          <w:t>подразделе 2.4 раздела 2</w:t>
        </w:r>
      </w:hyperlink>
      <w:r w:rsidRPr="00716273">
        <w:rPr>
          <w:bCs/>
        </w:rPr>
        <w:t xml:space="preserve"> настоящего административного регламента);</w:t>
      </w:r>
    </w:p>
    <w:p w:rsidR="00A41BAC" w:rsidRPr="00716273" w:rsidRDefault="00A41BAC" w:rsidP="00A41BAC">
      <w:pPr>
        <w:autoSpaceDE w:val="0"/>
        <w:ind w:firstLine="709"/>
        <w:jc w:val="both"/>
        <w:rPr>
          <w:bCs/>
        </w:rPr>
      </w:pPr>
      <w:r w:rsidRPr="00716273">
        <w:rPr>
          <w:bCs/>
        </w:rPr>
        <w:t>отсутствие жалоб на действия (бездействие), решения, принятые должностным лицом администрации, участвующими в предоставлении муниципальной услуги;</w:t>
      </w:r>
    </w:p>
    <w:p w:rsidR="00A41BAC" w:rsidRPr="00716273" w:rsidRDefault="00A41BAC" w:rsidP="00A41BAC">
      <w:pPr>
        <w:autoSpaceDE w:val="0"/>
        <w:ind w:firstLine="709"/>
        <w:jc w:val="both"/>
        <w:rPr>
          <w:bCs/>
        </w:rPr>
      </w:pPr>
      <w:r w:rsidRPr="00716273">
        <w:rPr>
          <w:bCs/>
        </w:rPr>
        <w:t xml:space="preserve">соблюдение требований комфортности к местам предоставления муниципальной услуги (изложены в </w:t>
      </w:r>
      <w:hyperlink r:id="rId10" w:history="1">
        <w:r w:rsidRPr="00716273">
          <w:rPr>
            <w:rStyle w:val="a7"/>
          </w:rPr>
          <w:t>подразделе 2.12 раздела 2</w:t>
        </w:r>
      </w:hyperlink>
      <w:r w:rsidRPr="00716273">
        <w:rPr>
          <w:bCs/>
        </w:rPr>
        <w:t xml:space="preserve"> настоящего административного регламента).</w:t>
      </w:r>
    </w:p>
    <w:p w:rsidR="00A41BAC" w:rsidRPr="00716273" w:rsidRDefault="00A41BAC" w:rsidP="00A41BAC">
      <w:pPr>
        <w:autoSpaceDE w:val="0"/>
        <w:ind w:firstLine="709"/>
        <w:jc w:val="both"/>
        <w:rPr>
          <w:bCs/>
        </w:rPr>
      </w:pPr>
      <w:r w:rsidRPr="00716273">
        <w:rPr>
          <w:bCs/>
        </w:rPr>
        <w:t>2.13.2. возможность получения информации о порядке оказания муниципальной услуги путем индивидуального и публичного информирования, в том числе с использованием информационно-телекоммуникационных технологий;</w:t>
      </w:r>
    </w:p>
    <w:p w:rsidR="00A41BAC" w:rsidRPr="00716273" w:rsidRDefault="00A41BAC" w:rsidP="00A41BAC">
      <w:pPr>
        <w:autoSpaceDE w:val="0"/>
        <w:ind w:firstLine="709"/>
        <w:jc w:val="both"/>
        <w:rPr>
          <w:bCs/>
        </w:rPr>
      </w:pPr>
      <w:r w:rsidRPr="00716273">
        <w:rPr>
          <w:bCs/>
        </w:rPr>
        <w:t>удобный график работы органа, осуществляющего предоставление муниципальной услуги;</w:t>
      </w:r>
    </w:p>
    <w:p w:rsidR="00A41BAC" w:rsidRPr="00716273" w:rsidRDefault="00A41BAC" w:rsidP="00A41BAC">
      <w:pPr>
        <w:autoSpaceDE w:val="0"/>
        <w:ind w:firstLine="709"/>
        <w:jc w:val="both"/>
        <w:rPr>
          <w:b/>
        </w:rPr>
      </w:pPr>
      <w:r w:rsidRPr="00716273">
        <w:rPr>
          <w:bCs/>
        </w:rPr>
        <w:t>удобное территориальное расположение органа, осуществляющего предоставление муниципальной услуги</w:t>
      </w:r>
      <w:r w:rsidRPr="00716273">
        <w:rPr>
          <w:b/>
          <w:bCs/>
        </w:rPr>
        <w:t>.</w:t>
      </w:r>
    </w:p>
    <w:p w:rsidR="00A41BAC" w:rsidRPr="00716273" w:rsidRDefault="00A41BAC" w:rsidP="00A41BAC">
      <w:pPr>
        <w:pStyle w:val="ConsPlusNormal"/>
        <w:ind w:firstLine="709"/>
        <w:jc w:val="both"/>
        <w:rPr>
          <w:rFonts w:ascii="Times New Roman" w:hAnsi="Times New Roman" w:cs="Times New Roman"/>
          <w:sz w:val="24"/>
          <w:szCs w:val="24"/>
        </w:rPr>
      </w:pPr>
      <w:r w:rsidRPr="00716273">
        <w:rPr>
          <w:rFonts w:ascii="Times New Roman" w:hAnsi="Times New Roman" w:cs="Times New Roman"/>
          <w:b/>
          <w:sz w:val="24"/>
          <w:szCs w:val="24"/>
        </w:rPr>
        <w:t>2.14. Иные требования, в том числе учитывающие особенности предоставления муниципальной услуги в электронной форме.</w:t>
      </w:r>
    </w:p>
    <w:p w:rsidR="00A41BAC" w:rsidRPr="00716273" w:rsidRDefault="00A41BAC" w:rsidP="00A41BAC">
      <w:pPr>
        <w:pStyle w:val="ConsPlusNormal"/>
        <w:ind w:firstLine="709"/>
        <w:jc w:val="both"/>
        <w:rPr>
          <w:rFonts w:ascii="Times New Roman" w:hAnsi="Times New Roman" w:cs="Times New Roman"/>
          <w:sz w:val="24"/>
          <w:szCs w:val="24"/>
        </w:rPr>
      </w:pPr>
      <w:r w:rsidRPr="00716273">
        <w:rPr>
          <w:rFonts w:ascii="Times New Roman" w:hAnsi="Times New Roman" w:cs="Times New Roman"/>
          <w:sz w:val="24"/>
          <w:szCs w:val="24"/>
        </w:rPr>
        <w:t xml:space="preserve">Муниципальная услуга может предоставляться: </w:t>
      </w:r>
    </w:p>
    <w:p w:rsidR="00A41BAC" w:rsidRPr="00716273" w:rsidRDefault="00A41BAC" w:rsidP="00A41BAC">
      <w:pPr>
        <w:pStyle w:val="ConsPlusNormal"/>
        <w:ind w:firstLine="709"/>
        <w:jc w:val="both"/>
        <w:rPr>
          <w:rFonts w:ascii="Times New Roman" w:hAnsi="Times New Roman" w:cs="Times New Roman"/>
          <w:sz w:val="24"/>
          <w:szCs w:val="24"/>
        </w:rPr>
      </w:pPr>
      <w:r w:rsidRPr="00716273">
        <w:rPr>
          <w:rFonts w:ascii="Times New Roman" w:hAnsi="Times New Roman" w:cs="Times New Roman"/>
          <w:sz w:val="24"/>
          <w:szCs w:val="24"/>
        </w:rPr>
        <w:t>- в электронном виде, в том числе с использованием универсальной электронной карты.</w:t>
      </w:r>
    </w:p>
    <w:p w:rsidR="00A41BAC" w:rsidRPr="00716273" w:rsidRDefault="00A41BAC" w:rsidP="00A41BAC">
      <w:pPr>
        <w:pStyle w:val="ConsPlusNormal"/>
        <w:ind w:firstLine="709"/>
        <w:jc w:val="both"/>
        <w:rPr>
          <w:rFonts w:ascii="Times New Roman" w:hAnsi="Times New Roman" w:cs="Times New Roman"/>
          <w:sz w:val="24"/>
          <w:szCs w:val="24"/>
        </w:rPr>
      </w:pPr>
      <w:r w:rsidRPr="00716273">
        <w:rPr>
          <w:rFonts w:ascii="Times New Roman" w:hAnsi="Times New Roman" w:cs="Times New Roman"/>
          <w:sz w:val="24"/>
          <w:szCs w:val="24"/>
        </w:rPr>
        <w:t>- через многофункциональный центр предоставления государственных и муниципальных услуг в соответствии с соглашениями, заключаемыми между администрацией и многофункциональными центрами.</w:t>
      </w:r>
    </w:p>
    <w:p w:rsidR="00A41BAC" w:rsidRPr="00716273" w:rsidRDefault="00A41BAC" w:rsidP="00A41BAC">
      <w:pPr>
        <w:pStyle w:val="ConsPlusNormal"/>
        <w:ind w:firstLine="709"/>
        <w:jc w:val="both"/>
        <w:rPr>
          <w:rFonts w:ascii="Times New Roman" w:hAnsi="Times New Roman" w:cs="Times New Roman"/>
          <w:sz w:val="24"/>
          <w:szCs w:val="24"/>
        </w:rPr>
      </w:pPr>
      <w:r w:rsidRPr="00716273">
        <w:rPr>
          <w:rFonts w:ascii="Times New Roman" w:hAnsi="Times New Roman" w:cs="Times New Roman"/>
          <w:sz w:val="24"/>
          <w:szCs w:val="24"/>
        </w:rPr>
        <w:t xml:space="preserve">Обращение за получением муниципальной услуги и предоставление муниципальной услуги с использованием электронных документов, подписанных электронной подписью, осуществляется в соответствии с требованиями Федерального </w:t>
      </w:r>
      <w:hyperlink r:id="rId11" w:history="1">
        <w:r w:rsidRPr="00716273">
          <w:rPr>
            <w:rStyle w:val="a7"/>
            <w:rFonts w:ascii="Times New Roman" w:hAnsi="Times New Roman"/>
            <w:sz w:val="24"/>
            <w:szCs w:val="24"/>
          </w:rPr>
          <w:t>закона</w:t>
        </w:r>
      </w:hyperlink>
      <w:r w:rsidRPr="00716273">
        <w:rPr>
          <w:rFonts w:ascii="Times New Roman" w:hAnsi="Times New Roman" w:cs="Times New Roman"/>
          <w:sz w:val="24"/>
          <w:szCs w:val="24"/>
        </w:rPr>
        <w:t xml:space="preserve"> от 06.04.2011 № 63-ФЗ «Об электронной подписи» и требованиями Федерального </w:t>
      </w:r>
      <w:hyperlink r:id="rId12" w:history="1">
        <w:r w:rsidRPr="00716273">
          <w:rPr>
            <w:rStyle w:val="a7"/>
            <w:rFonts w:ascii="Times New Roman" w:hAnsi="Times New Roman"/>
            <w:sz w:val="24"/>
            <w:szCs w:val="24"/>
          </w:rPr>
          <w:t>закона</w:t>
        </w:r>
      </w:hyperlink>
      <w:r w:rsidRPr="00716273">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A41BAC" w:rsidRPr="00716273" w:rsidRDefault="00A41BAC" w:rsidP="00A41BAC">
      <w:pPr>
        <w:pStyle w:val="ConsPlusNormal"/>
        <w:ind w:firstLine="709"/>
        <w:jc w:val="both"/>
        <w:rPr>
          <w:rFonts w:ascii="Times New Roman" w:hAnsi="Times New Roman" w:cs="Times New Roman"/>
          <w:color w:val="000000"/>
          <w:sz w:val="24"/>
          <w:szCs w:val="24"/>
        </w:rPr>
      </w:pPr>
      <w:r w:rsidRPr="00716273">
        <w:rPr>
          <w:rFonts w:ascii="Times New Roman" w:hAnsi="Times New Roman" w:cs="Times New Roman"/>
          <w:sz w:val="24"/>
          <w:szCs w:val="24"/>
        </w:rPr>
        <w:t>Предоставление муниципальной услуги в электронном виде возможно с использованием универсальной электронной карты, в соответствии с планом внедрения универсальных электронных карт.</w:t>
      </w:r>
    </w:p>
    <w:p w:rsidR="00A41BAC" w:rsidRDefault="00A41BAC" w:rsidP="00A41BAC">
      <w:pPr>
        <w:pStyle w:val="Default"/>
        <w:ind w:firstLine="510"/>
        <w:rPr>
          <w:color w:val="auto"/>
          <w:sz w:val="28"/>
          <w:szCs w:val="28"/>
        </w:rPr>
      </w:pPr>
    </w:p>
    <w:p w:rsidR="00A41BAC" w:rsidRPr="00993885" w:rsidRDefault="00993885" w:rsidP="00993885">
      <w:pPr>
        <w:jc w:val="center"/>
        <w:rPr>
          <w:b/>
          <w:sz w:val="28"/>
          <w:szCs w:val="28"/>
        </w:rPr>
      </w:pPr>
      <w:r w:rsidRPr="00993885">
        <w:rPr>
          <w:b/>
          <w:sz w:val="28"/>
          <w:szCs w:val="28"/>
        </w:rPr>
        <w:t>3</w:t>
      </w:r>
      <w:r w:rsidR="00A41BAC" w:rsidRPr="00993885">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1BAC" w:rsidRPr="006749C8" w:rsidRDefault="00A41BAC" w:rsidP="00A41BAC">
      <w:pPr>
        <w:rPr>
          <w:b/>
          <w:szCs w:val="28"/>
        </w:rPr>
      </w:pPr>
    </w:p>
    <w:p w:rsidR="00A41BAC" w:rsidRPr="00993885" w:rsidRDefault="00A41BAC" w:rsidP="00A41BAC">
      <w:pPr>
        <w:pStyle w:val="Default"/>
        <w:ind w:firstLine="709"/>
        <w:jc w:val="both"/>
        <w:rPr>
          <w:color w:val="auto"/>
          <w:szCs w:val="28"/>
        </w:rPr>
      </w:pPr>
      <w:r w:rsidRPr="00993885">
        <w:rPr>
          <w:color w:val="auto"/>
          <w:szCs w:val="28"/>
        </w:rPr>
        <w:t>Предоставление муниципальной услуги включает в себя следующие административные процедуры:</w:t>
      </w:r>
    </w:p>
    <w:p w:rsidR="00A41BAC" w:rsidRPr="00993885" w:rsidRDefault="00A41BAC" w:rsidP="00A41BAC">
      <w:pPr>
        <w:pStyle w:val="Default"/>
        <w:ind w:firstLine="709"/>
        <w:jc w:val="both"/>
        <w:rPr>
          <w:color w:val="auto"/>
          <w:szCs w:val="28"/>
        </w:rPr>
      </w:pPr>
      <w:r w:rsidRPr="00993885">
        <w:rPr>
          <w:color w:val="auto"/>
          <w:szCs w:val="28"/>
        </w:rPr>
        <w:t>- прием и регистрация заявления на предоставление муниципальной услуги;</w:t>
      </w:r>
    </w:p>
    <w:p w:rsidR="00A41BAC" w:rsidRPr="00993885" w:rsidRDefault="00A41BAC" w:rsidP="00A41BAC">
      <w:pPr>
        <w:pStyle w:val="Default"/>
        <w:ind w:firstLine="709"/>
        <w:jc w:val="both"/>
        <w:rPr>
          <w:color w:val="auto"/>
          <w:szCs w:val="28"/>
        </w:rPr>
      </w:pPr>
      <w:r w:rsidRPr="00993885">
        <w:rPr>
          <w:color w:val="auto"/>
          <w:szCs w:val="28"/>
        </w:rPr>
        <w:t>- визирование принятого заявления;</w:t>
      </w:r>
    </w:p>
    <w:p w:rsidR="00A41BAC" w:rsidRPr="00993885" w:rsidRDefault="00A41BAC" w:rsidP="00A41BAC">
      <w:pPr>
        <w:pStyle w:val="Default"/>
        <w:ind w:firstLine="709"/>
        <w:jc w:val="both"/>
        <w:rPr>
          <w:color w:val="auto"/>
          <w:szCs w:val="28"/>
        </w:rPr>
      </w:pPr>
      <w:r w:rsidRPr="00993885">
        <w:rPr>
          <w:color w:val="auto"/>
          <w:szCs w:val="28"/>
        </w:rPr>
        <w:t>- проведение проверки соответствия представленной документации. Подготовка результата муниципальной услуги и его регистрация;</w:t>
      </w:r>
    </w:p>
    <w:p w:rsidR="00A41BAC" w:rsidRPr="00993885" w:rsidRDefault="00A41BAC" w:rsidP="00A41BAC">
      <w:pPr>
        <w:pStyle w:val="Default"/>
        <w:ind w:firstLine="709"/>
        <w:jc w:val="both"/>
        <w:rPr>
          <w:color w:val="auto"/>
          <w:szCs w:val="28"/>
        </w:rPr>
      </w:pPr>
      <w:r w:rsidRPr="00993885">
        <w:rPr>
          <w:color w:val="auto"/>
          <w:szCs w:val="28"/>
        </w:rPr>
        <w:t>- выдача результата муниципальной услуги.</w:t>
      </w:r>
    </w:p>
    <w:p w:rsidR="00A41BAC" w:rsidRPr="00993885" w:rsidRDefault="00A41BAC" w:rsidP="00A41BAC">
      <w:pPr>
        <w:pStyle w:val="Default"/>
        <w:ind w:firstLine="709"/>
        <w:jc w:val="both"/>
        <w:rPr>
          <w:color w:val="auto"/>
          <w:szCs w:val="28"/>
        </w:rPr>
      </w:pPr>
      <w:r w:rsidRPr="00993885">
        <w:rPr>
          <w:color w:val="auto"/>
          <w:szCs w:val="28"/>
        </w:rPr>
        <w:t>Описание последовательности предоставления муниципальной услуги представлено в блок-схеме (приложение 3).</w:t>
      </w:r>
    </w:p>
    <w:p w:rsidR="00A41BAC" w:rsidRPr="00993885" w:rsidRDefault="00A41BAC" w:rsidP="00A41BAC">
      <w:pPr>
        <w:pStyle w:val="Default"/>
        <w:ind w:firstLine="709"/>
        <w:jc w:val="both"/>
        <w:rPr>
          <w:color w:val="auto"/>
          <w:szCs w:val="28"/>
        </w:rPr>
      </w:pPr>
      <w:r w:rsidRPr="00993885">
        <w:rPr>
          <w:color w:val="auto"/>
          <w:szCs w:val="28"/>
        </w:rPr>
        <w:t>Особенности выполнения административных процедур в электронной форме определяются действующим законодательством.</w:t>
      </w:r>
    </w:p>
    <w:p w:rsidR="00A41BAC" w:rsidRPr="00993885" w:rsidRDefault="00A41BAC" w:rsidP="00A41BAC">
      <w:pPr>
        <w:pStyle w:val="Default"/>
        <w:ind w:firstLine="709"/>
        <w:jc w:val="both"/>
        <w:rPr>
          <w:color w:val="auto"/>
          <w:szCs w:val="28"/>
        </w:rPr>
      </w:pPr>
      <w:r w:rsidRPr="00993885">
        <w:rPr>
          <w:color w:val="auto"/>
          <w:szCs w:val="28"/>
        </w:rPr>
        <w:t xml:space="preserve">3.1.Прием и регистрация заявления на предоставление муниципальной услуги. </w:t>
      </w:r>
    </w:p>
    <w:p w:rsidR="00A41BAC" w:rsidRPr="00993885" w:rsidRDefault="00A41BAC" w:rsidP="00A41BAC">
      <w:pPr>
        <w:pStyle w:val="Default"/>
        <w:ind w:firstLine="709"/>
        <w:jc w:val="both"/>
        <w:rPr>
          <w:color w:val="auto"/>
          <w:szCs w:val="28"/>
        </w:rPr>
      </w:pPr>
      <w:r w:rsidRPr="00993885">
        <w:rPr>
          <w:color w:val="auto"/>
          <w:szCs w:val="28"/>
        </w:rPr>
        <w:t>Юридическим фактом, служащим основанием для начала предоставления муниципальной услуги, является подача заявления с приложением документов, указанных в подпункте 2.6.1. подраздела 2.6. раздела 2 настоящего административного регламента.</w:t>
      </w:r>
    </w:p>
    <w:p w:rsidR="00A41BAC" w:rsidRPr="00993885" w:rsidRDefault="00A41BAC" w:rsidP="00A41BAC">
      <w:pPr>
        <w:pStyle w:val="Default"/>
        <w:ind w:firstLine="709"/>
        <w:jc w:val="both"/>
        <w:rPr>
          <w:color w:val="auto"/>
          <w:szCs w:val="28"/>
        </w:rPr>
      </w:pPr>
      <w:r w:rsidRPr="00993885">
        <w:rPr>
          <w:color w:val="auto"/>
          <w:szCs w:val="28"/>
        </w:rPr>
        <w:t>В ходе приема документов от заявителя должностное лицо совершает следующие действия:</w:t>
      </w:r>
    </w:p>
    <w:p w:rsidR="00A41BAC" w:rsidRPr="00993885" w:rsidRDefault="00A41BAC" w:rsidP="00A41BAC">
      <w:pPr>
        <w:pStyle w:val="Default"/>
        <w:ind w:firstLine="709"/>
        <w:jc w:val="both"/>
        <w:rPr>
          <w:color w:val="auto"/>
          <w:szCs w:val="28"/>
        </w:rPr>
      </w:pPr>
      <w:r w:rsidRPr="00993885">
        <w:rPr>
          <w:color w:val="auto"/>
          <w:szCs w:val="28"/>
        </w:rPr>
        <w:t>а) сверяет личность заявителя с документом, удостоверяющим личность (в случае, если заявитель обратился лично);</w:t>
      </w:r>
    </w:p>
    <w:p w:rsidR="00A41BAC" w:rsidRPr="00993885" w:rsidRDefault="00A41BAC" w:rsidP="00A41BAC">
      <w:pPr>
        <w:pStyle w:val="Default"/>
        <w:ind w:firstLine="709"/>
        <w:jc w:val="both"/>
        <w:rPr>
          <w:color w:val="auto"/>
          <w:szCs w:val="28"/>
        </w:rPr>
      </w:pPr>
      <w:r w:rsidRPr="00993885">
        <w:rPr>
          <w:color w:val="auto"/>
          <w:szCs w:val="28"/>
        </w:rPr>
        <w:t>б) проверяет правильность оформления заявления, отсутствие в заявлении подчисток, приписок, зачеркнутых слов и иных не оговоренных исправлений, а также серьезных повреждений, не позволяющих однозначно истолковать его содержание;</w:t>
      </w:r>
    </w:p>
    <w:p w:rsidR="00A41BAC" w:rsidRPr="00993885" w:rsidRDefault="00A41BAC" w:rsidP="00A41BAC">
      <w:pPr>
        <w:pStyle w:val="Default"/>
        <w:ind w:firstLine="709"/>
        <w:jc w:val="both"/>
        <w:rPr>
          <w:color w:val="auto"/>
          <w:szCs w:val="28"/>
        </w:rPr>
      </w:pPr>
      <w:r w:rsidRPr="00993885">
        <w:rPr>
          <w:color w:val="auto"/>
          <w:szCs w:val="28"/>
        </w:rPr>
        <w:t>в) проверяет наличие всех необходимых документов;</w:t>
      </w:r>
    </w:p>
    <w:p w:rsidR="00A41BAC" w:rsidRPr="00993885" w:rsidRDefault="00A41BAC" w:rsidP="00A41BAC">
      <w:pPr>
        <w:pStyle w:val="Default"/>
        <w:ind w:firstLine="709"/>
        <w:jc w:val="both"/>
        <w:rPr>
          <w:color w:val="auto"/>
          <w:szCs w:val="28"/>
        </w:rPr>
      </w:pPr>
      <w:r w:rsidRPr="00993885">
        <w:rPr>
          <w:color w:val="auto"/>
          <w:szCs w:val="28"/>
        </w:rPr>
        <w:t>г) на втором экземпляре (копии) заявления указывает дату получения заявления, подпись должностного лица, принявшего документы (с расшифровкой подписи).</w:t>
      </w:r>
    </w:p>
    <w:p w:rsidR="00A41BAC" w:rsidRPr="00993885" w:rsidRDefault="00A41BAC" w:rsidP="00A41BAC">
      <w:pPr>
        <w:pStyle w:val="Default"/>
        <w:ind w:firstLine="709"/>
        <w:jc w:val="both"/>
        <w:rPr>
          <w:color w:val="auto"/>
          <w:szCs w:val="28"/>
        </w:rPr>
      </w:pPr>
      <w:r w:rsidRPr="00993885">
        <w:rPr>
          <w:color w:val="auto"/>
          <w:szCs w:val="28"/>
        </w:rPr>
        <w:t>Прием заявлений на предоставление муниципальной услуги осуществляется в течение 15 минут.</w:t>
      </w:r>
    </w:p>
    <w:p w:rsidR="00A41BAC" w:rsidRPr="00993885" w:rsidRDefault="00A41BAC" w:rsidP="00A41BAC">
      <w:pPr>
        <w:pStyle w:val="Default"/>
        <w:ind w:firstLine="709"/>
        <w:jc w:val="both"/>
        <w:rPr>
          <w:color w:val="auto"/>
          <w:szCs w:val="28"/>
        </w:rPr>
      </w:pPr>
      <w:r w:rsidRPr="00993885">
        <w:rPr>
          <w:color w:val="auto"/>
          <w:szCs w:val="28"/>
        </w:rPr>
        <w:t xml:space="preserve">Принятый запрос должностное лицо передает в приемную Администрации для регистрации.  </w:t>
      </w:r>
    </w:p>
    <w:p w:rsidR="00A41BAC" w:rsidRPr="00993885" w:rsidRDefault="00A41BAC" w:rsidP="00A41BAC">
      <w:pPr>
        <w:pStyle w:val="Default"/>
        <w:ind w:firstLine="709"/>
        <w:jc w:val="both"/>
        <w:rPr>
          <w:color w:val="auto"/>
          <w:szCs w:val="28"/>
        </w:rPr>
      </w:pPr>
      <w:r w:rsidRPr="00993885">
        <w:rPr>
          <w:color w:val="auto"/>
          <w:szCs w:val="28"/>
        </w:rPr>
        <w:t>В случае передачи отдельных административных действий по приему, регистрации, проверке комплектности входящих документов МФЦ, действия, предусмотренные подразделом 3.1. раздела 3 настоящего административного регламента, осуществляются сотрудниками МФЦ в соответствии с заключаемыми соглашениями, в случае обращения заявителя за предоставлением муниципальной услуги через МФЦ. В указанном случае МФЦ представляет интересы заявителей при взаимодействии с Администрацией.</w:t>
      </w:r>
    </w:p>
    <w:p w:rsidR="00A41BAC" w:rsidRPr="00993885" w:rsidRDefault="00A41BAC" w:rsidP="00A41BAC">
      <w:pPr>
        <w:pStyle w:val="Default"/>
        <w:ind w:firstLine="709"/>
        <w:jc w:val="both"/>
        <w:rPr>
          <w:color w:val="auto"/>
          <w:szCs w:val="28"/>
        </w:rPr>
      </w:pPr>
      <w:r w:rsidRPr="00993885">
        <w:rPr>
          <w:color w:val="auto"/>
          <w:szCs w:val="28"/>
        </w:rPr>
        <w:t>3.2.Визирование принятого заявления.</w:t>
      </w:r>
    </w:p>
    <w:p w:rsidR="00A41BAC" w:rsidRPr="00993885" w:rsidRDefault="00A41BAC" w:rsidP="00A41BAC">
      <w:pPr>
        <w:pStyle w:val="Default"/>
        <w:ind w:firstLine="709"/>
        <w:jc w:val="both"/>
        <w:rPr>
          <w:color w:val="auto"/>
          <w:szCs w:val="28"/>
        </w:rPr>
      </w:pPr>
      <w:r w:rsidRPr="00993885">
        <w:rPr>
          <w:color w:val="auto"/>
          <w:szCs w:val="28"/>
        </w:rPr>
        <w:t>Юридическим основанием для начала административной процедуры является получение зарегистрированного заявления.</w:t>
      </w:r>
    </w:p>
    <w:p w:rsidR="00A41BAC" w:rsidRPr="00993885" w:rsidRDefault="00A41BAC" w:rsidP="00A41BAC">
      <w:pPr>
        <w:pStyle w:val="Default"/>
        <w:ind w:firstLine="709"/>
        <w:jc w:val="both"/>
        <w:rPr>
          <w:color w:val="auto"/>
          <w:szCs w:val="28"/>
        </w:rPr>
      </w:pPr>
      <w:r w:rsidRPr="00993885">
        <w:rPr>
          <w:color w:val="auto"/>
          <w:szCs w:val="28"/>
        </w:rPr>
        <w:t>Глава администрации определяет ответственного должностного лица за оформление проекта результата муниципальной услуги.</w:t>
      </w:r>
      <w:r w:rsidR="00DE05C3">
        <w:rPr>
          <w:color w:val="auto"/>
          <w:szCs w:val="28"/>
        </w:rPr>
        <w:t xml:space="preserve"> Визирование принятого заявления осуществляется главой администрации и осуществляется в течении 1 календарного дня.</w:t>
      </w:r>
    </w:p>
    <w:p w:rsidR="00A41BAC" w:rsidRPr="00993885" w:rsidRDefault="00A41BAC" w:rsidP="00A41BAC">
      <w:pPr>
        <w:pStyle w:val="Default"/>
        <w:ind w:firstLine="709"/>
        <w:jc w:val="both"/>
        <w:rPr>
          <w:color w:val="auto"/>
          <w:szCs w:val="28"/>
        </w:rPr>
      </w:pPr>
      <w:r w:rsidRPr="00993885">
        <w:rPr>
          <w:color w:val="auto"/>
          <w:szCs w:val="28"/>
        </w:rPr>
        <w:t>3.3.Проведение проверки соответствия представленной документации. Подготовка результата муниципальной услуги и его регистрация.</w:t>
      </w:r>
    </w:p>
    <w:p w:rsidR="00A41BAC" w:rsidRPr="00993885" w:rsidRDefault="00A41BAC" w:rsidP="00A41BAC">
      <w:pPr>
        <w:pStyle w:val="Default"/>
        <w:ind w:firstLine="709"/>
        <w:jc w:val="both"/>
        <w:rPr>
          <w:color w:val="auto"/>
          <w:szCs w:val="28"/>
        </w:rPr>
      </w:pPr>
      <w:r w:rsidRPr="00993885">
        <w:rPr>
          <w:color w:val="auto"/>
          <w:szCs w:val="28"/>
        </w:rPr>
        <w:t>Юридическим фактом, служащим основанием для начала административной процедуры, является получение должностным лицом запроса с резолюцией.</w:t>
      </w:r>
    </w:p>
    <w:p w:rsidR="00A41BAC" w:rsidRPr="00993885" w:rsidRDefault="00A41BAC" w:rsidP="00A41BAC">
      <w:pPr>
        <w:pStyle w:val="Default"/>
        <w:ind w:firstLine="709"/>
        <w:jc w:val="both"/>
        <w:rPr>
          <w:color w:val="auto"/>
          <w:szCs w:val="28"/>
        </w:rPr>
      </w:pPr>
      <w:r w:rsidRPr="00993885">
        <w:rPr>
          <w:color w:val="auto"/>
          <w:szCs w:val="28"/>
        </w:rPr>
        <w:t>В ходе рассмотрения документов должностное лицо осуществляет проверку представленных документов на соответствие перечню оснований для отказа в предоставлении муниципальной услуги, указанному в подразделе 2.8. раздела 2 настоящего административного регламента.</w:t>
      </w:r>
    </w:p>
    <w:p w:rsidR="00A41BAC" w:rsidRPr="00993885" w:rsidRDefault="00A41BAC" w:rsidP="00A41BAC">
      <w:pPr>
        <w:pStyle w:val="Default"/>
        <w:ind w:firstLine="709"/>
        <w:jc w:val="both"/>
        <w:rPr>
          <w:color w:val="auto"/>
          <w:szCs w:val="28"/>
        </w:rPr>
      </w:pPr>
      <w:r w:rsidRPr="00993885">
        <w:rPr>
          <w:color w:val="auto"/>
          <w:szCs w:val="28"/>
        </w:rPr>
        <w:t xml:space="preserve">Если документы не соответствуют установленным выше требованиям, то должностное лицо готовит письменное уведомление об отказе в предоставлении муниципальной услуги. </w:t>
      </w:r>
      <w:r w:rsidR="00DE05C3" w:rsidRPr="00716273">
        <w:rPr>
          <w:color w:val="auto"/>
        </w:rPr>
        <w:t>Мотивированный отказ в предоставлении муниципальной услуги выдается (направляется) заявителю в течение 14 дней со дня регистрации заявления</w:t>
      </w:r>
      <w:r w:rsidR="00DE05C3">
        <w:rPr>
          <w:color w:val="auto"/>
        </w:rPr>
        <w:t>.</w:t>
      </w:r>
    </w:p>
    <w:p w:rsidR="00A41BAC" w:rsidRPr="00993885" w:rsidRDefault="00A41BAC" w:rsidP="00A41BAC">
      <w:pPr>
        <w:pStyle w:val="Default"/>
        <w:ind w:firstLine="709"/>
        <w:jc w:val="both"/>
        <w:rPr>
          <w:color w:val="auto"/>
          <w:szCs w:val="28"/>
        </w:rPr>
      </w:pPr>
      <w:r w:rsidRPr="00993885">
        <w:rPr>
          <w:color w:val="auto"/>
          <w:szCs w:val="28"/>
        </w:rPr>
        <w:t>Если документы соответствуют приведенным выше требованиям,  должностное лицо администрации готовит проект постановления Администрации муниципального образования  о присвоении адреса объекту недвижимости.</w:t>
      </w:r>
    </w:p>
    <w:p w:rsidR="00A41BAC" w:rsidRPr="00993885" w:rsidRDefault="00A41BAC" w:rsidP="00A41BAC">
      <w:pPr>
        <w:pStyle w:val="Default"/>
        <w:shd w:val="clear" w:color="auto" w:fill="FFFFFF"/>
        <w:ind w:firstLine="709"/>
        <w:jc w:val="both"/>
        <w:rPr>
          <w:color w:val="auto"/>
          <w:szCs w:val="28"/>
        </w:rPr>
      </w:pPr>
      <w:r w:rsidRPr="00993885">
        <w:rPr>
          <w:color w:val="auto"/>
          <w:szCs w:val="28"/>
        </w:rPr>
        <w:t>3.4. Выдача результата муниципальной услуги.</w:t>
      </w:r>
    </w:p>
    <w:p w:rsidR="00A41BAC" w:rsidRPr="00993885" w:rsidRDefault="00A41BAC" w:rsidP="00A41BAC">
      <w:pPr>
        <w:pStyle w:val="Default"/>
        <w:ind w:firstLine="709"/>
        <w:jc w:val="both"/>
        <w:rPr>
          <w:color w:val="auto"/>
          <w:szCs w:val="28"/>
        </w:rPr>
      </w:pPr>
      <w:r w:rsidRPr="00993885">
        <w:rPr>
          <w:color w:val="auto"/>
          <w:szCs w:val="28"/>
        </w:rPr>
        <w:t>В зависимости от способа предоставления результата муниципальной услуги, указанного в заявлении, результат муниципальной услуги выдается лично, либо отправляется с использованием средств почтовой связи.</w:t>
      </w:r>
    </w:p>
    <w:p w:rsidR="00A41BAC" w:rsidRPr="00993885" w:rsidRDefault="00A41BAC" w:rsidP="00A41BAC">
      <w:pPr>
        <w:pStyle w:val="Default"/>
        <w:ind w:firstLine="709"/>
        <w:jc w:val="both"/>
        <w:rPr>
          <w:color w:val="auto"/>
          <w:szCs w:val="28"/>
        </w:rPr>
      </w:pPr>
      <w:r w:rsidRPr="00993885">
        <w:rPr>
          <w:color w:val="auto"/>
          <w:szCs w:val="28"/>
        </w:rPr>
        <w:t>Должностное лицо выдает лично застройщику (представителю застройщика) результат предоставления муниципальной услуги  при предоставлении следующих документов:</w:t>
      </w:r>
    </w:p>
    <w:p w:rsidR="00A41BAC" w:rsidRPr="00993885" w:rsidRDefault="00A41BAC" w:rsidP="00A41BAC">
      <w:pPr>
        <w:pStyle w:val="Default"/>
        <w:ind w:firstLine="709"/>
        <w:jc w:val="both"/>
        <w:rPr>
          <w:color w:val="auto"/>
          <w:szCs w:val="28"/>
        </w:rPr>
      </w:pPr>
      <w:r w:rsidRPr="00993885">
        <w:rPr>
          <w:color w:val="auto"/>
          <w:szCs w:val="28"/>
        </w:rPr>
        <w:t>- документа, удостоверяющего личность заявителя или его представителя,</w:t>
      </w:r>
    </w:p>
    <w:p w:rsidR="00A41BAC" w:rsidRPr="00993885" w:rsidRDefault="00A41BAC" w:rsidP="00A41BAC">
      <w:pPr>
        <w:pStyle w:val="Default"/>
        <w:ind w:firstLine="709"/>
        <w:jc w:val="both"/>
        <w:rPr>
          <w:color w:val="auto"/>
          <w:szCs w:val="28"/>
        </w:rPr>
      </w:pPr>
      <w:r w:rsidRPr="00993885">
        <w:rPr>
          <w:color w:val="auto"/>
          <w:szCs w:val="28"/>
        </w:rPr>
        <w:t>- документа, подтверждающего полномочия представителя заявителя (в случае обращения за результатом представителя);</w:t>
      </w:r>
    </w:p>
    <w:p w:rsidR="00DE05C3" w:rsidRDefault="00A41BAC" w:rsidP="00DE05C3">
      <w:pPr>
        <w:pStyle w:val="Default"/>
        <w:ind w:firstLine="851"/>
        <w:jc w:val="both"/>
        <w:rPr>
          <w:color w:val="auto"/>
          <w:szCs w:val="28"/>
        </w:rPr>
      </w:pPr>
      <w:r w:rsidRPr="00993885">
        <w:rPr>
          <w:color w:val="auto"/>
          <w:szCs w:val="28"/>
        </w:rPr>
        <w:t>Заявитель подтверждает получение документов личной подписью с расшифровкой на экземпляре результата муниципальной услуги, который остается в Администрации</w:t>
      </w:r>
      <w:r w:rsidR="00DE05C3">
        <w:rPr>
          <w:color w:val="auto"/>
          <w:szCs w:val="28"/>
        </w:rPr>
        <w:t>.</w:t>
      </w:r>
    </w:p>
    <w:p w:rsidR="00A41BAC" w:rsidRPr="00993885" w:rsidRDefault="00DE05C3" w:rsidP="00DE05C3">
      <w:pPr>
        <w:pStyle w:val="Default"/>
        <w:ind w:firstLine="851"/>
        <w:jc w:val="both"/>
        <w:rPr>
          <w:color w:val="auto"/>
          <w:szCs w:val="28"/>
        </w:rPr>
      </w:pPr>
      <w:r w:rsidRPr="00DE05C3">
        <w:rPr>
          <w:color w:val="auto"/>
        </w:rPr>
        <w:t xml:space="preserve"> </w:t>
      </w:r>
      <w:r w:rsidRPr="00716273">
        <w:rPr>
          <w:color w:val="auto"/>
        </w:rPr>
        <w:t>Постановление Администрации о присвоении адреса объекту недвижимости выдается (направляется) заявителю в течение 30 дней со дня регистрации заявления</w:t>
      </w:r>
      <w:r>
        <w:rPr>
          <w:color w:val="auto"/>
        </w:rPr>
        <w:t>.</w:t>
      </w:r>
    </w:p>
    <w:p w:rsidR="00A41BAC" w:rsidRPr="00993885" w:rsidRDefault="00A41BAC" w:rsidP="00A41BAC">
      <w:pPr>
        <w:pStyle w:val="Default"/>
        <w:ind w:firstLine="709"/>
        <w:jc w:val="both"/>
        <w:rPr>
          <w:color w:val="auto"/>
          <w:szCs w:val="28"/>
        </w:rPr>
      </w:pPr>
      <w:r w:rsidRPr="00993885">
        <w:rPr>
          <w:color w:val="auto"/>
          <w:szCs w:val="28"/>
        </w:rPr>
        <w:t>В случае отправления результата муниципальной услуги с использованием почтовой связи, должностным лицом делается соответствующая отметка с указанием даты отправления результата.</w:t>
      </w:r>
    </w:p>
    <w:p w:rsidR="00A41BAC" w:rsidRPr="00993885" w:rsidRDefault="00A41BAC" w:rsidP="00A41BAC">
      <w:pPr>
        <w:pStyle w:val="Default"/>
        <w:ind w:firstLine="709"/>
        <w:jc w:val="both"/>
        <w:rPr>
          <w:color w:val="auto"/>
          <w:szCs w:val="28"/>
        </w:rPr>
      </w:pPr>
      <w:r w:rsidRPr="00993885">
        <w:rPr>
          <w:color w:val="auto"/>
          <w:szCs w:val="28"/>
        </w:rPr>
        <w:t>В случае передачи отдельных административных действий по выдаче документов, являющихся результатом муниципальной услуги, МФЦ, действия по выдаче результата, предусмотренные подразделом 3.4. раздела 3 настоящего административного регламента, осуществляются сотрудниками МФЦ в соответствии с заключаемыми соглашениями, в случае обращения заявителя за предоставлением муниципальной услуги через МФЦ. В указанном случае МФЦ представляет интересы заявителей при взаимодействии с Администрацией.</w:t>
      </w:r>
    </w:p>
    <w:p w:rsidR="00A41BAC" w:rsidRDefault="00A41BAC" w:rsidP="00A41BAC">
      <w:pPr>
        <w:pStyle w:val="Default"/>
        <w:ind w:firstLine="510"/>
        <w:jc w:val="both"/>
        <w:rPr>
          <w:color w:val="auto"/>
          <w:sz w:val="28"/>
          <w:szCs w:val="28"/>
        </w:rPr>
      </w:pPr>
    </w:p>
    <w:p w:rsidR="00A41BAC" w:rsidRPr="00993885" w:rsidRDefault="00A41BAC" w:rsidP="00993885">
      <w:pPr>
        <w:jc w:val="center"/>
        <w:rPr>
          <w:b/>
          <w:sz w:val="28"/>
          <w:szCs w:val="28"/>
        </w:rPr>
      </w:pPr>
      <w:r w:rsidRPr="00993885">
        <w:rPr>
          <w:b/>
          <w:sz w:val="28"/>
          <w:szCs w:val="28"/>
        </w:rPr>
        <w:t>4.Формы контроля за исполнением административного регламента</w:t>
      </w:r>
    </w:p>
    <w:p w:rsidR="00A41BAC" w:rsidRPr="00993885" w:rsidRDefault="00A41BAC" w:rsidP="00993885">
      <w:pPr>
        <w:jc w:val="center"/>
        <w:rPr>
          <w:sz w:val="28"/>
          <w:szCs w:val="28"/>
        </w:rPr>
      </w:pPr>
    </w:p>
    <w:p w:rsidR="00A41BAC" w:rsidRDefault="00A41BAC" w:rsidP="00A41BAC">
      <w:pPr>
        <w:ind w:firstLine="709"/>
        <w:jc w:val="both"/>
        <w:rPr>
          <w:szCs w:val="28"/>
        </w:rPr>
      </w:pPr>
      <w:r>
        <w:rPr>
          <w:szCs w:val="28"/>
        </w:rPr>
        <w:t>4.1.Должностное лицо, ответственные за предоставление муниципальной услуги, несет персональную ответственность за сроки и порядок исполнения административных процедур, указанных в настоящем административном регламенте, за все действия (бездействие) и (или) решения, принимаемые в ходе предоставления муниципальной услуги.</w:t>
      </w:r>
    </w:p>
    <w:p w:rsidR="00A41BAC" w:rsidRDefault="00A41BAC" w:rsidP="00A41BAC">
      <w:pPr>
        <w:ind w:firstLine="709"/>
        <w:jc w:val="both"/>
        <w:rPr>
          <w:szCs w:val="28"/>
        </w:rPr>
      </w:pPr>
      <w:r>
        <w:rPr>
          <w:szCs w:val="28"/>
        </w:rPr>
        <w:t>Персональная ответственность должностных лиц закрепляется в их должностных инструкциях.</w:t>
      </w:r>
    </w:p>
    <w:p w:rsidR="00A41BAC" w:rsidRDefault="00A41BAC" w:rsidP="00A41BAC">
      <w:pPr>
        <w:ind w:firstLine="709"/>
        <w:jc w:val="both"/>
        <w:rPr>
          <w:szCs w:val="28"/>
        </w:rPr>
      </w:pPr>
      <w:r>
        <w:rPr>
          <w:szCs w:val="28"/>
        </w:rPr>
        <w:t xml:space="preserve">4.2.Текущий контроль осуществляется  Главой администрации в форме проверок соблюдения и исполнения </w:t>
      </w:r>
      <w:r w:rsidRPr="00714327">
        <w:rPr>
          <w:szCs w:val="28"/>
        </w:rPr>
        <w:t>должностн</w:t>
      </w:r>
      <w:r>
        <w:rPr>
          <w:szCs w:val="28"/>
        </w:rPr>
        <w:t>ыми</w:t>
      </w:r>
      <w:r w:rsidRPr="00714327">
        <w:rPr>
          <w:szCs w:val="28"/>
        </w:rPr>
        <w:t xml:space="preserve"> лиц</w:t>
      </w:r>
      <w:r>
        <w:rPr>
          <w:szCs w:val="28"/>
        </w:rPr>
        <w:t>ами, участвующими в предоставлении муниципальной услуги, положений нормативных правовых актов и методических документов, определяющих порядок выполнения административных процедур, выявления и устранения нарушения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A41BAC" w:rsidRDefault="00A41BAC" w:rsidP="00A41BAC">
      <w:pPr>
        <w:ind w:firstLine="709"/>
        <w:jc w:val="both"/>
        <w:rPr>
          <w:szCs w:val="28"/>
        </w:rPr>
      </w:pPr>
      <w:r>
        <w:rPr>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41BAC" w:rsidRDefault="00A41BAC" w:rsidP="00A41BAC">
      <w:pPr>
        <w:ind w:firstLine="709"/>
        <w:jc w:val="both"/>
        <w:rPr>
          <w:b/>
          <w:szCs w:val="28"/>
        </w:rPr>
      </w:pPr>
      <w:r>
        <w:rPr>
          <w:szCs w:val="28"/>
        </w:rPr>
        <w:t>4.3.Проверка полноты и качества предоставления муниципальной услуги может носить плановый характер (осуществляется на основании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заявителей).</w:t>
      </w:r>
    </w:p>
    <w:p w:rsidR="00A41BAC" w:rsidRDefault="00A41BAC" w:rsidP="00A41BAC">
      <w:pPr>
        <w:jc w:val="both"/>
        <w:rPr>
          <w:b/>
          <w:szCs w:val="28"/>
        </w:rPr>
      </w:pPr>
    </w:p>
    <w:p w:rsidR="00A41BAC" w:rsidRPr="00993885" w:rsidRDefault="00A41BAC" w:rsidP="00993885">
      <w:pPr>
        <w:jc w:val="center"/>
        <w:rPr>
          <w:sz w:val="28"/>
          <w:szCs w:val="28"/>
        </w:rPr>
      </w:pPr>
      <w:r w:rsidRPr="00993885">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41BAC" w:rsidRDefault="00A41BAC" w:rsidP="00A41BAC">
      <w:pPr>
        <w:rPr>
          <w:szCs w:val="28"/>
        </w:rPr>
      </w:pPr>
    </w:p>
    <w:p w:rsidR="00A41BAC" w:rsidRDefault="00A41BAC" w:rsidP="00A41BAC">
      <w:pPr>
        <w:ind w:firstLine="709"/>
        <w:jc w:val="both"/>
        <w:rPr>
          <w:szCs w:val="28"/>
        </w:rPr>
      </w:pPr>
      <w:r>
        <w:rPr>
          <w:szCs w:val="28"/>
        </w:rPr>
        <w:t>5.1.Досудебное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общем порядке, установленном главой 2.1. Федерального закона от 27.07.2010 № 210-ФЗ «Об организации предоставления государственных и муниципальных услуг».</w:t>
      </w:r>
    </w:p>
    <w:p w:rsidR="00A41BAC" w:rsidRDefault="00A41BAC" w:rsidP="00A41BAC">
      <w:pPr>
        <w:ind w:firstLine="709"/>
        <w:jc w:val="both"/>
        <w:rPr>
          <w:szCs w:val="28"/>
        </w:rPr>
      </w:pPr>
      <w:r>
        <w:rPr>
          <w:szCs w:val="28"/>
        </w:rPr>
        <w:t xml:space="preserve">5.2.Особенности подачи жалоб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41BAC" w:rsidRDefault="00A41BAC" w:rsidP="00A41BAC">
      <w:pPr>
        <w:ind w:firstLine="709"/>
        <w:jc w:val="both"/>
        <w:rPr>
          <w:szCs w:val="28"/>
        </w:rPr>
      </w:pPr>
      <w:r>
        <w:rPr>
          <w:szCs w:val="28"/>
        </w:rPr>
        <w:t>5.2.1.Заявитель может обратиться с жалобой, в том числе в следующих случаях:</w:t>
      </w:r>
    </w:p>
    <w:p w:rsidR="00A41BAC" w:rsidRDefault="00A41BAC" w:rsidP="00A41BAC">
      <w:pPr>
        <w:ind w:firstLine="709"/>
        <w:jc w:val="both"/>
        <w:rPr>
          <w:szCs w:val="28"/>
        </w:rPr>
      </w:pPr>
      <w:r>
        <w:rPr>
          <w:szCs w:val="28"/>
        </w:rPr>
        <w:t xml:space="preserve">1) нарушение срока регистрации заявления о предоставлении муниципальной услуги; </w:t>
      </w:r>
    </w:p>
    <w:p w:rsidR="00A41BAC" w:rsidRDefault="00A41BAC" w:rsidP="00A41BAC">
      <w:pPr>
        <w:ind w:firstLine="709"/>
        <w:jc w:val="both"/>
        <w:rPr>
          <w:szCs w:val="28"/>
        </w:rPr>
      </w:pPr>
      <w:r>
        <w:rPr>
          <w:szCs w:val="28"/>
        </w:rPr>
        <w:t xml:space="preserve">2) нарушение срока предоставления муниципальной услуги; </w:t>
      </w:r>
    </w:p>
    <w:p w:rsidR="00A41BAC" w:rsidRDefault="00A41BAC" w:rsidP="00A41BAC">
      <w:pPr>
        <w:ind w:firstLine="709"/>
        <w:jc w:val="both"/>
        <w:rPr>
          <w:szCs w:val="28"/>
        </w:rPr>
      </w:pPr>
      <w:r>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Ульяновской области, муниципальными правовыми актами администрации муниципального образования </w:t>
      </w:r>
      <w:r w:rsidR="00993885">
        <w:rPr>
          <w:color w:val="000000"/>
          <w:szCs w:val="28"/>
          <w:lang w:eastAsia="hi-IN" w:bidi="hi-IN"/>
        </w:rPr>
        <w:t>«Ермоловское</w:t>
      </w:r>
      <w:r w:rsidR="00993885" w:rsidRPr="0030383C">
        <w:rPr>
          <w:color w:val="000000"/>
          <w:szCs w:val="28"/>
          <w:lang w:eastAsia="hi-IN" w:bidi="hi-IN"/>
        </w:rPr>
        <w:t xml:space="preserve"> сельское поселение» </w:t>
      </w:r>
      <w:r w:rsidR="00993885">
        <w:rPr>
          <w:color w:val="000000"/>
          <w:szCs w:val="28"/>
          <w:lang w:eastAsia="hi-IN" w:bidi="hi-IN"/>
        </w:rPr>
        <w:t>Вешкаймского</w:t>
      </w:r>
      <w:r>
        <w:rPr>
          <w:szCs w:val="28"/>
        </w:rPr>
        <w:t xml:space="preserve"> района Ульяновской области (далее – муниципальные правовые акты) для предоставления муниципальной услуги;</w:t>
      </w:r>
    </w:p>
    <w:p w:rsidR="00A41BAC" w:rsidRDefault="00A41BAC" w:rsidP="00A41BAC">
      <w:pPr>
        <w:ind w:firstLine="709"/>
        <w:jc w:val="both"/>
        <w:rPr>
          <w:szCs w:val="28"/>
        </w:rPr>
      </w:pPr>
      <w:r>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 у заявителя;</w:t>
      </w:r>
    </w:p>
    <w:p w:rsidR="00A41BAC" w:rsidRPr="00993885" w:rsidRDefault="00A41BAC" w:rsidP="00A41BAC">
      <w:pPr>
        <w:pStyle w:val="Default"/>
        <w:ind w:firstLine="709"/>
        <w:jc w:val="both"/>
        <w:rPr>
          <w:color w:val="auto"/>
          <w:szCs w:val="28"/>
        </w:rPr>
      </w:pPr>
      <w:r w:rsidRPr="00993885">
        <w:rPr>
          <w:color w:val="auto"/>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 </w:t>
      </w:r>
    </w:p>
    <w:p w:rsidR="00A41BAC" w:rsidRPr="00993885" w:rsidRDefault="00A41BAC" w:rsidP="00A41BAC">
      <w:pPr>
        <w:pStyle w:val="Default"/>
        <w:ind w:firstLine="709"/>
        <w:jc w:val="both"/>
        <w:rPr>
          <w:color w:val="auto"/>
          <w:szCs w:val="28"/>
        </w:rPr>
      </w:pPr>
      <w:r w:rsidRPr="00993885">
        <w:rPr>
          <w:color w:val="auto"/>
          <w:szCs w:val="28"/>
        </w:rPr>
        <w:t xml:space="preserve">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p>
    <w:p w:rsidR="00A41BAC" w:rsidRPr="00993885" w:rsidRDefault="00A41BAC" w:rsidP="00A41BAC">
      <w:pPr>
        <w:pStyle w:val="Default"/>
        <w:ind w:firstLine="709"/>
        <w:jc w:val="both"/>
        <w:rPr>
          <w:color w:val="auto"/>
          <w:szCs w:val="28"/>
        </w:rPr>
      </w:pPr>
      <w:r w:rsidRPr="00993885">
        <w:rPr>
          <w:color w:val="auto"/>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41BAC" w:rsidRDefault="00A41BAC" w:rsidP="00A41BAC">
      <w:pPr>
        <w:suppressAutoHyphens w:val="0"/>
        <w:autoSpaceDE w:val="0"/>
        <w:adjustRightInd w:val="0"/>
        <w:ind w:firstLine="709"/>
        <w:jc w:val="both"/>
        <w:rPr>
          <w:rFonts w:eastAsia="Calibri"/>
          <w:szCs w:val="28"/>
          <w:lang w:eastAsia="en-US"/>
        </w:rPr>
      </w:pPr>
      <w:r>
        <w:rPr>
          <w:rFonts w:eastAsia="Calibri"/>
          <w:szCs w:val="28"/>
          <w:lang w:eastAsia="en-US"/>
        </w:rPr>
        <w:t xml:space="preserve">5.2.2.Жалоба подается в письменной форме на бумажном носителе, в электронной форме должностному лицу администрации муниципального образования </w:t>
      </w:r>
      <w:r w:rsidR="00993885">
        <w:rPr>
          <w:color w:val="000000"/>
          <w:szCs w:val="28"/>
          <w:lang w:eastAsia="hi-IN" w:bidi="hi-IN"/>
        </w:rPr>
        <w:t>«Ермоловское</w:t>
      </w:r>
      <w:r w:rsidR="00993885" w:rsidRPr="0030383C">
        <w:rPr>
          <w:color w:val="000000"/>
          <w:szCs w:val="28"/>
          <w:lang w:eastAsia="hi-IN" w:bidi="hi-IN"/>
        </w:rPr>
        <w:t xml:space="preserve"> сельское поселение» </w:t>
      </w:r>
      <w:r w:rsidR="00993885">
        <w:rPr>
          <w:color w:val="000000"/>
          <w:szCs w:val="28"/>
          <w:lang w:eastAsia="hi-IN" w:bidi="hi-IN"/>
        </w:rPr>
        <w:t>Вешкаймского</w:t>
      </w:r>
      <w:r>
        <w:rPr>
          <w:rFonts w:eastAsia="Calibri"/>
          <w:szCs w:val="28"/>
          <w:lang w:eastAsia="en-US"/>
        </w:rPr>
        <w:t xml:space="preserve"> района Ульяновской области. </w:t>
      </w:r>
      <w:r>
        <w:rPr>
          <w:color w:val="000000"/>
          <w:szCs w:val="28"/>
          <w:lang w:eastAsia="hi-IN" w:bidi="hi-IN"/>
        </w:rPr>
        <w:t>Администрация находится  по адресу: 433</w:t>
      </w:r>
      <w:r w:rsidR="00993885" w:rsidRPr="00993885">
        <w:rPr>
          <w:color w:val="000000"/>
          <w:szCs w:val="28"/>
          <w:lang w:eastAsia="hi-IN" w:bidi="hi-IN"/>
        </w:rPr>
        <w:t>111</w:t>
      </w:r>
      <w:r>
        <w:rPr>
          <w:color w:val="000000"/>
          <w:szCs w:val="28"/>
          <w:lang w:eastAsia="hi-IN" w:bidi="hi-IN"/>
        </w:rPr>
        <w:t xml:space="preserve">, Ульяновская область, </w:t>
      </w:r>
      <w:r w:rsidR="00993885">
        <w:rPr>
          <w:color w:val="000000"/>
          <w:szCs w:val="28"/>
          <w:lang w:eastAsia="hi-IN" w:bidi="hi-IN"/>
        </w:rPr>
        <w:t>Вешкаймский</w:t>
      </w:r>
      <w:r>
        <w:rPr>
          <w:color w:val="000000"/>
          <w:szCs w:val="28"/>
          <w:lang w:eastAsia="hi-IN" w:bidi="hi-IN"/>
        </w:rPr>
        <w:t xml:space="preserve"> район, с.</w:t>
      </w:r>
      <w:r w:rsidR="00993885">
        <w:rPr>
          <w:color w:val="000000"/>
          <w:szCs w:val="28"/>
          <w:lang w:eastAsia="hi-IN" w:bidi="hi-IN"/>
        </w:rPr>
        <w:t>Ермоловка</w:t>
      </w:r>
      <w:r>
        <w:rPr>
          <w:color w:val="000000"/>
          <w:szCs w:val="28"/>
          <w:lang w:eastAsia="hi-IN" w:bidi="hi-IN"/>
        </w:rPr>
        <w:t>, ул.</w:t>
      </w:r>
      <w:r w:rsidR="00993885">
        <w:rPr>
          <w:color w:val="000000"/>
          <w:szCs w:val="28"/>
          <w:lang w:eastAsia="hi-IN" w:bidi="hi-IN"/>
        </w:rPr>
        <w:t>Центральная</w:t>
      </w:r>
      <w:r>
        <w:rPr>
          <w:color w:val="000000"/>
          <w:szCs w:val="28"/>
          <w:lang w:eastAsia="hi-IN" w:bidi="hi-IN"/>
        </w:rPr>
        <w:t>, д. 1</w:t>
      </w:r>
      <w:r w:rsidR="00993885">
        <w:rPr>
          <w:color w:val="000000"/>
          <w:szCs w:val="28"/>
          <w:lang w:eastAsia="hi-IN" w:bidi="hi-IN"/>
        </w:rPr>
        <w:t>24</w:t>
      </w:r>
      <w:r>
        <w:rPr>
          <w:color w:val="000000"/>
          <w:szCs w:val="28"/>
          <w:lang w:eastAsia="hi-IN" w:bidi="hi-IN"/>
        </w:rPr>
        <w:t>,</w:t>
      </w:r>
    </w:p>
    <w:p w:rsidR="00A41BAC" w:rsidRDefault="00A41BAC" w:rsidP="00A41BAC">
      <w:pPr>
        <w:suppressAutoHyphens w:val="0"/>
        <w:autoSpaceDE w:val="0"/>
        <w:adjustRightInd w:val="0"/>
        <w:ind w:firstLine="709"/>
        <w:jc w:val="both"/>
        <w:rPr>
          <w:rFonts w:eastAsia="Calibri"/>
          <w:szCs w:val="28"/>
          <w:lang w:eastAsia="en-US"/>
        </w:rPr>
      </w:pPr>
      <w:r>
        <w:rPr>
          <w:color w:val="000000"/>
          <w:szCs w:val="28"/>
        </w:rPr>
        <w:t>Должностное лицо Администрации, уполномоченное на предоставление муниципальной услуги,  принимает жалобы по графику.</w:t>
      </w:r>
      <w:r>
        <w:rPr>
          <w:rFonts w:eastAsia="Calibri"/>
          <w:szCs w:val="28"/>
          <w:lang w:eastAsia="en-US"/>
        </w:rPr>
        <w:t xml:space="preserve"> График приема граждан: понедельник - пятница с 08-00 до </w:t>
      </w:r>
      <w:r w:rsidR="00993885">
        <w:rPr>
          <w:rFonts w:eastAsia="Calibri"/>
          <w:szCs w:val="28"/>
          <w:lang w:eastAsia="en-US"/>
        </w:rPr>
        <w:t>16-30</w:t>
      </w:r>
      <w:r>
        <w:rPr>
          <w:rFonts w:eastAsia="Calibri"/>
          <w:szCs w:val="28"/>
          <w:lang w:eastAsia="en-US"/>
        </w:rPr>
        <w:t xml:space="preserve">, перерыв на обед с 12.00 до 13.00, выходные дни: суббота, воскресенье. Продолжительность рабочего дня, непосредственно предшествующего нерабочему праздничному дню, уменьшается на один час. </w:t>
      </w:r>
    </w:p>
    <w:p w:rsidR="00A41BAC" w:rsidRDefault="00A41BAC" w:rsidP="00A41BAC">
      <w:pPr>
        <w:suppressAutoHyphens w:val="0"/>
        <w:autoSpaceDE w:val="0"/>
        <w:adjustRightInd w:val="0"/>
        <w:jc w:val="both"/>
        <w:rPr>
          <w:rFonts w:eastAsia="Calibri"/>
          <w:szCs w:val="28"/>
          <w:lang w:eastAsia="en-US"/>
        </w:rPr>
      </w:pPr>
      <w:r>
        <w:rPr>
          <w:color w:val="000000"/>
          <w:szCs w:val="28"/>
        </w:rPr>
        <w:t xml:space="preserve">           </w:t>
      </w:r>
      <w:r>
        <w:rPr>
          <w:rFonts w:eastAsia="Calibri"/>
          <w:szCs w:val="28"/>
          <w:lang w:eastAsia="en-US"/>
        </w:rPr>
        <w:t xml:space="preserve">5.2.3. 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w:t>
      </w:r>
      <w:r w:rsidR="00993885">
        <w:rPr>
          <w:color w:val="000000"/>
          <w:szCs w:val="28"/>
          <w:lang w:eastAsia="hi-IN" w:bidi="hi-IN"/>
        </w:rPr>
        <w:t>«Ермоловское</w:t>
      </w:r>
      <w:r w:rsidR="00993885" w:rsidRPr="0030383C">
        <w:rPr>
          <w:color w:val="000000"/>
          <w:szCs w:val="28"/>
          <w:lang w:eastAsia="hi-IN" w:bidi="hi-IN"/>
        </w:rPr>
        <w:t xml:space="preserve"> сельское поселение» </w:t>
      </w:r>
      <w:r w:rsidR="00993885">
        <w:rPr>
          <w:color w:val="000000"/>
          <w:szCs w:val="28"/>
          <w:lang w:eastAsia="hi-IN" w:bidi="hi-IN"/>
        </w:rPr>
        <w:t>Вешкаймского</w:t>
      </w:r>
      <w:r>
        <w:rPr>
          <w:rFonts w:eastAsia="Calibri"/>
          <w:szCs w:val="28"/>
          <w:lang w:eastAsia="en-US"/>
        </w:rPr>
        <w:t xml:space="preserve"> района  Ульяновской области </w:t>
      </w:r>
      <w:hyperlink r:id="rId13" w:history="1">
        <w:r w:rsidR="00993885" w:rsidRPr="0069406E">
          <w:rPr>
            <w:rStyle w:val="a7"/>
            <w:szCs w:val="28"/>
            <w:lang w:eastAsia="hi-IN" w:bidi="hi-IN"/>
          </w:rPr>
          <w:t>www.</w:t>
        </w:r>
        <w:r w:rsidR="00993885" w:rsidRPr="0069406E">
          <w:rPr>
            <w:rStyle w:val="a7"/>
            <w:szCs w:val="28"/>
            <w:lang w:val="en-US" w:eastAsia="hi-IN" w:bidi="hi-IN"/>
          </w:rPr>
          <w:t>ermolovskoe</w:t>
        </w:r>
        <w:r w:rsidR="00993885" w:rsidRPr="0069406E">
          <w:rPr>
            <w:rStyle w:val="a7"/>
            <w:szCs w:val="28"/>
            <w:lang w:eastAsia="hi-IN" w:bidi="hi-IN"/>
          </w:rPr>
          <w:t>.ru</w:t>
        </w:r>
      </w:hyperlink>
      <w:r>
        <w:rPr>
          <w:color w:val="000000"/>
          <w:szCs w:val="28"/>
          <w:lang w:eastAsia="hi-IN" w:bidi="hi-IN"/>
        </w:rPr>
        <w:t>,</w:t>
      </w:r>
      <w:r>
        <w:rPr>
          <w:rFonts w:eastAsia="Calibri"/>
          <w:szCs w:val="28"/>
          <w:lang w:eastAsia="en-US"/>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41BAC" w:rsidRDefault="00A41BAC" w:rsidP="00A41BAC">
      <w:pPr>
        <w:suppressAutoHyphens w:val="0"/>
        <w:autoSpaceDE w:val="0"/>
        <w:adjustRightInd w:val="0"/>
        <w:ind w:firstLine="709"/>
        <w:jc w:val="both"/>
        <w:rPr>
          <w:rFonts w:eastAsia="Calibri"/>
          <w:szCs w:val="28"/>
          <w:lang w:eastAsia="en-US"/>
        </w:rPr>
      </w:pPr>
      <w:r>
        <w:rPr>
          <w:rFonts w:eastAsia="Calibri"/>
          <w:szCs w:val="28"/>
          <w:lang w:eastAsia="en-US"/>
        </w:rPr>
        <w:t>Жалоба может быть направлена через областное государственное автономное учреждение «Многофункциональный центр предоставления государственных услуг Ульяновской области» (далее – МФЦ) в случае передачи административных действий по приему жалоб в МФЦ.</w:t>
      </w:r>
    </w:p>
    <w:p w:rsidR="00A41BAC" w:rsidRDefault="00A41BAC" w:rsidP="00A41BAC">
      <w:pPr>
        <w:suppressAutoHyphens w:val="0"/>
        <w:autoSpaceDE w:val="0"/>
        <w:adjustRightInd w:val="0"/>
        <w:ind w:firstLine="709"/>
        <w:jc w:val="both"/>
        <w:rPr>
          <w:rFonts w:eastAsia="Calibri"/>
          <w:szCs w:val="28"/>
          <w:lang w:eastAsia="en-US"/>
        </w:rPr>
      </w:pPr>
      <w:r>
        <w:rPr>
          <w:rFonts w:eastAsia="Calibri"/>
          <w:szCs w:val="28"/>
          <w:lang w:eastAsia="en-US"/>
        </w:rPr>
        <w:t xml:space="preserve">5.2.4.Жалоба должна содержать: </w:t>
      </w:r>
    </w:p>
    <w:p w:rsidR="00A41BAC" w:rsidRDefault="00A41BAC" w:rsidP="00A41BAC">
      <w:pPr>
        <w:suppressAutoHyphens w:val="0"/>
        <w:autoSpaceDE w:val="0"/>
        <w:adjustRightInd w:val="0"/>
        <w:ind w:firstLine="709"/>
        <w:jc w:val="both"/>
        <w:rPr>
          <w:rFonts w:eastAsia="Calibri"/>
          <w:szCs w:val="28"/>
          <w:lang w:eastAsia="en-US"/>
        </w:rPr>
      </w:pPr>
      <w:r>
        <w:rPr>
          <w:rFonts w:eastAsia="Calibri"/>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(или) действия (бездействие) которых обжалуются; </w:t>
      </w:r>
    </w:p>
    <w:p w:rsidR="00A41BAC" w:rsidRDefault="00A41BAC" w:rsidP="00A41BAC">
      <w:pPr>
        <w:suppressAutoHyphens w:val="0"/>
        <w:autoSpaceDE w:val="0"/>
        <w:adjustRightInd w:val="0"/>
        <w:ind w:firstLine="709"/>
        <w:jc w:val="both"/>
        <w:rPr>
          <w:rFonts w:eastAsia="Calibri"/>
          <w:szCs w:val="28"/>
          <w:lang w:eastAsia="en-US"/>
        </w:rPr>
      </w:pPr>
      <w:r>
        <w:rPr>
          <w:rFonts w:eastAsia="Calibri"/>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41BAC" w:rsidRDefault="00A41BAC" w:rsidP="00A41BAC">
      <w:pPr>
        <w:suppressAutoHyphens w:val="0"/>
        <w:autoSpaceDE w:val="0"/>
        <w:adjustRightInd w:val="0"/>
        <w:ind w:firstLine="709"/>
        <w:jc w:val="both"/>
        <w:rPr>
          <w:rFonts w:eastAsia="Calibri"/>
          <w:szCs w:val="28"/>
          <w:lang w:eastAsia="en-US"/>
        </w:rPr>
      </w:pPr>
      <w:r>
        <w:rPr>
          <w:rFonts w:eastAsia="Calibri"/>
          <w:szCs w:val="28"/>
          <w:lang w:eastAsia="en-US"/>
        </w:rPr>
        <w:t>3) сведения об обжалуемых решениях и (или)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1BAC" w:rsidRDefault="00A41BAC" w:rsidP="00A41BAC">
      <w:pPr>
        <w:suppressAutoHyphens w:val="0"/>
        <w:autoSpaceDE w:val="0"/>
        <w:adjustRightInd w:val="0"/>
        <w:ind w:firstLine="709"/>
        <w:jc w:val="both"/>
        <w:rPr>
          <w:rFonts w:eastAsia="Calibri"/>
          <w:szCs w:val="28"/>
          <w:lang w:eastAsia="en-US"/>
        </w:rPr>
      </w:pPr>
      <w:r>
        <w:rPr>
          <w:rFonts w:eastAsia="Calibri"/>
          <w:szCs w:val="28"/>
          <w:lang w:eastAsia="en-US"/>
        </w:rPr>
        <w:t xml:space="preserve">4) доводы, на основании которых заявитель не согласен с решением и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A41BAC" w:rsidRDefault="00A41BAC" w:rsidP="00A41BAC">
      <w:pPr>
        <w:suppressAutoHyphens w:val="0"/>
        <w:autoSpaceDE w:val="0"/>
        <w:adjustRightInd w:val="0"/>
        <w:ind w:firstLine="709"/>
        <w:jc w:val="both"/>
        <w:rPr>
          <w:rFonts w:eastAsia="Calibri"/>
          <w:szCs w:val="28"/>
          <w:lang w:eastAsia="en-US"/>
        </w:rPr>
      </w:pPr>
      <w:r>
        <w:rPr>
          <w:rFonts w:eastAsia="Calibri"/>
          <w:szCs w:val="28"/>
          <w:lang w:eastAsia="en-US"/>
        </w:rPr>
        <w:t xml:space="preserve">5.2.5.Заявитель, подавший жалобу, несёт ответственность в соответствии с законодательством за достоверность сведений, содержащихся в представленной жалобе. </w:t>
      </w:r>
    </w:p>
    <w:p w:rsidR="00A41BAC" w:rsidRDefault="00A41BAC" w:rsidP="00A41BAC">
      <w:pPr>
        <w:suppressAutoHyphens w:val="0"/>
        <w:autoSpaceDE w:val="0"/>
        <w:adjustRightInd w:val="0"/>
        <w:ind w:firstLine="709"/>
        <w:jc w:val="both"/>
        <w:rPr>
          <w:rFonts w:eastAsia="Calibri"/>
          <w:szCs w:val="28"/>
          <w:lang w:eastAsia="en-US"/>
        </w:rPr>
      </w:pPr>
      <w:r>
        <w:rPr>
          <w:rFonts w:eastAsia="Calibri"/>
          <w:szCs w:val="28"/>
          <w:lang w:eastAsia="en-US"/>
        </w:rPr>
        <w:t xml:space="preserve">5.2.6.Жалоба заявителя подлежит регистрации должностным лицом с присвоением регистрационного номера. </w:t>
      </w:r>
    </w:p>
    <w:p w:rsidR="00A41BAC" w:rsidRDefault="00A41BAC" w:rsidP="00A41BAC">
      <w:pPr>
        <w:suppressAutoHyphens w:val="0"/>
        <w:autoSpaceDE w:val="0"/>
        <w:adjustRightInd w:val="0"/>
        <w:ind w:firstLine="709"/>
        <w:jc w:val="both"/>
        <w:rPr>
          <w:rFonts w:eastAsia="Calibri"/>
          <w:szCs w:val="28"/>
          <w:lang w:eastAsia="en-US"/>
        </w:rPr>
      </w:pPr>
      <w:r>
        <w:rPr>
          <w:rFonts w:eastAsia="Calibri"/>
          <w:szCs w:val="28"/>
          <w:lang w:eastAsia="en-US"/>
        </w:rPr>
        <w:t xml:space="preserve">На втором экземпляре жалобы, выдаваемой заявителю, указывается дата получения жалобы, подпись сотрудника, принявшего документы (с расшифровкой подписи). По просьбе обратившегося гражданина выдается расписка с указанием даты приема жалобы, количества принятых листов, подписью должностного лица, принявшего жалобы, телефона для справок. </w:t>
      </w:r>
    </w:p>
    <w:p w:rsidR="00A41BAC" w:rsidRDefault="00A41BAC" w:rsidP="00A41BAC">
      <w:pPr>
        <w:suppressAutoHyphens w:val="0"/>
        <w:autoSpaceDE w:val="0"/>
        <w:adjustRightInd w:val="0"/>
        <w:ind w:firstLine="709"/>
        <w:jc w:val="both"/>
        <w:rPr>
          <w:rFonts w:eastAsia="Calibri"/>
          <w:szCs w:val="28"/>
          <w:lang w:eastAsia="en-US"/>
        </w:rPr>
      </w:pPr>
      <w:r>
        <w:rPr>
          <w:rFonts w:eastAsia="Calibri"/>
          <w:szCs w:val="28"/>
          <w:lang w:eastAsia="en-US"/>
        </w:rPr>
        <w:t xml:space="preserve">5.2.7.Основанием для отказа в приеме жалобы заявителя является отсутствие указания в жалобе фамилии, имени, отчества (при наличии), наименования организации, адреса электронной почты, если ответ должен быть направлен в форме электронного документа, или почтового адреса, если ответ должен быть направлен в письменной форме. </w:t>
      </w:r>
    </w:p>
    <w:p w:rsidR="00A41BAC" w:rsidRDefault="00A41BAC" w:rsidP="00A41BAC">
      <w:pPr>
        <w:autoSpaceDE w:val="0"/>
        <w:adjustRightInd w:val="0"/>
        <w:ind w:firstLine="709"/>
        <w:jc w:val="both"/>
        <w:rPr>
          <w:szCs w:val="28"/>
        </w:rPr>
      </w:pPr>
      <w:r>
        <w:rPr>
          <w:rFonts w:eastAsia="Calibri"/>
          <w:szCs w:val="28"/>
          <w:lang w:eastAsia="en-US"/>
        </w:rPr>
        <w:t>5.2.8.</w:t>
      </w:r>
      <w:r w:rsidRPr="000C490D">
        <w:rPr>
          <w:szCs w:val="28"/>
        </w:rPr>
        <w:t xml:space="preserve"> </w:t>
      </w:r>
      <w:r>
        <w:rPr>
          <w:szCs w:val="28"/>
        </w:rPr>
        <w:t xml:space="preserve">Жалобы  на решения и действия (бездействие) сотрудников администрации муниципального образования </w:t>
      </w:r>
      <w:r w:rsidR="00993885">
        <w:rPr>
          <w:color w:val="000000"/>
          <w:szCs w:val="28"/>
          <w:lang w:eastAsia="hi-IN" w:bidi="hi-IN"/>
        </w:rPr>
        <w:t>«Ермоловское</w:t>
      </w:r>
      <w:r w:rsidR="00993885" w:rsidRPr="0030383C">
        <w:rPr>
          <w:color w:val="000000"/>
          <w:szCs w:val="28"/>
          <w:lang w:eastAsia="hi-IN" w:bidi="hi-IN"/>
        </w:rPr>
        <w:t xml:space="preserve"> сельское поселение» </w:t>
      </w:r>
      <w:r w:rsidR="00993885">
        <w:rPr>
          <w:color w:val="000000"/>
          <w:szCs w:val="28"/>
          <w:lang w:eastAsia="hi-IN" w:bidi="hi-IN"/>
        </w:rPr>
        <w:t>Вешкаймского</w:t>
      </w:r>
      <w:r>
        <w:rPr>
          <w:szCs w:val="28"/>
        </w:rPr>
        <w:t xml:space="preserve"> района Ульяновской области при предоставление муниципальных услуг  рассматриваются Главой администрации на рассмотрение жалоб на решения и действия (бездействия) органа, предоставляющего муниципальную услугу.</w:t>
      </w:r>
    </w:p>
    <w:p w:rsidR="00A41BAC" w:rsidRDefault="00A41BAC" w:rsidP="00A41BAC">
      <w:pPr>
        <w:suppressAutoHyphens w:val="0"/>
        <w:autoSpaceDE w:val="0"/>
        <w:adjustRightInd w:val="0"/>
        <w:ind w:firstLine="709"/>
        <w:jc w:val="both"/>
        <w:rPr>
          <w:rFonts w:eastAsia="Calibri"/>
          <w:szCs w:val="28"/>
          <w:lang w:eastAsia="en-US"/>
        </w:rPr>
      </w:pPr>
      <w:r>
        <w:rPr>
          <w:rFonts w:eastAsia="Calibri"/>
          <w:szCs w:val="28"/>
          <w:lang w:eastAsia="en-US"/>
        </w:rPr>
        <w:t xml:space="preserve">По результатам рассмотрения жалобы Глава Администрации принимает одно из следующих решений: </w:t>
      </w:r>
    </w:p>
    <w:p w:rsidR="00A41BAC" w:rsidRDefault="00A41BAC" w:rsidP="00A41BAC">
      <w:pPr>
        <w:suppressAutoHyphens w:val="0"/>
        <w:autoSpaceDE w:val="0"/>
        <w:adjustRightInd w:val="0"/>
        <w:ind w:firstLine="709"/>
        <w:jc w:val="both"/>
        <w:rPr>
          <w:rFonts w:eastAsia="Calibri"/>
          <w:szCs w:val="28"/>
          <w:lang w:eastAsia="en-US"/>
        </w:rPr>
      </w:pPr>
      <w:r>
        <w:rPr>
          <w:rFonts w:eastAsia="Calibri"/>
          <w:szCs w:val="28"/>
          <w:lang w:eastAsia="en-US"/>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w:t>
      </w:r>
      <w:r>
        <w:rPr>
          <w:rFonts w:eastAsia="Calibri"/>
          <w:color w:val="000000"/>
          <w:szCs w:val="28"/>
          <w:lang w:eastAsia="en-US"/>
        </w:rPr>
        <w:t xml:space="preserve"> </w:t>
      </w:r>
      <w:r>
        <w:rPr>
          <w:rFonts w:eastAsia="Calibri"/>
          <w:szCs w:val="28"/>
          <w:lang w:eastAsia="en-US"/>
        </w:rPr>
        <w:t xml:space="preserve">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а также в иных формах; </w:t>
      </w:r>
    </w:p>
    <w:p w:rsidR="00A41BAC" w:rsidRDefault="00A41BAC" w:rsidP="00A41BAC">
      <w:pPr>
        <w:suppressAutoHyphens w:val="0"/>
        <w:autoSpaceDE w:val="0"/>
        <w:adjustRightInd w:val="0"/>
        <w:ind w:firstLine="709"/>
        <w:jc w:val="both"/>
        <w:rPr>
          <w:rFonts w:eastAsia="Calibri"/>
          <w:szCs w:val="28"/>
          <w:lang w:eastAsia="en-US"/>
        </w:rPr>
      </w:pPr>
      <w:r>
        <w:rPr>
          <w:rFonts w:eastAsia="Calibri"/>
          <w:szCs w:val="28"/>
          <w:lang w:eastAsia="en-US"/>
        </w:rPr>
        <w:t xml:space="preserve">2) отказать в удовлетворении жалобы. </w:t>
      </w:r>
    </w:p>
    <w:p w:rsidR="00A41BAC" w:rsidRDefault="00A41BAC" w:rsidP="00A41BAC">
      <w:pPr>
        <w:suppressAutoHyphens w:val="0"/>
        <w:autoSpaceDE w:val="0"/>
        <w:adjustRightInd w:val="0"/>
        <w:ind w:firstLine="709"/>
        <w:jc w:val="both"/>
        <w:rPr>
          <w:rFonts w:eastAsia="Calibri"/>
          <w:szCs w:val="28"/>
          <w:lang w:eastAsia="en-US"/>
        </w:rPr>
      </w:pPr>
      <w:r>
        <w:rPr>
          <w:rFonts w:eastAsia="Calibri"/>
          <w:szCs w:val="28"/>
          <w:lang w:eastAsia="en-US"/>
        </w:rPr>
        <w:t xml:space="preserve">Решение по жалобе принимается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41BAC" w:rsidRDefault="00A41BAC" w:rsidP="00A41BAC">
      <w:pPr>
        <w:suppressAutoHyphens w:val="0"/>
        <w:autoSpaceDE w:val="0"/>
        <w:adjustRightInd w:val="0"/>
        <w:ind w:firstLine="709"/>
        <w:jc w:val="both"/>
        <w:rPr>
          <w:rFonts w:eastAsia="Calibri"/>
          <w:szCs w:val="28"/>
          <w:lang w:eastAsia="en-US"/>
        </w:rPr>
      </w:pPr>
      <w:r>
        <w:rPr>
          <w:rFonts w:eastAsia="Calibri"/>
          <w:szCs w:val="28"/>
          <w:lang w:eastAsia="en-US"/>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1BAC" w:rsidRDefault="00A41BAC" w:rsidP="00A41BAC">
      <w:pPr>
        <w:ind w:firstLine="709"/>
        <w:jc w:val="both"/>
        <w:rPr>
          <w:rFonts w:eastAsia="Arial Unicode MS"/>
          <w:kern w:val="2"/>
          <w:szCs w:val="28"/>
          <w:lang w:eastAsia="ru-RU"/>
        </w:rPr>
      </w:pPr>
      <w:r>
        <w:rPr>
          <w:rFonts w:eastAsia="Calibri"/>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A41BAC" w:rsidRDefault="00A41BAC" w:rsidP="00A41BAC">
      <w:pPr>
        <w:rPr>
          <w:szCs w:val="28"/>
          <w:lang w:eastAsia="ru-RU"/>
        </w:rPr>
      </w:pPr>
      <w:r>
        <w:rPr>
          <w:szCs w:val="28"/>
          <w:lang w:eastAsia="ru-RU"/>
        </w:rPr>
        <w:t>______________________</w:t>
      </w:r>
    </w:p>
    <w:p w:rsidR="00A41BAC" w:rsidRPr="00CA0A70" w:rsidRDefault="00A41BAC" w:rsidP="00A41BAC">
      <w:pPr>
        <w:pStyle w:val="31"/>
        <w:spacing w:after="0"/>
        <w:ind w:left="5245"/>
        <w:jc w:val="both"/>
        <w:rPr>
          <w:b/>
          <w:bCs/>
          <w:sz w:val="28"/>
          <w:szCs w:val="28"/>
        </w:rPr>
      </w:pPr>
    </w:p>
    <w:p w:rsidR="00A41BAC" w:rsidRPr="00CA0A70" w:rsidRDefault="00A41BAC" w:rsidP="00A41BAC">
      <w:pPr>
        <w:pStyle w:val="31"/>
        <w:spacing w:after="0"/>
        <w:ind w:left="5245"/>
        <w:jc w:val="both"/>
        <w:rPr>
          <w:b/>
          <w:bCs/>
          <w:sz w:val="28"/>
          <w:szCs w:val="28"/>
        </w:rPr>
      </w:pPr>
    </w:p>
    <w:p w:rsidR="00A41BAC" w:rsidRDefault="00A41BAC" w:rsidP="00A41BAC">
      <w:pPr>
        <w:jc w:val="both"/>
        <w:rPr>
          <w:szCs w:val="28"/>
        </w:rPr>
      </w:pPr>
    </w:p>
    <w:p w:rsidR="00A41BAC" w:rsidRPr="00D40C57" w:rsidRDefault="00A41BAC" w:rsidP="00A41BAC">
      <w:pPr>
        <w:rPr>
          <w:szCs w:val="28"/>
        </w:rPr>
      </w:pPr>
    </w:p>
    <w:p w:rsidR="00A41BAC" w:rsidRDefault="00A41BAC" w:rsidP="00A41BAC">
      <w:pPr>
        <w:pStyle w:val="Default"/>
        <w:ind w:left="5245"/>
        <w:jc w:val="both"/>
        <w:rPr>
          <w:color w:val="auto"/>
          <w:sz w:val="26"/>
          <w:szCs w:val="26"/>
        </w:rPr>
      </w:pPr>
    </w:p>
    <w:p w:rsidR="00A41BAC" w:rsidRDefault="00A41BAC" w:rsidP="00A41BAC">
      <w:pPr>
        <w:pStyle w:val="Default"/>
        <w:ind w:left="5245"/>
        <w:jc w:val="both"/>
        <w:rPr>
          <w:color w:val="auto"/>
          <w:sz w:val="26"/>
          <w:szCs w:val="26"/>
        </w:rPr>
      </w:pPr>
    </w:p>
    <w:p w:rsidR="00A41BAC" w:rsidRDefault="00A41BAC" w:rsidP="00A41BAC">
      <w:pPr>
        <w:pStyle w:val="Default"/>
        <w:ind w:left="5245"/>
        <w:jc w:val="both"/>
        <w:rPr>
          <w:color w:val="auto"/>
          <w:sz w:val="26"/>
          <w:szCs w:val="26"/>
        </w:rPr>
      </w:pPr>
    </w:p>
    <w:p w:rsidR="00A41BAC" w:rsidRDefault="00A41BAC" w:rsidP="00A41BAC">
      <w:pPr>
        <w:pStyle w:val="Default"/>
        <w:ind w:left="5245"/>
        <w:jc w:val="both"/>
        <w:rPr>
          <w:color w:val="auto"/>
          <w:sz w:val="26"/>
          <w:szCs w:val="26"/>
        </w:rPr>
      </w:pPr>
    </w:p>
    <w:p w:rsidR="00A41BAC" w:rsidRDefault="00A41BAC" w:rsidP="00A41BAC">
      <w:pPr>
        <w:pStyle w:val="Default"/>
        <w:ind w:left="5245"/>
        <w:jc w:val="both"/>
        <w:rPr>
          <w:color w:val="auto"/>
          <w:sz w:val="26"/>
          <w:szCs w:val="26"/>
        </w:rPr>
      </w:pPr>
    </w:p>
    <w:p w:rsidR="00A41BAC" w:rsidRDefault="00A41BAC" w:rsidP="00A41BAC">
      <w:pPr>
        <w:pStyle w:val="Default"/>
        <w:ind w:left="5245"/>
        <w:jc w:val="both"/>
        <w:rPr>
          <w:color w:val="auto"/>
          <w:sz w:val="26"/>
          <w:szCs w:val="26"/>
        </w:rPr>
      </w:pPr>
    </w:p>
    <w:p w:rsidR="00A41BAC" w:rsidRDefault="00A41BAC" w:rsidP="00A41BAC">
      <w:pPr>
        <w:pStyle w:val="Default"/>
        <w:ind w:left="5245"/>
        <w:jc w:val="both"/>
        <w:rPr>
          <w:color w:val="auto"/>
          <w:sz w:val="26"/>
          <w:szCs w:val="26"/>
        </w:rPr>
      </w:pPr>
    </w:p>
    <w:p w:rsidR="00A41BAC" w:rsidRDefault="00A41BAC" w:rsidP="00A41BAC">
      <w:pPr>
        <w:pStyle w:val="Default"/>
        <w:ind w:left="5245"/>
        <w:jc w:val="both"/>
        <w:rPr>
          <w:color w:val="auto"/>
          <w:sz w:val="26"/>
          <w:szCs w:val="26"/>
        </w:rPr>
      </w:pPr>
    </w:p>
    <w:p w:rsidR="00A41BAC" w:rsidRDefault="00A41BAC" w:rsidP="00A41BAC">
      <w:pPr>
        <w:pStyle w:val="Default"/>
        <w:ind w:left="5245"/>
        <w:jc w:val="both"/>
        <w:rPr>
          <w:color w:val="auto"/>
          <w:sz w:val="26"/>
          <w:szCs w:val="26"/>
        </w:rPr>
      </w:pPr>
    </w:p>
    <w:p w:rsidR="00A41BAC" w:rsidRDefault="00A41BAC" w:rsidP="00A41BAC">
      <w:pPr>
        <w:pStyle w:val="Default"/>
        <w:jc w:val="both"/>
        <w:rPr>
          <w:color w:val="auto"/>
          <w:sz w:val="26"/>
          <w:szCs w:val="26"/>
        </w:rPr>
      </w:pPr>
    </w:p>
    <w:p w:rsidR="00A41BAC" w:rsidRDefault="00A41BAC" w:rsidP="00A41BAC">
      <w:pPr>
        <w:pStyle w:val="Default"/>
        <w:ind w:left="5245"/>
        <w:jc w:val="both"/>
        <w:rPr>
          <w:color w:val="auto"/>
          <w:sz w:val="26"/>
          <w:szCs w:val="26"/>
        </w:rPr>
      </w:pPr>
    </w:p>
    <w:p w:rsidR="00A41BAC" w:rsidRDefault="00A41BAC" w:rsidP="00A41BAC">
      <w:pPr>
        <w:pStyle w:val="Default"/>
        <w:ind w:left="5245"/>
        <w:jc w:val="both"/>
        <w:rPr>
          <w:color w:val="auto"/>
          <w:sz w:val="26"/>
          <w:szCs w:val="26"/>
        </w:rPr>
      </w:pPr>
    </w:p>
    <w:p w:rsidR="00A41BAC" w:rsidRDefault="00A41BAC" w:rsidP="00A41BAC">
      <w:pPr>
        <w:pStyle w:val="Default"/>
        <w:ind w:left="5245"/>
        <w:jc w:val="both"/>
        <w:rPr>
          <w:color w:val="auto"/>
          <w:sz w:val="26"/>
          <w:szCs w:val="26"/>
        </w:rPr>
      </w:pPr>
    </w:p>
    <w:p w:rsidR="00A41BAC" w:rsidRDefault="00A41BAC" w:rsidP="00A41BAC">
      <w:pPr>
        <w:pStyle w:val="Default"/>
        <w:ind w:left="5245"/>
        <w:jc w:val="both"/>
        <w:rPr>
          <w:color w:val="auto"/>
          <w:sz w:val="26"/>
          <w:szCs w:val="26"/>
        </w:rPr>
      </w:pPr>
    </w:p>
    <w:p w:rsidR="00A41BAC" w:rsidRDefault="00A41BAC" w:rsidP="00A41BAC">
      <w:pPr>
        <w:pStyle w:val="Default"/>
        <w:ind w:left="5245"/>
        <w:jc w:val="both"/>
        <w:rPr>
          <w:color w:val="auto"/>
          <w:sz w:val="26"/>
          <w:szCs w:val="26"/>
        </w:rPr>
      </w:pPr>
    </w:p>
    <w:p w:rsidR="00A41BAC" w:rsidRDefault="00A41BAC" w:rsidP="00A41BAC">
      <w:pPr>
        <w:pStyle w:val="Default"/>
        <w:ind w:left="5245"/>
        <w:jc w:val="both"/>
        <w:rPr>
          <w:color w:val="auto"/>
          <w:sz w:val="26"/>
          <w:szCs w:val="26"/>
        </w:rPr>
      </w:pPr>
    </w:p>
    <w:p w:rsidR="00A41BAC" w:rsidRDefault="00A41BAC" w:rsidP="00A41BAC">
      <w:pPr>
        <w:pStyle w:val="Default"/>
        <w:ind w:left="5245"/>
        <w:jc w:val="both"/>
        <w:rPr>
          <w:color w:val="auto"/>
          <w:sz w:val="26"/>
          <w:szCs w:val="26"/>
        </w:rPr>
      </w:pPr>
    </w:p>
    <w:p w:rsidR="00993885" w:rsidRDefault="00993885" w:rsidP="00A41BAC">
      <w:pPr>
        <w:pStyle w:val="Default"/>
        <w:ind w:left="5245"/>
        <w:jc w:val="both"/>
        <w:rPr>
          <w:color w:val="auto"/>
          <w:sz w:val="26"/>
          <w:szCs w:val="26"/>
        </w:rPr>
      </w:pPr>
    </w:p>
    <w:p w:rsidR="00993885" w:rsidRDefault="00993885" w:rsidP="00A41BAC">
      <w:pPr>
        <w:pStyle w:val="Default"/>
        <w:ind w:left="5245"/>
        <w:jc w:val="both"/>
        <w:rPr>
          <w:color w:val="auto"/>
          <w:sz w:val="26"/>
          <w:szCs w:val="26"/>
        </w:rPr>
      </w:pPr>
    </w:p>
    <w:p w:rsidR="00993885" w:rsidRDefault="00993885" w:rsidP="00A41BAC">
      <w:pPr>
        <w:pStyle w:val="Default"/>
        <w:ind w:left="5245"/>
        <w:jc w:val="both"/>
        <w:rPr>
          <w:color w:val="auto"/>
          <w:sz w:val="26"/>
          <w:szCs w:val="26"/>
        </w:rPr>
      </w:pPr>
    </w:p>
    <w:p w:rsidR="00993885" w:rsidRDefault="00993885" w:rsidP="00A41BAC">
      <w:pPr>
        <w:pStyle w:val="Default"/>
        <w:ind w:left="5245"/>
        <w:jc w:val="both"/>
        <w:rPr>
          <w:color w:val="auto"/>
          <w:sz w:val="26"/>
          <w:szCs w:val="26"/>
        </w:rPr>
      </w:pPr>
    </w:p>
    <w:p w:rsidR="00993885" w:rsidRDefault="00993885" w:rsidP="00A41BAC">
      <w:pPr>
        <w:pStyle w:val="Default"/>
        <w:ind w:left="5245"/>
        <w:jc w:val="both"/>
        <w:rPr>
          <w:color w:val="auto"/>
          <w:sz w:val="26"/>
          <w:szCs w:val="26"/>
        </w:rPr>
      </w:pPr>
    </w:p>
    <w:p w:rsidR="00993885" w:rsidRDefault="00993885" w:rsidP="00A41BAC">
      <w:pPr>
        <w:pStyle w:val="Default"/>
        <w:ind w:left="5245"/>
        <w:jc w:val="both"/>
        <w:rPr>
          <w:color w:val="auto"/>
          <w:sz w:val="26"/>
          <w:szCs w:val="26"/>
        </w:rPr>
      </w:pPr>
    </w:p>
    <w:p w:rsidR="00993885" w:rsidRDefault="00993885" w:rsidP="00A41BAC">
      <w:pPr>
        <w:pStyle w:val="Default"/>
        <w:ind w:left="5245"/>
        <w:jc w:val="both"/>
        <w:rPr>
          <w:color w:val="auto"/>
          <w:sz w:val="26"/>
          <w:szCs w:val="26"/>
        </w:rPr>
      </w:pPr>
    </w:p>
    <w:p w:rsidR="00993885" w:rsidRDefault="00993885" w:rsidP="00A41BAC">
      <w:pPr>
        <w:pStyle w:val="Default"/>
        <w:ind w:left="5245"/>
        <w:jc w:val="both"/>
        <w:rPr>
          <w:color w:val="auto"/>
          <w:sz w:val="26"/>
          <w:szCs w:val="26"/>
        </w:rPr>
      </w:pPr>
    </w:p>
    <w:p w:rsidR="00993885" w:rsidRDefault="00993885" w:rsidP="00A41BAC">
      <w:pPr>
        <w:pStyle w:val="Default"/>
        <w:ind w:left="5245"/>
        <w:jc w:val="both"/>
        <w:rPr>
          <w:color w:val="auto"/>
          <w:sz w:val="26"/>
          <w:szCs w:val="26"/>
        </w:rPr>
      </w:pPr>
    </w:p>
    <w:p w:rsidR="00993885" w:rsidRDefault="00993885" w:rsidP="00A41BAC">
      <w:pPr>
        <w:pStyle w:val="Default"/>
        <w:ind w:left="5245"/>
        <w:jc w:val="both"/>
        <w:rPr>
          <w:color w:val="auto"/>
          <w:sz w:val="26"/>
          <w:szCs w:val="26"/>
        </w:rPr>
      </w:pPr>
    </w:p>
    <w:p w:rsidR="00993885" w:rsidRDefault="00993885" w:rsidP="00A41BAC">
      <w:pPr>
        <w:pStyle w:val="Default"/>
        <w:ind w:left="5245"/>
        <w:jc w:val="both"/>
        <w:rPr>
          <w:color w:val="auto"/>
          <w:sz w:val="26"/>
          <w:szCs w:val="26"/>
        </w:rPr>
      </w:pPr>
    </w:p>
    <w:p w:rsidR="00993885" w:rsidRDefault="00993885" w:rsidP="00A41BAC">
      <w:pPr>
        <w:pStyle w:val="Default"/>
        <w:ind w:left="5245"/>
        <w:jc w:val="both"/>
        <w:rPr>
          <w:color w:val="auto"/>
          <w:sz w:val="26"/>
          <w:szCs w:val="26"/>
        </w:rPr>
      </w:pPr>
    </w:p>
    <w:p w:rsidR="00993885" w:rsidRDefault="00993885" w:rsidP="00A41BAC">
      <w:pPr>
        <w:pStyle w:val="Default"/>
        <w:ind w:left="5245"/>
        <w:jc w:val="both"/>
        <w:rPr>
          <w:color w:val="auto"/>
          <w:sz w:val="26"/>
          <w:szCs w:val="26"/>
        </w:rPr>
      </w:pPr>
    </w:p>
    <w:p w:rsidR="00993885" w:rsidRDefault="00993885" w:rsidP="00A41BAC">
      <w:pPr>
        <w:pStyle w:val="Default"/>
        <w:ind w:left="5245"/>
        <w:jc w:val="both"/>
        <w:rPr>
          <w:color w:val="auto"/>
          <w:sz w:val="26"/>
          <w:szCs w:val="26"/>
        </w:rPr>
      </w:pPr>
    </w:p>
    <w:p w:rsidR="00993885" w:rsidRDefault="00993885" w:rsidP="00A41BAC">
      <w:pPr>
        <w:pStyle w:val="Default"/>
        <w:ind w:left="5245"/>
        <w:jc w:val="both"/>
        <w:rPr>
          <w:color w:val="auto"/>
          <w:sz w:val="26"/>
          <w:szCs w:val="26"/>
        </w:rPr>
      </w:pPr>
    </w:p>
    <w:p w:rsidR="00993885" w:rsidRDefault="00993885" w:rsidP="00A41BAC">
      <w:pPr>
        <w:pStyle w:val="Default"/>
        <w:ind w:left="5245"/>
        <w:jc w:val="both"/>
        <w:rPr>
          <w:color w:val="auto"/>
          <w:sz w:val="26"/>
          <w:szCs w:val="26"/>
        </w:rPr>
      </w:pPr>
    </w:p>
    <w:p w:rsidR="00993885" w:rsidRDefault="00993885" w:rsidP="00A41BAC">
      <w:pPr>
        <w:pStyle w:val="Default"/>
        <w:ind w:left="5245"/>
        <w:jc w:val="both"/>
        <w:rPr>
          <w:color w:val="auto"/>
          <w:sz w:val="26"/>
          <w:szCs w:val="26"/>
        </w:rPr>
      </w:pPr>
    </w:p>
    <w:p w:rsidR="00993885" w:rsidRDefault="00993885" w:rsidP="00A41BAC">
      <w:pPr>
        <w:pStyle w:val="Default"/>
        <w:ind w:left="5245"/>
        <w:jc w:val="both"/>
        <w:rPr>
          <w:color w:val="auto"/>
          <w:sz w:val="26"/>
          <w:szCs w:val="26"/>
        </w:rPr>
      </w:pPr>
    </w:p>
    <w:p w:rsidR="00993885" w:rsidRDefault="00993885" w:rsidP="00A41BAC">
      <w:pPr>
        <w:pStyle w:val="Default"/>
        <w:ind w:left="5245"/>
        <w:jc w:val="both"/>
        <w:rPr>
          <w:color w:val="auto"/>
          <w:sz w:val="26"/>
          <w:szCs w:val="26"/>
        </w:rPr>
      </w:pPr>
    </w:p>
    <w:p w:rsidR="00993885" w:rsidRDefault="00993885" w:rsidP="00A41BAC">
      <w:pPr>
        <w:pStyle w:val="Default"/>
        <w:ind w:left="5245"/>
        <w:jc w:val="both"/>
        <w:rPr>
          <w:color w:val="auto"/>
          <w:sz w:val="26"/>
          <w:szCs w:val="26"/>
        </w:rPr>
      </w:pPr>
    </w:p>
    <w:p w:rsidR="00993885" w:rsidRDefault="00993885" w:rsidP="00A41BAC">
      <w:pPr>
        <w:pStyle w:val="Default"/>
        <w:ind w:left="5245"/>
        <w:jc w:val="both"/>
        <w:rPr>
          <w:color w:val="auto"/>
          <w:sz w:val="26"/>
          <w:szCs w:val="26"/>
        </w:rPr>
      </w:pPr>
    </w:p>
    <w:p w:rsidR="00A41BAC" w:rsidRDefault="0047347C" w:rsidP="00A41BAC">
      <w:pPr>
        <w:pStyle w:val="Default"/>
        <w:ind w:left="5245"/>
        <w:jc w:val="both"/>
        <w:rPr>
          <w:color w:val="auto"/>
          <w:sz w:val="26"/>
          <w:szCs w:val="26"/>
        </w:rPr>
      </w:pPr>
      <w:r>
        <w:rPr>
          <w:color w:val="auto"/>
          <w:sz w:val="26"/>
          <w:szCs w:val="26"/>
        </w:rPr>
        <w:t xml:space="preserve">          </w:t>
      </w:r>
      <w:r w:rsidR="00A41BAC">
        <w:rPr>
          <w:color w:val="auto"/>
          <w:sz w:val="26"/>
          <w:szCs w:val="26"/>
        </w:rPr>
        <w:t>ПРИЛОЖЕНИЕ 1</w:t>
      </w:r>
    </w:p>
    <w:p w:rsidR="00A41BAC" w:rsidRPr="00993885" w:rsidRDefault="00A41BAC" w:rsidP="0047347C">
      <w:pPr>
        <w:pStyle w:val="af"/>
        <w:jc w:val="right"/>
        <w:rPr>
          <w:rFonts w:ascii="Times New Roman" w:hAnsi="Times New Roman"/>
          <w:sz w:val="24"/>
          <w:szCs w:val="24"/>
        </w:rPr>
      </w:pPr>
      <w:r w:rsidRPr="00993885">
        <w:rPr>
          <w:rFonts w:ascii="Times New Roman" w:hAnsi="Times New Roman"/>
          <w:sz w:val="24"/>
          <w:szCs w:val="24"/>
        </w:rPr>
        <w:t>к административному регламенту</w:t>
      </w:r>
    </w:p>
    <w:p w:rsidR="00A41BAC" w:rsidRPr="00993885" w:rsidRDefault="00A41BAC" w:rsidP="0047347C">
      <w:pPr>
        <w:pStyle w:val="af"/>
        <w:jc w:val="right"/>
        <w:rPr>
          <w:rFonts w:ascii="Times New Roman" w:hAnsi="Times New Roman"/>
          <w:sz w:val="24"/>
          <w:szCs w:val="24"/>
        </w:rPr>
      </w:pPr>
      <w:r w:rsidRPr="00993885">
        <w:rPr>
          <w:rFonts w:ascii="Times New Roman" w:hAnsi="Times New Roman"/>
          <w:sz w:val="24"/>
          <w:szCs w:val="24"/>
        </w:rPr>
        <w:t>Главе администрации</w:t>
      </w:r>
    </w:p>
    <w:p w:rsidR="00A41BAC" w:rsidRPr="00993885" w:rsidRDefault="00A41BAC" w:rsidP="0047347C">
      <w:pPr>
        <w:pStyle w:val="af"/>
        <w:jc w:val="right"/>
        <w:rPr>
          <w:rFonts w:ascii="Times New Roman" w:hAnsi="Times New Roman"/>
          <w:sz w:val="24"/>
          <w:szCs w:val="24"/>
        </w:rPr>
      </w:pPr>
      <w:r w:rsidRPr="00993885">
        <w:rPr>
          <w:rFonts w:ascii="Times New Roman" w:hAnsi="Times New Roman"/>
          <w:sz w:val="24"/>
          <w:szCs w:val="24"/>
        </w:rPr>
        <w:t>муниципального образования</w:t>
      </w:r>
    </w:p>
    <w:p w:rsidR="0047347C" w:rsidRDefault="00993885" w:rsidP="0047347C">
      <w:pPr>
        <w:pStyle w:val="af"/>
        <w:jc w:val="right"/>
        <w:rPr>
          <w:rFonts w:ascii="Times New Roman" w:hAnsi="Times New Roman"/>
          <w:color w:val="000000"/>
          <w:sz w:val="24"/>
          <w:szCs w:val="24"/>
          <w:lang w:eastAsia="hi-IN" w:bidi="hi-IN"/>
        </w:rPr>
      </w:pPr>
      <w:r w:rsidRPr="00993885">
        <w:rPr>
          <w:rFonts w:ascii="Times New Roman" w:hAnsi="Times New Roman"/>
          <w:color w:val="000000"/>
          <w:sz w:val="24"/>
          <w:szCs w:val="24"/>
          <w:lang w:eastAsia="hi-IN" w:bidi="hi-IN"/>
        </w:rPr>
        <w:t>«Ермоловское сельское поселение»</w:t>
      </w:r>
    </w:p>
    <w:p w:rsidR="00A41BAC" w:rsidRPr="00993885" w:rsidRDefault="00A41BAC" w:rsidP="0047347C">
      <w:pPr>
        <w:pStyle w:val="af"/>
        <w:jc w:val="right"/>
        <w:rPr>
          <w:rFonts w:ascii="Times New Roman" w:hAnsi="Times New Roman"/>
          <w:sz w:val="24"/>
          <w:szCs w:val="24"/>
        </w:rPr>
      </w:pPr>
      <w:r w:rsidRPr="00993885">
        <w:rPr>
          <w:rFonts w:ascii="Times New Roman" w:hAnsi="Times New Roman"/>
          <w:sz w:val="24"/>
          <w:szCs w:val="24"/>
        </w:rPr>
        <w:t xml:space="preserve"> </w:t>
      </w:r>
      <w:r w:rsidR="0047347C">
        <w:rPr>
          <w:rFonts w:ascii="Times New Roman" w:hAnsi="Times New Roman"/>
          <w:sz w:val="24"/>
          <w:szCs w:val="24"/>
        </w:rPr>
        <w:t>Вешкаймского</w:t>
      </w:r>
      <w:r w:rsidRPr="00993885">
        <w:rPr>
          <w:rFonts w:ascii="Times New Roman" w:hAnsi="Times New Roman"/>
          <w:sz w:val="24"/>
          <w:szCs w:val="24"/>
        </w:rPr>
        <w:t xml:space="preserve"> района Ульяновской области</w:t>
      </w:r>
    </w:p>
    <w:p w:rsidR="00A41BAC" w:rsidRDefault="00A41BAC" w:rsidP="00A41BAC">
      <w:pPr>
        <w:pStyle w:val="Default"/>
        <w:jc w:val="center"/>
        <w:rPr>
          <w:color w:val="auto"/>
          <w:sz w:val="26"/>
          <w:szCs w:val="26"/>
        </w:rPr>
      </w:pPr>
    </w:p>
    <w:p w:rsidR="00A41BAC" w:rsidRDefault="00A41BAC" w:rsidP="00A41BAC">
      <w:pPr>
        <w:pStyle w:val="Default"/>
        <w:jc w:val="center"/>
        <w:rPr>
          <w:color w:val="auto"/>
          <w:sz w:val="26"/>
          <w:szCs w:val="26"/>
        </w:rPr>
      </w:pPr>
      <w:r>
        <w:rPr>
          <w:color w:val="auto"/>
          <w:sz w:val="26"/>
          <w:szCs w:val="26"/>
        </w:rPr>
        <w:t>ЗАЯВЛЕНИЕ</w:t>
      </w:r>
    </w:p>
    <w:p w:rsidR="00A41BAC" w:rsidRPr="0047347C" w:rsidRDefault="00A41BAC" w:rsidP="00A41BAC">
      <w:pPr>
        <w:pStyle w:val="Default"/>
        <w:jc w:val="both"/>
        <w:rPr>
          <w:color w:val="auto"/>
        </w:rPr>
      </w:pPr>
      <w:r w:rsidRPr="0047347C">
        <w:rPr>
          <w:color w:val="auto"/>
        </w:rPr>
        <w:t>Я, ______________________________________________________________________</w:t>
      </w:r>
    </w:p>
    <w:p w:rsidR="00A41BAC" w:rsidRPr="0047347C" w:rsidRDefault="00A41BAC" w:rsidP="00A41BAC">
      <w:pPr>
        <w:pStyle w:val="Default"/>
        <w:jc w:val="both"/>
        <w:rPr>
          <w:color w:val="auto"/>
        </w:rPr>
      </w:pPr>
      <w:r w:rsidRPr="0047347C">
        <w:rPr>
          <w:color w:val="auto"/>
        </w:rPr>
        <w:t>________________________________________________________________________</w:t>
      </w:r>
    </w:p>
    <w:p w:rsidR="00A41BAC" w:rsidRPr="0047347C" w:rsidRDefault="00A41BAC" w:rsidP="00A41BAC">
      <w:pPr>
        <w:pStyle w:val="Default"/>
        <w:jc w:val="both"/>
      </w:pPr>
      <w:r w:rsidRPr="0047347C">
        <w:rPr>
          <w:color w:val="auto"/>
        </w:rPr>
        <w:t xml:space="preserve">                                                           (фамилия, имя, отчество)</w:t>
      </w:r>
    </w:p>
    <w:p w:rsidR="00A41BAC" w:rsidRPr="0047347C" w:rsidRDefault="00A41BAC" w:rsidP="00A41BAC">
      <w:pPr>
        <w:pStyle w:val="Default"/>
        <w:jc w:val="both"/>
        <w:rPr>
          <w:color w:val="auto"/>
        </w:rPr>
      </w:pPr>
      <w:r w:rsidRPr="0047347C">
        <w:rPr>
          <w:color w:val="auto"/>
        </w:rPr>
        <w:t>зарегистрированный по адресу: ________________________________область,</w:t>
      </w:r>
    </w:p>
    <w:p w:rsidR="00A41BAC" w:rsidRPr="0047347C" w:rsidRDefault="00A41BAC" w:rsidP="00A41BAC">
      <w:pPr>
        <w:pStyle w:val="Default"/>
        <w:jc w:val="both"/>
        <w:rPr>
          <w:color w:val="auto"/>
        </w:rPr>
      </w:pPr>
      <w:r w:rsidRPr="0047347C">
        <w:rPr>
          <w:color w:val="auto"/>
        </w:rPr>
        <w:t>поселок___________________, улица _______________________________________</w:t>
      </w:r>
    </w:p>
    <w:p w:rsidR="00A41BAC" w:rsidRPr="0047347C" w:rsidRDefault="00A41BAC" w:rsidP="00A41BAC">
      <w:pPr>
        <w:pStyle w:val="Default"/>
        <w:jc w:val="both"/>
        <w:rPr>
          <w:color w:val="auto"/>
        </w:rPr>
      </w:pPr>
      <w:r w:rsidRPr="0047347C">
        <w:rPr>
          <w:color w:val="auto"/>
        </w:rPr>
        <w:t>дом № ______, корпус № ______________ , квартира № __________________,</w:t>
      </w:r>
    </w:p>
    <w:p w:rsidR="00A41BAC" w:rsidRPr="0047347C" w:rsidRDefault="00A41BAC" w:rsidP="00A41BAC">
      <w:pPr>
        <w:pStyle w:val="Default"/>
        <w:jc w:val="both"/>
        <w:rPr>
          <w:color w:val="auto"/>
        </w:rPr>
      </w:pPr>
      <w:r w:rsidRPr="0047347C">
        <w:rPr>
          <w:color w:val="auto"/>
        </w:rPr>
        <w:t>дата рождения «___» ______________ _______ г., гражданство:_____________ документ, удостоверяющий личность _________________________________________</w:t>
      </w:r>
    </w:p>
    <w:p w:rsidR="00A41BAC" w:rsidRPr="0047347C" w:rsidRDefault="00A41BAC" w:rsidP="00A41BAC">
      <w:pPr>
        <w:pStyle w:val="Default"/>
        <w:jc w:val="both"/>
      </w:pPr>
      <w:r w:rsidRPr="0047347C">
        <w:rPr>
          <w:color w:val="auto"/>
        </w:rPr>
        <w:t xml:space="preserve">                                                                                (паспорт, иные документы)</w:t>
      </w:r>
    </w:p>
    <w:p w:rsidR="00A41BAC" w:rsidRPr="0047347C" w:rsidRDefault="00A41BAC" w:rsidP="00A41BAC">
      <w:pPr>
        <w:pStyle w:val="Default"/>
        <w:jc w:val="both"/>
        <w:rPr>
          <w:color w:val="auto"/>
        </w:rPr>
      </w:pPr>
      <w:r w:rsidRPr="0047347C">
        <w:rPr>
          <w:color w:val="auto"/>
        </w:rPr>
        <w:t>серия ______ № _____________ выдан «_____»_______________ __________г.</w:t>
      </w:r>
    </w:p>
    <w:p w:rsidR="00A41BAC" w:rsidRPr="0047347C" w:rsidRDefault="00A41BAC" w:rsidP="00A41BAC">
      <w:pPr>
        <w:pStyle w:val="Default"/>
        <w:jc w:val="both"/>
        <w:rPr>
          <w:color w:val="auto"/>
        </w:rPr>
      </w:pPr>
      <w:r w:rsidRPr="0047347C">
        <w:rPr>
          <w:color w:val="auto"/>
        </w:rPr>
        <w:t>__________________________________________________________________________________________________________________________________________________</w:t>
      </w:r>
    </w:p>
    <w:p w:rsidR="00A41BAC" w:rsidRPr="0047347C" w:rsidRDefault="00A41BAC" w:rsidP="00A41BAC">
      <w:pPr>
        <w:pStyle w:val="Default"/>
        <w:jc w:val="both"/>
      </w:pPr>
      <w:r w:rsidRPr="0047347C">
        <w:rPr>
          <w:color w:val="auto"/>
        </w:rPr>
        <w:t xml:space="preserve">                                                                             (каким органом)</w:t>
      </w:r>
    </w:p>
    <w:p w:rsidR="00A41BAC" w:rsidRPr="0047347C" w:rsidRDefault="00A41BAC" w:rsidP="00A41BAC">
      <w:pPr>
        <w:pStyle w:val="Default"/>
        <w:jc w:val="both"/>
        <w:rPr>
          <w:color w:val="auto"/>
        </w:rPr>
      </w:pPr>
      <w:r w:rsidRPr="0047347C">
        <w:rPr>
          <w:color w:val="auto"/>
        </w:rPr>
        <w:t>контактный телефон_______________________________________________________</w:t>
      </w:r>
    </w:p>
    <w:p w:rsidR="00A41BAC" w:rsidRPr="0047347C" w:rsidRDefault="00A41BAC" w:rsidP="00A41BAC">
      <w:pPr>
        <w:pStyle w:val="Default"/>
        <w:jc w:val="both"/>
        <w:rPr>
          <w:color w:val="auto"/>
        </w:rPr>
      </w:pPr>
      <w:r w:rsidRPr="0047347C">
        <w:rPr>
          <w:color w:val="auto"/>
        </w:rPr>
        <w:t>Прошу подготовить постановление о присвоении номера ____________ ____________________________________________________________________________________________________________________________________________________________________________________________________________________________</w:t>
      </w:r>
    </w:p>
    <w:p w:rsidR="00A41BAC" w:rsidRPr="0047347C" w:rsidRDefault="00A41BAC" w:rsidP="00A41BAC">
      <w:pPr>
        <w:pStyle w:val="Default"/>
        <w:jc w:val="both"/>
        <w:rPr>
          <w:color w:val="auto"/>
        </w:rPr>
      </w:pPr>
      <w:r w:rsidRPr="0047347C">
        <w:rPr>
          <w:color w:val="auto"/>
        </w:rPr>
        <w:t>Приложения:</w:t>
      </w:r>
    </w:p>
    <w:p w:rsidR="00A41BAC" w:rsidRPr="0047347C" w:rsidRDefault="00A41BAC" w:rsidP="00A41BAC">
      <w:pPr>
        <w:pStyle w:val="Default"/>
        <w:jc w:val="both"/>
        <w:rPr>
          <w:color w:val="auto"/>
        </w:rPr>
      </w:pPr>
      <w:r w:rsidRPr="0047347C">
        <w:rPr>
          <w:color w:val="auto"/>
        </w:rPr>
        <w:t>1.______________________________________________________________________</w:t>
      </w:r>
    </w:p>
    <w:p w:rsidR="00A41BAC" w:rsidRPr="0047347C" w:rsidRDefault="00A41BAC" w:rsidP="00A41BAC">
      <w:pPr>
        <w:pStyle w:val="Default"/>
        <w:jc w:val="both"/>
        <w:rPr>
          <w:color w:val="auto"/>
        </w:rPr>
      </w:pPr>
      <w:r w:rsidRPr="0047347C">
        <w:rPr>
          <w:color w:val="auto"/>
        </w:rPr>
        <w:t>2.______________________________________________________________________</w:t>
      </w:r>
    </w:p>
    <w:p w:rsidR="00A41BAC" w:rsidRPr="0047347C" w:rsidRDefault="00A41BAC" w:rsidP="00A41BAC">
      <w:pPr>
        <w:pStyle w:val="Default"/>
        <w:jc w:val="both"/>
        <w:rPr>
          <w:color w:val="auto"/>
        </w:rPr>
      </w:pPr>
      <w:r w:rsidRPr="0047347C">
        <w:rPr>
          <w:color w:val="auto"/>
        </w:rPr>
        <w:t>3.______________________________________________________________________ «_____»_________________2014г. ____________________</w:t>
      </w:r>
    </w:p>
    <w:p w:rsidR="00A41BAC" w:rsidRPr="0047347C" w:rsidRDefault="00A41BAC" w:rsidP="00A41BAC">
      <w:pPr>
        <w:pStyle w:val="Default"/>
        <w:jc w:val="both"/>
      </w:pPr>
      <w:r w:rsidRPr="0047347C">
        <w:rPr>
          <w:color w:val="auto"/>
        </w:rPr>
        <w:t xml:space="preserve">                                                                  (подпись)</w:t>
      </w:r>
    </w:p>
    <w:p w:rsidR="00A41BAC" w:rsidRPr="0047347C" w:rsidRDefault="00A41BAC" w:rsidP="00A41BAC">
      <w:pPr>
        <w:pStyle w:val="Default"/>
        <w:jc w:val="both"/>
        <w:rPr>
          <w:color w:val="auto"/>
        </w:rPr>
      </w:pPr>
      <w:r w:rsidRPr="0047347C">
        <w:rPr>
          <w:color w:val="auto"/>
        </w:rPr>
        <w:t>Памятка: заявитель несет ответственность за подлинность и полноту информации и документов, подтверждающих права и полномочия заявителя. В заявлении не допускаются исправления.</w:t>
      </w:r>
    </w:p>
    <w:p w:rsidR="00A41BAC" w:rsidRPr="0047347C" w:rsidRDefault="00A41BAC" w:rsidP="00A41BAC">
      <w:pPr>
        <w:pStyle w:val="Default"/>
        <w:jc w:val="both"/>
        <w:rPr>
          <w:color w:val="auto"/>
        </w:rPr>
      </w:pPr>
      <w:r w:rsidRPr="0047347C">
        <w:rPr>
          <w:color w:val="auto"/>
        </w:rPr>
        <w:t>Если заявление подано по доверенности:</w:t>
      </w:r>
    </w:p>
    <w:p w:rsidR="00A41BAC" w:rsidRPr="0047347C" w:rsidRDefault="00A41BAC" w:rsidP="00A41BAC">
      <w:pPr>
        <w:pStyle w:val="Default"/>
        <w:jc w:val="both"/>
        <w:rPr>
          <w:color w:val="auto"/>
        </w:rPr>
      </w:pPr>
      <w:r w:rsidRPr="0047347C">
        <w:rPr>
          <w:color w:val="auto"/>
        </w:rPr>
        <w:t>за_________________________________________________________________________________________________________________________________________________________________________________________________________________________,</w:t>
      </w:r>
    </w:p>
    <w:p w:rsidR="00A41BAC" w:rsidRPr="0047347C" w:rsidRDefault="00A41BAC" w:rsidP="00A41BAC">
      <w:pPr>
        <w:pStyle w:val="Default"/>
        <w:jc w:val="both"/>
      </w:pPr>
      <w:r w:rsidRPr="0047347C">
        <w:rPr>
          <w:color w:val="auto"/>
        </w:rPr>
        <w:t xml:space="preserve">                                         (Фамилия, имя, отчество)</w:t>
      </w:r>
    </w:p>
    <w:p w:rsidR="00A41BAC" w:rsidRPr="0047347C" w:rsidRDefault="00A41BAC" w:rsidP="00A41BAC">
      <w:pPr>
        <w:pStyle w:val="Default"/>
        <w:jc w:val="both"/>
      </w:pPr>
      <w:r w:rsidRPr="0047347C">
        <w:rPr>
          <w:color w:val="auto"/>
        </w:rPr>
        <w:t>действует __________________________________________________________ ________________________________________________________________________                                                       (Фамилия, имя, отчество)</w:t>
      </w:r>
    </w:p>
    <w:p w:rsidR="00A41BAC" w:rsidRPr="0047347C" w:rsidRDefault="00A41BAC" w:rsidP="00A41BAC">
      <w:pPr>
        <w:pStyle w:val="Default"/>
        <w:jc w:val="both"/>
        <w:rPr>
          <w:color w:val="auto"/>
        </w:rPr>
      </w:pPr>
      <w:r w:rsidRPr="0047347C">
        <w:rPr>
          <w:color w:val="auto"/>
        </w:rPr>
        <w:t>по доверенности №_____________________ от «______» ____________года,</w:t>
      </w:r>
    </w:p>
    <w:p w:rsidR="00A41BAC" w:rsidRPr="0047347C" w:rsidRDefault="00A41BAC" w:rsidP="00A41BAC">
      <w:pPr>
        <w:pStyle w:val="Default"/>
        <w:jc w:val="both"/>
        <w:rPr>
          <w:color w:val="auto"/>
        </w:rPr>
      </w:pPr>
      <w:r w:rsidRPr="0047347C">
        <w:rPr>
          <w:color w:val="auto"/>
        </w:rPr>
        <w:t>заверена нотариусом________________________________________________ _______________________________________________________________________</w:t>
      </w:r>
    </w:p>
    <w:p w:rsidR="00A41BAC" w:rsidRPr="0047347C" w:rsidRDefault="00A41BAC" w:rsidP="00A41BAC">
      <w:pPr>
        <w:pStyle w:val="Default"/>
        <w:jc w:val="both"/>
        <w:rPr>
          <w:color w:val="auto"/>
        </w:rPr>
      </w:pPr>
      <w:r w:rsidRPr="0047347C">
        <w:rPr>
          <w:color w:val="auto"/>
        </w:rPr>
        <w:t>«______» ________________ 20____ г. _________________</w:t>
      </w:r>
    </w:p>
    <w:p w:rsidR="00A41BAC" w:rsidRPr="0047347C" w:rsidRDefault="00A41BAC" w:rsidP="00A41BAC">
      <w:pPr>
        <w:pStyle w:val="Default"/>
        <w:jc w:val="both"/>
        <w:rPr>
          <w:color w:val="auto"/>
        </w:rPr>
      </w:pPr>
      <w:r w:rsidRPr="0047347C">
        <w:rPr>
          <w:color w:val="auto"/>
        </w:rPr>
        <w:t>(подпись доверенного лица)</w:t>
      </w:r>
    </w:p>
    <w:p w:rsidR="00A41BAC" w:rsidRDefault="00A41BAC" w:rsidP="00A41BAC">
      <w:pPr>
        <w:pStyle w:val="Default"/>
        <w:pageBreakBefore/>
        <w:ind w:left="5529"/>
        <w:jc w:val="both"/>
        <w:rPr>
          <w:color w:val="auto"/>
          <w:sz w:val="28"/>
          <w:szCs w:val="28"/>
        </w:rPr>
      </w:pPr>
      <w:r>
        <w:rPr>
          <w:color w:val="auto"/>
          <w:sz w:val="28"/>
          <w:szCs w:val="28"/>
        </w:rPr>
        <w:t>ПРИЛОЖЕНИЕ  2</w:t>
      </w:r>
    </w:p>
    <w:p w:rsidR="00A41BAC" w:rsidRDefault="00A41BAC" w:rsidP="00A41BAC">
      <w:pPr>
        <w:pStyle w:val="Default"/>
        <w:ind w:left="5529"/>
        <w:jc w:val="both"/>
        <w:rPr>
          <w:color w:val="auto"/>
          <w:sz w:val="28"/>
          <w:szCs w:val="28"/>
        </w:rPr>
      </w:pPr>
      <w:r>
        <w:rPr>
          <w:color w:val="auto"/>
          <w:sz w:val="28"/>
          <w:szCs w:val="28"/>
        </w:rPr>
        <w:t>к Административному регламенту</w:t>
      </w:r>
    </w:p>
    <w:p w:rsidR="00A41BAC" w:rsidRDefault="00A41BAC" w:rsidP="00A41BAC">
      <w:pPr>
        <w:pStyle w:val="Default"/>
        <w:jc w:val="right"/>
        <w:rPr>
          <w:color w:val="auto"/>
          <w:sz w:val="28"/>
          <w:szCs w:val="28"/>
        </w:rPr>
      </w:pPr>
    </w:p>
    <w:p w:rsidR="00A41BAC" w:rsidRDefault="00A41BAC" w:rsidP="00A41BAC">
      <w:pPr>
        <w:jc w:val="both"/>
        <w:rPr>
          <w:b/>
          <w:szCs w:val="28"/>
        </w:rPr>
      </w:pPr>
    </w:p>
    <w:p w:rsidR="00A41BAC" w:rsidRDefault="00A41BAC" w:rsidP="00A41BAC">
      <w:pPr>
        <w:rPr>
          <w:b/>
          <w:szCs w:val="28"/>
        </w:rPr>
      </w:pPr>
    </w:p>
    <w:p w:rsidR="00A41BAC" w:rsidRDefault="00A41BAC" w:rsidP="0047347C">
      <w:pPr>
        <w:jc w:val="center"/>
        <w:rPr>
          <w:b/>
          <w:szCs w:val="28"/>
        </w:rPr>
      </w:pPr>
      <w:r>
        <w:rPr>
          <w:b/>
          <w:szCs w:val="28"/>
        </w:rPr>
        <w:t>БЛОК-СХЕМА</w:t>
      </w:r>
    </w:p>
    <w:p w:rsidR="00A41BAC" w:rsidRPr="00A5218D" w:rsidRDefault="00A41BAC" w:rsidP="0047347C">
      <w:pPr>
        <w:pStyle w:val="Default"/>
        <w:jc w:val="center"/>
        <w:rPr>
          <w:b/>
        </w:rPr>
      </w:pPr>
      <w:r w:rsidRPr="00A5218D">
        <w:rPr>
          <w:b/>
          <w:color w:val="auto"/>
          <w:sz w:val="28"/>
          <w:szCs w:val="28"/>
        </w:rPr>
        <w:t>предоставления муниципальной услуги по установлению нумерации домов,</w:t>
      </w:r>
      <w:r>
        <w:rPr>
          <w:b/>
          <w:color w:val="auto"/>
          <w:sz w:val="28"/>
          <w:szCs w:val="28"/>
        </w:rPr>
        <w:t xml:space="preserve"> </w:t>
      </w:r>
      <w:r w:rsidRPr="00A5218D">
        <w:rPr>
          <w:b/>
          <w:color w:val="auto"/>
          <w:sz w:val="28"/>
          <w:szCs w:val="28"/>
        </w:rPr>
        <w:t>присвоению почтовых номеров земельным участкам</w:t>
      </w:r>
    </w:p>
    <w:p w:rsidR="00A41BAC" w:rsidRDefault="00A41BAC" w:rsidP="00A41BAC">
      <w:pPr>
        <w:rPr>
          <w:szCs w:val="28"/>
        </w:rPr>
      </w:pPr>
    </w:p>
    <w:p w:rsidR="00A41BAC" w:rsidRDefault="00A41BAC" w:rsidP="00A41BAC">
      <w:pPr>
        <w:rPr>
          <w:szCs w:val="28"/>
        </w:rPr>
      </w:pPr>
    </w:p>
    <w:tbl>
      <w:tblPr>
        <w:tblW w:w="8818" w:type="dxa"/>
        <w:tblInd w:w="519" w:type="dxa"/>
        <w:tblLayout w:type="fixed"/>
        <w:tblCellMar>
          <w:left w:w="10" w:type="dxa"/>
          <w:right w:w="10" w:type="dxa"/>
        </w:tblCellMar>
        <w:tblLook w:val="0000" w:firstRow="0" w:lastRow="0" w:firstColumn="0" w:lastColumn="0" w:noHBand="0" w:noVBand="0"/>
      </w:tblPr>
      <w:tblGrid>
        <w:gridCol w:w="8818"/>
      </w:tblGrid>
      <w:tr w:rsidR="00A41BAC" w:rsidTr="000C4883">
        <w:trPr>
          <w:trHeight w:val="825"/>
        </w:trPr>
        <w:tc>
          <w:tcPr>
            <w:tcW w:w="8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BAC" w:rsidRDefault="00A41BAC" w:rsidP="0047347C">
            <w:pPr>
              <w:jc w:val="center"/>
            </w:pPr>
            <w:r>
              <w:rPr>
                <w:szCs w:val="28"/>
              </w:rPr>
              <w:t>Прием и регистрация заявления, необходимого для оказания муниципальной услуги</w:t>
            </w:r>
          </w:p>
        </w:tc>
      </w:tr>
    </w:tbl>
    <w:p w:rsidR="00A41BAC" w:rsidRDefault="00F2587C" w:rsidP="00A41BAC">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3101975</wp:posOffset>
                </wp:positionH>
                <wp:positionV relativeFrom="paragraph">
                  <wp:posOffset>6985</wp:posOffset>
                </wp:positionV>
                <wp:extent cx="2540" cy="383540"/>
                <wp:effectExtent l="76200" t="0" r="111760" b="546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 cy="383540"/>
                        </a:xfrm>
                        <a:prstGeom prst="straightConnector1">
                          <a:avLst/>
                        </a:prstGeom>
                        <a:noFill/>
                        <a:ln w="9360">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44.25pt;margin-top:.55pt;width:.2pt;height:3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" strokeweight=".26mm">
                <v:stroke endarrow="open" joinstyle="miter"/>
                <o:lock v:ext="edit" shapetype="f"/>
              </v:shape>
            </w:pict>
          </mc:Fallback>
        </mc:AlternateContent>
      </w:r>
    </w:p>
    <w:p w:rsidR="00A41BAC" w:rsidRDefault="00A41BAC" w:rsidP="00A41BAC">
      <w:pPr>
        <w:rPr>
          <w:szCs w:val="28"/>
        </w:rPr>
      </w:pPr>
    </w:p>
    <w:tbl>
      <w:tblPr>
        <w:tblW w:w="8818" w:type="dxa"/>
        <w:tblInd w:w="519" w:type="dxa"/>
        <w:tblLayout w:type="fixed"/>
        <w:tblCellMar>
          <w:left w:w="10" w:type="dxa"/>
          <w:right w:w="10" w:type="dxa"/>
        </w:tblCellMar>
        <w:tblLook w:val="0000" w:firstRow="0" w:lastRow="0" w:firstColumn="0" w:lastColumn="0" w:noHBand="0" w:noVBand="0"/>
      </w:tblPr>
      <w:tblGrid>
        <w:gridCol w:w="8818"/>
      </w:tblGrid>
      <w:tr w:rsidR="00A41BAC" w:rsidTr="000C4883">
        <w:trPr>
          <w:trHeight w:val="663"/>
        </w:trPr>
        <w:tc>
          <w:tcPr>
            <w:tcW w:w="8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BAC" w:rsidRDefault="00A41BAC" w:rsidP="0047347C">
            <w:pPr>
              <w:jc w:val="center"/>
            </w:pPr>
            <w:r>
              <w:rPr>
                <w:szCs w:val="28"/>
              </w:rPr>
              <w:t>Рассмотрение заявления о предоставлении муниципальной услуги и подготовка результата предоставления муниципальной услуги</w:t>
            </w:r>
          </w:p>
        </w:tc>
      </w:tr>
    </w:tbl>
    <w:p w:rsidR="00A41BAC" w:rsidRDefault="00F2587C" w:rsidP="00A41BAC">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3101975</wp:posOffset>
                </wp:positionH>
                <wp:positionV relativeFrom="paragraph">
                  <wp:posOffset>22860</wp:posOffset>
                </wp:positionV>
                <wp:extent cx="2540" cy="375920"/>
                <wp:effectExtent l="76200" t="0" r="111760" b="622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 cy="375920"/>
                        </a:xfrm>
                        <a:prstGeom prst="straightConnector1">
                          <a:avLst/>
                        </a:prstGeom>
                        <a:noFill/>
                        <a:ln w="9360">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44.25pt;margin-top:1.8pt;width:.2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" strokeweight=".26mm">
                <v:stroke endarrow="open" joinstyle="miter"/>
                <o:lock v:ext="edit" shapetype="f"/>
              </v:shape>
            </w:pict>
          </mc:Fallback>
        </mc:AlternateContent>
      </w:r>
    </w:p>
    <w:p w:rsidR="00A41BAC" w:rsidRDefault="00A41BAC" w:rsidP="00A41BAC">
      <w:pPr>
        <w:rPr>
          <w:szCs w:val="28"/>
        </w:rPr>
      </w:pPr>
    </w:p>
    <w:tbl>
      <w:tblPr>
        <w:tblW w:w="8547" w:type="dxa"/>
        <w:tblInd w:w="519" w:type="dxa"/>
        <w:tblLayout w:type="fixed"/>
        <w:tblCellMar>
          <w:left w:w="10" w:type="dxa"/>
          <w:right w:w="10" w:type="dxa"/>
        </w:tblCellMar>
        <w:tblLook w:val="0000" w:firstRow="0" w:lastRow="0" w:firstColumn="0" w:lastColumn="0" w:noHBand="0" w:noVBand="0"/>
      </w:tblPr>
      <w:tblGrid>
        <w:gridCol w:w="8547"/>
      </w:tblGrid>
      <w:tr w:rsidR="00A41BAC" w:rsidTr="000C4883">
        <w:trPr>
          <w:trHeight w:val="884"/>
        </w:trPr>
        <w:tc>
          <w:tcPr>
            <w:tcW w:w="8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1BAC" w:rsidRDefault="00A41BAC" w:rsidP="000C4883">
            <w:pPr>
              <w:pStyle w:val="Default"/>
              <w:jc w:val="center"/>
              <w:rPr>
                <w:color w:val="auto"/>
                <w:sz w:val="28"/>
                <w:szCs w:val="28"/>
              </w:rPr>
            </w:pPr>
          </w:p>
          <w:p w:rsidR="00A41BAC" w:rsidRPr="0047347C" w:rsidRDefault="00A41BAC" w:rsidP="000C4883">
            <w:pPr>
              <w:pStyle w:val="Default"/>
              <w:jc w:val="center"/>
              <w:rPr>
                <w:color w:val="auto"/>
                <w:szCs w:val="28"/>
              </w:rPr>
            </w:pPr>
            <w:r w:rsidRPr="0047347C">
              <w:rPr>
                <w:color w:val="auto"/>
                <w:szCs w:val="28"/>
              </w:rPr>
              <w:t>Выдача постановления по установлению нумерации домов, присвоению почтовых номеров земельным участкам или мотивированный отказ</w:t>
            </w:r>
          </w:p>
          <w:p w:rsidR="00A41BAC" w:rsidRDefault="00A41BAC" w:rsidP="000C4883">
            <w:pPr>
              <w:jc w:val="both"/>
            </w:pPr>
          </w:p>
        </w:tc>
      </w:tr>
    </w:tbl>
    <w:p w:rsidR="00A41BAC" w:rsidRDefault="00A41BAC" w:rsidP="00A41BAC"/>
    <w:p w:rsidR="00A41BAC" w:rsidRDefault="00A41BAC" w:rsidP="0047347C">
      <w:pPr>
        <w:jc w:val="center"/>
      </w:pPr>
      <w:r>
        <w:t>_______________________________</w:t>
      </w:r>
    </w:p>
    <w:p w:rsidR="00A41BAC" w:rsidRDefault="00A41BAC" w:rsidP="00A41BAC">
      <w:pPr>
        <w:jc w:val="both"/>
      </w:pPr>
    </w:p>
    <w:p w:rsidR="00AE5E9D" w:rsidRPr="00563722" w:rsidRDefault="00AE5E9D" w:rsidP="00A41BAC">
      <w:pPr>
        <w:pStyle w:val="af"/>
        <w:jc w:val="center"/>
        <w:rPr>
          <w:rFonts w:ascii="Times New Roman" w:hAnsi="Times New Roman"/>
          <w:sz w:val="16"/>
          <w:szCs w:val="16"/>
        </w:rPr>
      </w:pPr>
    </w:p>
    <w:sectPr w:rsidR="00AE5E9D" w:rsidRPr="00563722" w:rsidSect="00A62523">
      <w:pgSz w:w="11909" w:h="16834"/>
      <w:pgMar w:top="851" w:right="710" w:bottom="720" w:left="184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FB3"/>
    <w:multiLevelType w:val="multilevel"/>
    <w:tmpl w:val="AD44A5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CB3714"/>
    <w:multiLevelType w:val="hybridMultilevel"/>
    <w:tmpl w:val="2AA091EA"/>
    <w:lvl w:ilvl="0" w:tplc="093E0910">
      <w:start w:val="1"/>
      <w:numFmt w:val="decimal"/>
      <w:lvlText w:val="%1."/>
      <w:lvlJc w:val="left"/>
      <w:pPr>
        <w:tabs>
          <w:tab w:val="num" w:pos="1680"/>
        </w:tabs>
        <w:ind w:left="1680" w:hanging="360"/>
      </w:pPr>
      <w:rPr>
        <w:rFonts w:hint="default"/>
      </w:r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2">
    <w:nsid w:val="2F7D0209"/>
    <w:multiLevelType w:val="hybridMultilevel"/>
    <w:tmpl w:val="84E0F2CC"/>
    <w:lvl w:ilvl="0" w:tplc="ED240C6E">
      <w:start w:val="1"/>
      <w:numFmt w:val="decimal"/>
      <w:lvlText w:val="%1."/>
      <w:lvlJc w:val="left"/>
      <w:pPr>
        <w:tabs>
          <w:tab w:val="num" w:pos="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A392F2B"/>
    <w:multiLevelType w:val="hybridMultilevel"/>
    <w:tmpl w:val="1E76EB4E"/>
    <w:lvl w:ilvl="0" w:tplc="E4982852">
      <w:start w:val="1"/>
      <w:numFmt w:val="decimal"/>
      <w:lvlText w:val="%1)"/>
      <w:lvlJc w:val="left"/>
      <w:pPr>
        <w:ind w:left="780" w:hanging="492"/>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4">
    <w:nsid w:val="67087E00"/>
    <w:multiLevelType w:val="hybridMultilevel"/>
    <w:tmpl w:val="DF78803A"/>
    <w:lvl w:ilvl="0" w:tplc="F7FC4AE0">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num w:numId="1">
    <w:abstractNumId w:val="3"/>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04"/>
    <w:rsid w:val="00096845"/>
    <w:rsid w:val="000C4883"/>
    <w:rsid w:val="00187DD3"/>
    <w:rsid w:val="002729CB"/>
    <w:rsid w:val="002A0B20"/>
    <w:rsid w:val="00350304"/>
    <w:rsid w:val="0047347C"/>
    <w:rsid w:val="00650138"/>
    <w:rsid w:val="00671B21"/>
    <w:rsid w:val="00716273"/>
    <w:rsid w:val="007A4888"/>
    <w:rsid w:val="00993885"/>
    <w:rsid w:val="00996A04"/>
    <w:rsid w:val="009A35AC"/>
    <w:rsid w:val="00A41BAC"/>
    <w:rsid w:val="00A62523"/>
    <w:rsid w:val="00AC64C1"/>
    <w:rsid w:val="00AE5E9D"/>
    <w:rsid w:val="00AF4E3A"/>
    <w:rsid w:val="00BD33FE"/>
    <w:rsid w:val="00DA4805"/>
    <w:rsid w:val="00DE05C3"/>
    <w:rsid w:val="00DE3091"/>
    <w:rsid w:val="00F2587C"/>
    <w:rsid w:val="00F60CC6"/>
    <w:rsid w:val="00FE0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5"/>
        <o:r id="V:Rule2" type="connector" idref="#Прямая со стрелкой 6"/>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link w:val="10"/>
    <w:qFormat/>
    <w:rsid w:val="00AE5E9D"/>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nhideWhenUsed/>
    <w:qFormat/>
    <w:rsid w:val="00AE5E9D"/>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AE5E9D"/>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AE5E9D"/>
    <w:pPr>
      <w:keepNext/>
      <w:suppressAutoHyphens w:val="0"/>
      <w:spacing w:before="240" w:after="60" w:line="276" w:lineRule="auto"/>
      <w:outlineLvl w:val="3"/>
    </w:pPr>
    <w:rPr>
      <w:rFonts w:ascii="Calibri" w:hAnsi="Calibri"/>
      <w:b/>
      <w:bCs/>
      <w:sz w:val="28"/>
      <w:szCs w:val="28"/>
      <w:lang w:eastAsia="en-U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bsatz-Standardschriftart">
    <w:name w:val="Absatz-Standardschriftart"/>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MS Mincho" w:hAnsi="Arial" w:cs="Tahoma"/>
      <w:sz w:val="28"/>
      <w:szCs w:val="28"/>
    </w:rPr>
  </w:style>
  <w:style w:type="paragraph" w:styleId="a4">
    <w:name w:val="Body Text"/>
    <w:basedOn w:val="a"/>
    <w:link w:val="a5"/>
    <w:pPr>
      <w:spacing w:after="120"/>
    </w:pPr>
  </w:style>
  <w:style w:type="paragraph" w:styleId="a6">
    <w:name w:val="List"/>
    <w:basedOn w:val="a4"/>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character" w:customStyle="1" w:styleId="10">
    <w:name w:val="Заголовок 1 Знак"/>
    <w:link w:val="1"/>
    <w:rsid w:val="00AE5E9D"/>
    <w:rPr>
      <w:b/>
      <w:bCs/>
      <w:kern w:val="36"/>
      <w:sz w:val="48"/>
      <w:szCs w:val="48"/>
    </w:rPr>
  </w:style>
  <w:style w:type="paragraph" w:customStyle="1" w:styleId="ConsPlusNormal">
    <w:name w:val="ConsPlusNormal"/>
    <w:uiPriority w:val="99"/>
    <w:rsid w:val="00AE5E9D"/>
    <w:pPr>
      <w:autoSpaceDE w:val="0"/>
      <w:autoSpaceDN w:val="0"/>
      <w:adjustRightInd w:val="0"/>
      <w:ind w:firstLine="720"/>
    </w:pPr>
    <w:rPr>
      <w:rFonts w:ascii="Arial" w:hAnsi="Arial" w:cs="Arial"/>
    </w:rPr>
  </w:style>
  <w:style w:type="character" w:customStyle="1" w:styleId="20">
    <w:name w:val="Заголовок 2 Знак"/>
    <w:link w:val="2"/>
    <w:rsid w:val="00AE5E9D"/>
    <w:rPr>
      <w:rFonts w:ascii="Cambria" w:eastAsia="Times New Roman" w:hAnsi="Cambria" w:cs="Times New Roman"/>
      <w:b/>
      <w:bCs/>
      <w:i/>
      <w:iCs/>
      <w:sz w:val="28"/>
      <w:szCs w:val="28"/>
      <w:lang w:eastAsia="ar-SA"/>
    </w:rPr>
  </w:style>
  <w:style w:type="character" w:customStyle="1" w:styleId="30">
    <w:name w:val="Заголовок 3 Знак"/>
    <w:link w:val="3"/>
    <w:rsid w:val="00AE5E9D"/>
    <w:rPr>
      <w:rFonts w:ascii="Cambria" w:eastAsia="Times New Roman" w:hAnsi="Cambria" w:cs="Times New Roman"/>
      <w:b/>
      <w:bCs/>
      <w:sz w:val="26"/>
      <w:szCs w:val="26"/>
      <w:lang w:eastAsia="ar-SA"/>
    </w:rPr>
  </w:style>
  <w:style w:type="paragraph" w:styleId="21">
    <w:name w:val="Body Text Indent 2"/>
    <w:basedOn w:val="a"/>
    <w:link w:val="22"/>
    <w:unhideWhenUsed/>
    <w:rsid w:val="00AE5E9D"/>
    <w:pPr>
      <w:spacing w:after="120" w:line="480" w:lineRule="auto"/>
      <w:ind w:left="283"/>
    </w:pPr>
  </w:style>
  <w:style w:type="character" w:customStyle="1" w:styleId="22">
    <w:name w:val="Основной текст с отступом 2 Знак"/>
    <w:link w:val="21"/>
    <w:rsid w:val="00AE5E9D"/>
    <w:rPr>
      <w:sz w:val="24"/>
      <w:szCs w:val="24"/>
      <w:lang w:eastAsia="ar-SA"/>
    </w:rPr>
  </w:style>
  <w:style w:type="character" w:customStyle="1" w:styleId="40">
    <w:name w:val="Заголовок 4 Знак"/>
    <w:link w:val="4"/>
    <w:semiHidden/>
    <w:rsid w:val="00AE5E9D"/>
    <w:rPr>
      <w:rFonts w:ascii="Calibri" w:hAnsi="Calibri"/>
      <w:b/>
      <w:bCs/>
      <w:sz w:val="28"/>
      <w:szCs w:val="28"/>
      <w:lang w:eastAsia="en-US"/>
    </w:rPr>
  </w:style>
  <w:style w:type="character" w:styleId="a7">
    <w:name w:val="Hyperlink"/>
    <w:unhideWhenUsed/>
    <w:rsid w:val="00AE5E9D"/>
    <w:rPr>
      <w:color w:val="0000FF"/>
      <w:u w:val="single"/>
    </w:rPr>
  </w:style>
  <w:style w:type="paragraph" w:styleId="a8">
    <w:name w:val="Normal (Web)"/>
    <w:basedOn w:val="a"/>
    <w:unhideWhenUsed/>
    <w:rsid w:val="00AE5E9D"/>
    <w:pPr>
      <w:suppressAutoHyphens w:val="0"/>
      <w:spacing w:before="100" w:beforeAutospacing="1" w:after="100" w:afterAutospacing="1"/>
    </w:pPr>
    <w:rPr>
      <w:lang w:eastAsia="ru-RU"/>
    </w:rPr>
  </w:style>
  <w:style w:type="character" w:customStyle="1" w:styleId="a9">
    <w:name w:val="Гипертекстовая ссылка"/>
    <w:rsid w:val="00AE5E9D"/>
    <w:rPr>
      <w:b/>
      <w:bCs/>
      <w:color w:val="008000"/>
    </w:rPr>
  </w:style>
  <w:style w:type="paragraph" w:customStyle="1" w:styleId="aa">
    <w:name w:val="Таблицы (моноширинный)"/>
    <w:basedOn w:val="a"/>
    <w:next w:val="a"/>
    <w:rsid w:val="00AE5E9D"/>
    <w:pPr>
      <w:widowControl w:val="0"/>
      <w:suppressAutoHyphens w:val="0"/>
      <w:autoSpaceDE w:val="0"/>
      <w:autoSpaceDN w:val="0"/>
      <w:adjustRightInd w:val="0"/>
      <w:jc w:val="both"/>
    </w:pPr>
    <w:rPr>
      <w:rFonts w:ascii="Courier New" w:hAnsi="Courier New" w:cs="Courier New"/>
      <w:lang w:eastAsia="ru-RU"/>
    </w:rPr>
  </w:style>
  <w:style w:type="paragraph" w:styleId="ab">
    <w:name w:val="Balloon Text"/>
    <w:basedOn w:val="a"/>
    <w:link w:val="ac"/>
    <w:semiHidden/>
    <w:rsid w:val="00AE5E9D"/>
    <w:pPr>
      <w:suppressAutoHyphens w:val="0"/>
      <w:spacing w:after="200" w:line="276" w:lineRule="auto"/>
    </w:pPr>
    <w:rPr>
      <w:rFonts w:ascii="Tahoma" w:eastAsia="Calibri" w:hAnsi="Tahoma" w:cs="Tahoma"/>
      <w:sz w:val="16"/>
      <w:szCs w:val="16"/>
      <w:lang w:eastAsia="en-US"/>
    </w:rPr>
  </w:style>
  <w:style w:type="character" w:customStyle="1" w:styleId="ac">
    <w:name w:val="Текст выноски Знак"/>
    <w:link w:val="ab"/>
    <w:semiHidden/>
    <w:rsid w:val="00AE5E9D"/>
    <w:rPr>
      <w:rFonts w:ascii="Tahoma" w:eastAsia="Calibri" w:hAnsi="Tahoma" w:cs="Tahoma"/>
      <w:sz w:val="16"/>
      <w:szCs w:val="16"/>
      <w:lang w:eastAsia="en-US"/>
    </w:rPr>
  </w:style>
  <w:style w:type="character" w:customStyle="1" w:styleId="ad">
    <w:name w:val="Цветовое выделение"/>
    <w:rsid w:val="00AE5E9D"/>
    <w:rPr>
      <w:b/>
      <w:color w:val="000080"/>
    </w:rPr>
  </w:style>
  <w:style w:type="paragraph" w:customStyle="1" w:styleId="ae">
    <w:name w:val="Стиль"/>
    <w:uiPriority w:val="99"/>
    <w:rsid w:val="00AE5E9D"/>
    <w:pPr>
      <w:widowControl w:val="0"/>
      <w:autoSpaceDE w:val="0"/>
      <w:autoSpaceDN w:val="0"/>
      <w:adjustRightInd w:val="0"/>
    </w:pPr>
    <w:rPr>
      <w:sz w:val="24"/>
      <w:szCs w:val="24"/>
    </w:rPr>
  </w:style>
  <w:style w:type="paragraph" w:styleId="af">
    <w:name w:val="No Spacing"/>
    <w:qFormat/>
    <w:rsid w:val="00AE5E9D"/>
    <w:rPr>
      <w:rFonts w:ascii="Calibri" w:eastAsia="Calibri" w:hAnsi="Calibri"/>
      <w:sz w:val="22"/>
      <w:szCs w:val="22"/>
      <w:lang w:eastAsia="en-US"/>
    </w:rPr>
  </w:style>
  <w:style w:type="character" w:customStyle="1" w:styleId="a5">
    <w:name w:val="Основной текст Знак"/>
    <w:link w:val="a4"/>
    <w:rsid w:val="00AE5E9D"/>
    <w:rPr>
      <w:sz w:val="24"/>
      <w:szCs w:val="24"/>
      <w:lang w:eastAsia="ar-SA"/>
    </w:rPr>
  </w:style>
  <w:style w:type="paragraph" w:styleId="23">
    <w:name w:val="Body Text 2"/>
    <w:basedOn w:val="a"/>
    <w:link w:val="24"/>
    <w:rsid w:val="00AE5E9D"/>
    <w:pPr>
      <w:suppressAutoHyphens w:val="0"/>
      <w:spacing w:after="120" w:line="480" w:lineRule="auto"/>
    </w:pPr>
    <w:rPr>
      <w:rFonts w:ascii="Calibri" w:eastAsia="Calibri" w:hAnsi="Calibri"/>
      <w:sz w:val="22"/>
      <w:szCs w:val="22"/>
      <w:lang w:eastAsia="en-US"/>
    </w:rPr>
  </w:style>
  <w:style w:type="character" w:customStyle="1" w:styleId="24">
    <w:name w:val="Основной текст 2 Знак"/>
    <w:link w:val="23"/>
    <w:rsid w:val="00AE5E9D"/>
    <w:rPr>
      <w:rFonts w:ascii="Calibri" w:eastAsia="Calibri" w:hAnsi="Calibri"/>
      <w:sz w:val="22"/>
      <w:szCs w:val="22"/>
      <w:lang w:eastAsia="en-US"/>
    </w:rPr>
  </w:style>
  <w:style w:type="paragraph" w:customStyle="1" w:styleId="ConsPlusTitle">
    <w:name w:val="ConsPlusTitle"/>
    <w:rsid w:val="00AE5E9D"/>
    <w:pPr>
      <w:suppressAutoHyphens/>
      <w:autoSpaceDE w:val="0"/>
    </w:pPr>
    <w:rPr>
      <w:rFonts w:ascii="Arial" w:eastAsia="Arial" w:hAnsi="Arial" w:cs="Arial"/>
      <w:b/>
      <w:bCs/>
      <w:lang w:eastAsia="ar-SA"/>
    </w:rPr>
  </w:style>
  <w:style w:type="paragraph" w:customStyle="1" w:styleId="Default">
    <w:name w:val="Default"/>
    <w:rsid w:val="00A41BAC"/>
    <w:pPr>
      <w:suppressAutoHyphens/>
      <w:autoSpaceDN w:val="0"/>
      <w:textAlignment w:val="baseline"/>
    </w:pPr>
    <w:rPr>
      <w:rFonts w:eastAsia="SimSun"/>
      <w:color w:val="000000"/>
      <w:kern w:val="3"/>
      <w:sz w:val="24"/>
      <w:szCs w:val="24"/>
      <w:lang w:eastAsia="ar-SA"/>
    </w:rPr>
  </w:style>
  <w:style w:type="paragraph" w:customStyle="1" w:styleId="31">
    <w:name w:val="Основной текст с отступом 31"/>
    <w:basedOn w:val="a"/>
    <w:rsid w:val="00A41BAC"/>
    <w:pPr>
      <w:widowControl w:val="0"/>
      <w:spacing w:after="120"/>
      <w:ind w:left="283"/>
    </w:pPr>
    <w:rPr>
      <w:kern w:val="2"/>
      <w:sz w:val="16"/>
      <w:szCs w:val="16"/>
    </w:rPr>
  </w:style>
  <w:style w:type="paragraph" w:styleId="af0">
    <w:name w:val="List Paragraph"/>
    <w:basedOn w:val="a"/>
    <w:qFormat/>
    <w:rsid w:val="00A41BAC"/>
    <w:pPr>
      <w:ind w:left="720"/>
      <w:jc w:val="center"/>
    </w:pPr>
    <w:rPr>
      <w:rFonts w:eastAsia="Calibr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link w:val="10"/>
    <w:qFormat/>
    <w:rsid w:val="00AE5E9D"/>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nhideWhenUsed/>
    <w:qFormat/>
    <w:rsid w:val="00AE5E9D"/>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AE5E9D"/>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AE5E9D"/>
    <w:pPr>
      <w:keepNext/>
      <w:suppressAutoHyphens w:val="0"/>
      <w:spacing w:before="240" w:after="60" w:line="276" w:lineRule="auto"/>
      <w:outlineLvl w:val="3"/>
    </w:pPr>
    <w:rPr>
      <w:rFonts w:ascii="Calibri" w:hAnsi="Calibri"/>
      <w:b/>
      <w:bCs/>
      <w:sz w:val="28"/>
      <w:szCs w:val="28"/>
      <w:lang w:eastAsia="en-U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bsatz-Standardschriftart">
    <w:name w:val="Absatz-Standardschriftart"/>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MS Mincho" w:hAnsi="Arial" w:cs="Tahoma"/>
      <w:sz w:val="28"/>
      <w:szCs w:val="28"/>
    </w:rPr>
  </w:style>
  <w:style w:type="paragraph" w:styleId="a4">
    <w:name w:val="Body Text"/>
    <w:basedOn w:val="a"/>
    <w:link w:val="a5"/>
    <w:pPr>
      <w:spacing w:after="120"/>
    </w:pPr>
  </w:style>
  <w:style w:type="paragraph" w:styleId="a6">
    <w:name w:val="List"/>
    <w:basedOn w:val="a4"/>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character" w:customStyle="1" w:styleId="10">
    <w:name w:val="Заголовок 1 Знак"/>
    <w:link w:val="1"/>
    <w:rsid w:val="00AE5E9D"/>
    <w:rPr>
      <w:b/>
      <w:bCs/>
      <w:kern w:val="36"/>
      <w:sz w:val="48"/>
      <w:szCs w:val="48"/>
    </w:rPr>
  </w:style>
  <w:style w:type="paragraph" w:customStyle="1" w:styleId="ConsPlusNormal">
    <w:name w:val="ConsPlusNormal"/>
    <w:uiPriority w:val="99"/>
    <w:rsid w:val="00AE5E9D"/>
    <w:pPr>
      <w:autoSpaceDE w:val="0"/>
      <w:autoSpaceDN w:val="0"/>
      <w:adjustRightInd w:val="0"/>
      <w:ind w:firstLine="720"/>
    </w:pPr>
    <w:rPr>
      <w:rFonts w:ascii="Arial" w:hAnsi="Arial" w:cs="Arial"/>
    </w:rPr>
  </w:style>
  <w:style w:type="character" w:customStyle="1" w:styleId="20">
    <w:name w:val="Заголовок 2 Знак"/>
    <w:link w:val="2"/>
    <w:rsid w:val="00AE5E9D"/>
    <w:rPr>
      <w:rFonts w:ascii="Cambria" w:eastAsia="Times New Roman" w:hAnsi="Cambria" w:cs="Times New Roman"/>
      <w:b/>
      <w:bCs/>
      <w:i/>
      <w:iCs/>
      <w:sz w:val="28"/>
      <w:szCs w:val="28"/>
      <w:lang w:eastAsia="ar-SA"/>
    </w:rPr>
  </w:style>
  <w:style w:type="character" w:customStyle="1" w:styleId="30">
    <w:name w:val="Заголовок 3 Знак"/>
    <w:link w:val="3"/>
    <w:rsid w:val="00AE5E9D"/>
    <w:rPr>
      <w:rFonts w:ascii="Cambria" w:eastAsia="Times New Roman" w:hAnsi="Cambria" w:cs="Times New Roman"/>
      <w:b/>
      <w:bCs/>
      <w:sz w:val="26"/>
      <w:szCs w:val="26"/>
      <w:lang w:eastAsia="ar-SA"/>
    </w:rPr>
  </w:style>
  <w:style w:type="paragraph" w:styleId="21">
    <w:name w:val="Body Text Indent 2"/>
    <w:basedOn w:val="a"/>
    <w:link w:val="22"/>
    <w:unhideWhenUsed/>
    <w:rsid w:val="00AE5E9D"/>
    <w:pPr>
      <w:spacing w:after="120" w:line="480" w:lineRule="auto"/>
      <w:ind w:left="283"/>
    </w:pPr>
  </w:style>
  <w:style w:type="character" w:customStyle="1" w:styleId="22">
    <w:name w:val="Основной текст с отступом 2 Знак"/>
    <w:link w:val="21"/>
    <w:rsid w:val="00AE5E9D"/>
    <w:rPr>
      <w:sz w:val="24"/>
      <w:szCs w:val="24"/>
      <w:lang w:eastAsia="ar-SA"/>
    </w:rPr>
  </w:style>
  <w:style w:type="character" w:customStyle="1" w:styleId="40">
    <w:name w:val="Заголовок 4 Знак"/>
    <w:link w:val="4"/>
    <w:semiHidden/>
    <w:rsid w:val="00AE5E9D"/>
    <w:rPr>
      <w:rFonts w:ascii="Calibri" w:hAnsi="Calibri"/>
      <w:b/>
      <w:bCs/>
      <w:sz w:val="28"/>
      <w:szCs w:val="28"/>
      <w:lang w:eastAsia="en-US"/>
    </w:rPr>
  </w:style>
  <w:style w:type="character" w:styleId="a7">
    <w:name w:val="Hyperlink"/>
    <w:unhideWhenUsed/>
    <w:rsid w:val="00AE5E9D"/>
    <w:rPr>
      <w:color w:val="0000FF"/>
      <w:u w:val="single"/>
    </w:rPr>
  </w:style>
  <w:style w:type="paragraph" w:styleId="a8">
    <w:name w:val="Normal (Web)"/>
    <w:basedOn w:val="a"/>
    <w:unhideWhenUsed/>
    <w:rsid w:val="00AE5E9D"/>
    <w:pPr>
      <w:suppressAutoHyphens w:val="0"/>
      <w:spacing w:before="100" w:beforeAutospacing="1" w:after="100" w:afterAutospacing="1"/>
    </w:pPr>
    <w:rPr>
      <w:lang w:eastAsia="ru-RU"/>
    </w:rPr>
  </w:style>
  <w:style w:type="character" w:customStyle="1" w:styleId="a9">
    <w:name w:val="Гипертекстовая ссылка"/>
    <w:rsid w:val="00AE5E9D"/>
    <w:rPr>
      <w:b/>
      <w:bCs/>
      <w:color w:val="008000"/>
    </w:rPr>
  </w:style>
  <w:style w:type="paragraph" w:customStyle="1" w:styleId="aa">
    <w:name w:val="Таблицы (моноширинный)"/>
    <w:basedOn w:val="a"/>
    <w:next w:val="a"/>
    <w:rsid w:val="00AE5E9D"/>
    <w:pPr>
      <w:widowControl w:val="0"/>
      <w:suppressAutoHyphens w:val="0"/>
      <w:autoSpaceDE w:val="0"/>
      <w:autoSpaceDN w:val="0"/>
      <w:adjustRightInd w:val="0"/>
      <w:jc w:val="both"/>
    </w:pPr>
    <w:rPr>
      <w:rFonts w:ascii="Courier New" w:hAnsi="Courier New" w:cs="Courier New"/>
      <w:lang w:eastAsia="ru-RU"/>
    </w:rPr>
  </w:style>
  <w:style w:type="paragraph" w:styleId="ab">
    <w:name w:val="Balloon Text"/>
    <w:basedOn w:val="a"/>
    <w:link w:val="ac"/>
    <w:semiHidden/>
    <w:rsid w:val="00AE5E9D"/>
    <w:pPr>
      <w:suppressAutoHyphens w:val="0"/>
      <w:spacing w:after="200" w:line="276" w:lineRule="auto"/>
    </w:pPr>
    <w:rPr>
      <w:rFonts w:ascii="Tahoma" w:eastAsia="Calibri" w:hAnsi="Tahoma" w:cs="Tahoma"/>
      <w:sz w:val="16"/>
      <w:szCs w:val="16"/>
      <w:lang w:eastAsia="en-US"/>
    </w:rPr>
  </w:style>
  <w:style w:type="character" w:customStyle="1" w:styleId="ac">
    <w:name w:val="Текст выноски Знак"/>
    <w:link w:val="ab"/>
    <w:semiHidden/>
    <w:rsid w:val="00AE5E9D"/>
    <w:rPr>
      <w:rFonts w:ascii="Tahoma" w:eastAsia="Calibri" w:hAnsi="Tahoma" w:cs="Tahoma"/>
      <w:sz w:val="16"/>
      <w:szCs w:val="16"/>
      <w:lang w:eastAsia="en-US"/>
    </w:rPr>
  </w:style>
  <w:style w:type="character" w:customStyle="1" w:styleId="ad">
    <w:name w:val="Цветовое выделение"/>
    <w:rsid w:val="00AE5E9D"/>
    <w:rPr>
      <w:b/>
      <w:color w:val="000080"/>
    </w:rPr>
  </w:style>
  <w:style w:type="paragraph" w:customStyle="1" w:styleId="ae">
    <w:name w:val="Стиль"/>
    <w:uiPriority w:val="99"/>
    <w:rsid w:val="00AE5E9D"/>
    <w:pPr>
      <w:widowControl w:val="0"/>
      <w:autoSpaceDE w:val="0"/>
      <w:autoSpaceDN w:val="0"/>
      <w:adjustRightInd w:val="0"/>
    </w:pPr>
    <w:rPr>
      <w:sz w:val="24"/>
      <w:szCs w:val="24"/>
    </w:rPr>
  </w:style>
  <w:style w:type="paragraph" w:styleId="af">
    <w:name w:val="No Spacing"/>
    <w:qFormat/>
    <w:rsid w:val="00AE5E9D"/>
    <w:rPr>
      <w:rFonts w:ascii="Calibri" w:eastAsia="Calibri" w:hAnsi="Calibri"/>
      <w:sz w:val="22"/>
      <w:szCs w:val="22"/>
      <w:lang w:eastAsia="en-US"/>
    </w:rPr>
  </w:style>
  <w:style w:type="character" w:customStyle="1" w:styleId="a5">
    <w:name w:val="Основной текст Знак"/>
    <w:link w:val="a4"/>
    <w:rsid w:val="00AE5E9D"/>
    <w:rPr>
      <w:sz w:val="24"/>
      <w:szCs w:val="24"/>
      <w:lang w:eastAsia="ar-SA"/>
    </w:rPr>
  </w:style>
  <w:style w:type="paragraph" w:styleId="23">
    <w:name w:val="Body Text 2"/>
    <w:basedOn w:val="a"/>
    <w:link w:val="24"/>
    <w:rsid w:val="00AE5E9D"/>
    <w:pPr>
      <w:suppressAutoHyphens w:val="0"/>
      <w:spacing w:after="120" w:line="480" w:lineRule="auto"/>
    </w:pPr>
    <w:rPr>
      <w:rFonts w:ascii="Calibri" w:eastAsia="Calibri" w:hAnsi="Calibri"/>
      <w:sz w:val="22"/>
      <w:szCs w:val="22"/>
      <w:lang w:eastAsia="en-US"/>
    </w:rPr>
  </w:style>
  <w:style w:type="character" w:customStyle="1" w:styleId="24">
    <w:name w:val="Основной текст 2 Знак"/>
    <w:link w:val="23"/>
    <w:rsid w:val="00AE5E9D"/>
    <w:rPr>
      <w:rFonts w:ascii="Calibri" w:eastAsia="Calibri" w:hAnsi="Calibri"/>
      <w:sz w:val="22"/>
      <w:szCs w:val="22"/>
      <w:lang w:eastAsia="en-US"/>
    </w:rPr>
  </w:style>
  <w:style w:type="paragraph" w:customStyle="1" w:styleId="ConsPlusTitle">
    <w:name w:val="ConsPlusTitle"/>
    <w:rsid w:val="00AE5E9D"/>
    <w:pPr>
      <w:suppressAutoHyphens/>
      <w:autoSpaceDE w:val="0"/>
    </w:pPr>
    <w:rPr>
      <w:rFonts w:ascii="Arial" w:eastAsia="Arial" w:hAnsi="Arial" w:cs="Arial"/>
      <w:b/>
      <w:bCs/>
      <w:lang w:eastAsia="ar-SA"/>
    </w:rPr>
  </w:style>
  <w:style w:type="paragraph" w:customStyle="1" w:styleId="Default">
    <w:name w:val="Default"/>
    <w:rsid w:val="00A41BAC"/>
    <w:pPr>
      <w:suppressAutoHyphens/>
      <w:autoSpaceDN w:val="0"/>
      <w:textAlignment w:val="baseline"/>
    </w:pPr>
    <w:rPr>
      <w:rFonts w:eastAsia="SimSun"/>
      <w:color w:val="000000"/>
      <w:kern w:val="3"/>
      <w:sz w:val="24"/>
      <w:szCs w:val="24"/>
      <w:lang w:eastAsia="ar-SA"/>
    </w:rPr>
  </w:style>
  <w:style w:type="paragraph" w:customStyle="1" w:styleId="31">
    <w:name w:val="Основной текст с отступом 31"/>
    <w:basedOn w:val="a"/>
    <w:rsid w:val="00A41BAC"/>
    <w:pPr>
      <w:widowControl w:val="0"/>
      <w:spacing w:after="120"/>
      <w:ind w:left="283"/>
    </w:pPr>
    <w:rPr>
      <w:kern w:val="2"/>
      <w:sz w:val="16"/>
      <w:szCs w:val="16"/>
    </w:rPr>
  </w:style>
  <w:style w:type="paragraph" w:styleId="af0">
    <w:name w:val="List Paragraph"/>
    <w:basedOn w:val="a"/>
    <w:qFormat/>
    <w:rsid w:val="00A41BAC"/>
    <w:pPr>
      <w:ind w:left="720"/>
      <w:jc w:val="center"/>
    </w:pPr>
    <w:rPr>
      <w:rFonts w:eastAsia="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ulgov.ru" TargetMode="External"/><Relationship Id="rId13" Type="http://schemas.openxmlformats.org/officeDocument/2006/relationships/hyperlink" Target="http://www.ermolovskoe.ru"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7CFDED058D38F19BF147EAD04B57E68DF94B4856BEACF44467ED14DBB0hE28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molovskoe.ru" TargetMode="External"/><Relationship Id="rId11" Type="http://schemas.openxmlformats.org/officeDocument/2006/relationships/hyperlink" Target="consultantplus://offline/ref=7CFDED058D38F19BF147EAD04B57E68DF94B4858BEA8F44467ED14DBB0hE28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03C456A07B85CC0AB883A7EE272829312CE8C76860EA905689FD1FC3449E95DF683A2158EF7C687757611LFBDJ" TargetMode="External"/><Relationship Id="rId4" Type="http://schemas.openxmlformats.org/officeDocument/2006/relationships/settings" Target="settings.xml"/><Relationship Id="rId9" Type="http://schemas.openxmlformats.org/officeDocument/2006/relationships/hyperlink" Target="consultantplus://offline/ref=403C456A07B85CC0AB883A7EE272829312CE8C76860EA905689FD1FC3449E95DF683A2158EF7C687757614LFB7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5892</Words>
  <Characters>33588</Characters>
  <Application>Microsoft Office Word</Application>
  <DocSecurity>4</DocSecurity>
  <Lines>279</Lines>
  <Paragraphs>78</Paragraphs>
  <ScaleCrop>false</ScaleCrop>
  <HeadingPairs>
    <vt:vector size="2" baseType="variant">
      <vt:variant>
        <vt:lpstr>Название</vt:lpstr>
      </vt:variant>
      <vt:variant>
        <vt:i4>1</vt:i4>
      </vt:variant>
    </vt:vector>
  </HeadingPairs>
  <TitlesOfParts>
    <vt:vector size="1" baseType="lpstr">
      <vt:lpstr>Особый противопожарный режим 2015</vt:lpstr>
    </vt:vector>
  </TitlesOfParts>
  <Company/>
  <LinksUpToDate>false</LinksUpToDate>
  <CharactersWithSpaces>39402</CharactersWithSpaces>
  <SharedDoc>false</SharedDoc>
  <HLinks>
    <vt:vector size="48" baseType="variant">
      <vt:variant>
        <vt:i4>6946917</vt:i4>
      </vt:variant>
      <vt:variant>
        <vt:i4>21</vt:i4>
      </vt:variant>
      <vt:variant>
        <vt:i4>0</vt:i4>
      </vt:variant>
      <vt:variant>
        <vt:i4>5</vt:i4>
      </vt:variant>
      <vt:variant>
        <vt:lpwstr>http://www.ermolovskoe.ru/</vt:lpwstr>
      </vt:variant>
      <vt:variant>
        <vt:lpwstr/>
      </vt:variant>
      <vt:variant>
        <vt:i4>5046355</vt:i4>
      </vt:variant>
      <vt:variant>
        <vt:i4>18</vt:i4>
      </vt:variant>
      <vt:variant>
        <vt:i4>0</vt:i4>
      </vt:variant>
      <vt:variant>
        <vt:i4>5</vt:i4>
      </vt:variant>
      <vt:variant>
        <vt:lpwstr>consultantplus://offline/ref=7CFDED058D38F19BF147EAD04B57E68DF94B4856BEACF44467ED14DBB0hE28J</vt:lpwstr>
      </vt:variant>
      <vt:variant>
        <vt:lpwstr/>
      </vt:variant>
      <vt:variant>
        <vt:i4>5046278</vt:i4>
      </vt:variant>
      <vt:variant>
        <vt:i4>15</vt:i4>
      </vt:variant>
      <vt:variant>
        <vt:i4>0</vt:i4>
      </vt:variant>
      <vt:variant>
        <vt:i4>5</vt:i4>
      </vt:variant>
      <vt:variant>
        <vt:lpwstr>consultantplus://offline/ref=7CFDED058D38F19BF147EAD04B57E68DF94B4858BEA8F44467ED14DBB0hE28J</vt:lpwstr>
      </vt:variant>
      <vt:variant>
        <vt:lpwstr/>
      </vt:variant>
      <vt:variant>
        <vt:i4>4915205</vt:i4>
      </vt:variant>
      <vt:variant>
        <vt:i4>12</vt:i4>
      </vt:variant>
      <vt:variant>
        <vt:i4>0</vt:i4>
      </vt:variant>
      <vt:variant>
        <vt:i4>5</vt:i4>
      </vt:variant>
      <vt:variant>
        <vt:lpwstr>consultantplus://offline/ref=403C456A07B85CC0AB883A7EE272829312CE8C76860EA905689FD1FC3449E95DF683A2158EF7C687757611LFBDJ</vt:lpwstr>
      </vt:variant>
      <vt:variant>
        <vt:lpwstr/>
      </vt:variant>
      <vt:variant>
        <vt:i4>4915283</vt:i4>
      </vt:variant>
      <vt:variant>
        <vt:i4>9</vt:i4>
      </vt:variant>
      <vt:variant>
        <vt:i4>0</vt:i4>
      </vt:variant>
      <vt:variant>
        <vt:i4>5</vt:i4>
      </vt:variant>
      <vt:variant>
        <vt:lpwstr>consultantplus://offline/ref=403C456A07B85CC0AB883A7EE272829312CE8C76860EA905689FD1FC3449E95DF683A2158EF7C687757614LFB7J</vt:lpwstr>
      </vt:variant>
      <vt:variant>
        <vt:lpwstr/>
      </vt:variant>
      <vt:variant>
        <vt:i4>6881335</vt:i4>
      </vt:variant>
      <vt:variant>
        <vt:i4>6</vt:i4>
      </vt:variant>
      <vt:variant>
        <vt:i4>0</vt:i4>
      </vt:variant>
      <vt:variant>
        <vt:i4>5</vt:i4>
      </vt:variant>
      <vt:variant>
        <vt:lpwstr>http://www.gosuslugi.ulgov.ru/</vt:lpwstr>
      </vt:variant>
      <vt:variant>
        <vt:lpwstr/>
      </vt:variant>
      <vt:variant>
        <vt:i4>851994</vt:i4>
      </vt:variant>
      <vt:variant>
        <vt:i4>3</vt:i4>
      </vt:variant>
      <vt:variant>
        <vt:i4>0</vt:i4>
      </vt:variant>
      <vt:variant>
        <vt:i4>5</vt:i4>
      </vt:variant>
      <vt:variant>
        <vt:lpwstr>http://www.gosuslugi.ru/</vt:lpwstr>
      </vt:variant>
      <vt:variant>
        <vt:lpwstr/>
      </vt:variant>
      <vt:variant>
        <vt:i4>6946917</vt:i4>
      </vt:variant>
      <vt:variant>
        <vt:i4>0</vt:i4>
      </vt:variant>
      <vt:variant>
        <vt:i4>0</vt:i4>
      </vt:variant>
      <vt:variant>
        <vt:i4>5</vt:i4>
      </vt:variant>
      <vt:variant>
        <vt:lpwstr>http://www.ermolovskoe.ru/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Особый противопожарный режим 2015</dc:title>
  <dc:creator>User</dc:creator>
  <cp:lastModifiedBy>Михаил</cp:lastModifiedBy>
  <cp:revision>2</cp:revision>
  <cp:lastPrinted>2016-11-01T09:57:00Z</cp:lastPrinted>
  <dcterms:created xsi:type="dcterms:W3CDTF">2017-03-03T07:52:00Z</dcterms:created>
  <dcterms:modified xsi:type="dcterms:W3CDTF">2017-03-03T07:52:00Z</dcterms:modified>
</cp:coreProperties>
</file>