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32" w:rsidRDefault="009B6B32" w:rsidP="009B6B32">
      <w:pPr>
        <w:pStyle w:val="a3"/>
        <w:jc w:val="center"/>
        <w:rPr>
          <w:rFonts w:ascii="Times New Roman" w:hAnsi="Times New Roman"/>
          <w:b/>
          <w:sz w:val="28"/>
          <w:szCs w:val="28"/>
        </w:rPr>
      </w:pPr>
      <w:r>
        <w:rPr>
          <w:rFonts w:ascii="Times New Roman" w:hAnsi="Times New Roman"/>
          <w:b/>
          <w:sz w:val="28"/>
          <w:szCs w:val="28"/>
        </w:rPr>
        <w:t>АДМИНИСТРАЦИЯ МУНИЦИПАЛЬНОГО ОБРАЗОВАНИЯ</w:t>
      </w:r>
    </w:p>
    <w:p w:rsidR="009B6B32" w:rsidRDefault="009B6B32" w:rsidP="009B6B32">
      <w:pPr>
        <w:pStyle w:val="a3"/>
        <w:jc w:val="center"/>
        <w:rPr>
          <w:rFonts w:ascii="Times New Roman" w:hAnsi="Times New Roman"/>
          <w:b/>
          <w:sz w:val="28"/>
          <w:szCs w:val="28"/>
        </w:rPr>
      </w:pPr>
      <w:r>
        <w:rPr>
          <w:rFonts w:ascii="Times New Roman" w:hAnsi="Times New Roman"/>
          <w:b/>
          <w:sz w:val="28"/>
          <w:szCs w:val="28"/>
        </w:rPr>
        <w:t>«ВЕШКАЙМСКИЙ РАЙОН» УЛЬЯНОВСКОЙ ОБЛАСТИ</w:t>
      </w:r>
    </w:p>
    <w:p w:rsidR="009B6B32" w:rsidRDefault="009B6B32" w:rsidP="009B6B32">
      <w:pPr>
        <w:jc w:val="center"/>
        <w:rPr>
          <w:sz w:val="28"/>
          <w:szCs w:val="28"/>
        </w:rPr>
      </w:pPr>
    </w:p>
    <w:p w:rsidR="009B6B32" w:rsidRDefault="009B6B32" w:rsidP="009B6B32">
      <w:pPr>
        <w:pStyle w:val="a3"/>
        <w:jc w:val="center"/>
        <w:rPr>
          <w:rFonts w:ascii="Times New Roman" w:hAnsi="Times New Roman"/>
          <w:b/>
          <w:sz w:val="48"/>
          <w:szCs w:val="48"/>
        </w:rPr>
      </w:pPr>
      <w:r>
        <w:rPr>
          <w:rFonts w:ascii="Times New Roman" w:hAnsi="Times New Roman"/>
          <w:b/>
          <w:sz w:val="48"/>
          <w:szCs w:val="48"/>
        </w:rPr>
        <w:t>ПОСТАНОВЛЕНИЕ</w:t>
      </w:r>
    </w:p>
    <w:p w:rsidR="009B6B32" w:rsidRDefault="009B6B32" w:rsidP="009B6B32">
      <w:pPr>
        <w:pStyle w:val="a3"/>
        <w:jc w:val="center"/>
        <w:rPr>
          <w:rFonts w:ascii="Times New Roman" w:hAnsi="Times New Roman"/>
          <w:sz w:val="28"/>
          <w:szCs w:val="28"/>
        </w:rPr>
      </w:pPr>
    </w:p>
    <w:p w:rsidR="009B6B32" w:rsidRDefault="009B6B32" w:rsidP="009B6B32">
      <w:pPr>
        <w:pStyle w:val="a3"/>
        <w:rPr>
          <w:rFonts w:ascii="Times New Roman" w:hAnsi="Times New Roman"/>
          <w:sz w:val="28"/>
          <w:szCs w:val="28"/>
        </w:rPr>
      </w:pPr>
      <w:r>
        <w:rPr>
          <w:rFonts w:ascii="Times New Roman" w:hAnsi="Times New Roman"/>
          <w:sz w:val="28"/>
          <w:szCs w:val="28"/>
          <w:u w:val="single"/>
        </w:rPr>
        <w:t>18 июля 2013 г.</w:t>
      </w:r>
      <w:r>
        <w:rPr>
          <w:rFonts w:ascii="Times New Roman" w:hAnsi="Times New Roman"/>
          <w:sz w:val="28"/>
          <w:szCs w:val="28"/>
        </w:rPr>
        <w:t xml:space="preserve">                                                                                            № </w:t>
      </w:r>
      <w:r>
        <w:rPr>
          <w:rFonts w:ascii="Times New Roman" w:hAnsi="Times New Roman"/>
          <w:sz w:val="28"/>
          <w:szCs w:val="28"/>
          <w:u w:val="single"/>
        </w:rPr>
        <w:t>680</w:t>
      </w:r>
    </w:p>
    <w:p w:rsidR="009B6B32" w:rsidRDefault="009B6B32" w:rsidP="009B6B32">
      <w:pPr>
        <w:pStyle w:val="a3"/>
        <w:jc w:val="center"/>
        <w:rPr>
          <w:rFonts w:ascii="Times New Roman" w:hAnsi="Times New Roman"/>
          <w:sz w:val="28"/>
          <w:szCs w:val="28"/>
        </w:rPr>
      </w:pPr>
    </w:p>
    <w:p w:rsidR="009B6B32" w:rsidRDefault="009B6B32" w:rsidP="009B6B32">
      <w:pPr>
        <w:pStyle w:val="a3"/>
        <w:jc w:val="center"/>
        <w:rPr>
          <w:rFonts w:ascii="Times New Roman" w:hAnsi="Times New Roman"/>
          <w:sz w:val="24"/>
          <w:szCs w:val="24"/>
        </w:rPr>
      </w:pPr>
      <w:proofErr w:type="spellStart"/>
      <w:r>
        <w:rPr>
          <w:rFonts w:ascii="Times New Roman" w:hAnsi="Times New Roman"/>
          <w:sz w:val="24"/>
          <w:szCs w:val="24"/>
        </w:rPr>
        <w:t>р.п</w:t>
      </w:r>
      <w:proofErr w:type="spellEnd"/>
      <w:r>
        <w:rPr>
          <w:rFonts w:ascii="Times New Roman" w:hAnsi="Times New Roman"/>
          <w:sz w:val="24"/>
          <w:szCs w:val="24"/>
        </w:rPr>
        <w:t>. Вешкайма</w:t>
      </w:r>
    </w:p>
    <w:p w:rsidR="009B6B32" w:rsidRDefault="009B6B32" w:rsidP="009B6B32">
      <w:pPr>
        <w:pStyle w:val="a3"/>
        <w:jc w:val="both"/>
        <w:rPr>
          <w:rFonts w:ascii="Times New Roman" w:hAnsi="Times New Roman"/>
          <w:sz w:val="28"/>
          <w:szCs w:val="28"/>
        </w:rPr>
      </w:pPr>
    </w:p>
    <w:p w:rsidR="009B6B32" w:rsidRDefault="009B6B32" w:rsidP="009B6B32">
      <w:pPr>
        <w:pStyle w:val="a3"/>
        <w:jc w:val="both"/>
        <w:rPr>
          <w:rFonts w:ascii="Times New Roman" w:hAnsi="Times New Roman"/>
          <w:sz w:val="28"/>
          <w:szCs w:val="28"/>
        </w:rPr>
      </w:pPr>
    </w:p>
    <w:p w:rsidR="009B6B32" w:rsidRDefault="009B6B32" w:rsidP="009B6B32">
      <w:pPr>
        <w:pStyle w:val="a3"/>
        <w:jc w:val="center"/>
        <w:rPr>
          <w:rFonts w:ascii="Times New Roman" w:hAnsi="Times New Roman"/>
          <w:b/>
          <w:sz w:val="28"/>
          <w:szCs w:val="28"/>
        </w:rPr>
      </w:pPr>
      <w:r>
        <w:rPr>
          <w:rFonts w:ascii="Times New Roman" w:hAnsi="Times New Roman"/>
          <w:b/>
          <w:sz w:val="28"/>
          <w:szCs w:val="28"/>
        </w:rPr>
        <w:t xml:space="preserve">Об утверждении административных регламентов </w:t>
      </w:r>
      <w:r>
        <w:rPr>
          <w:rFonts w:ascii="Times New Roman" w:hAnsi="Times New Roman"/>
          <w:b/>
          <w:color w:val="000000"/>
          <w:sz w:val="28"/>
          <w:szCs w:val="28"/>
        </w:rPr>
        <w:t>администрации муниципального образования «</w:t>
      </w:r>
      <w:proofErr w:type="spellStart"/>
      <w:r>
        <w:rPr>
          <w:rFonts w:ascii="Times New Roman" w:hAnsi="Times New Roman"/>
          <w:b/>
          <w:color w:val="000000"/>
          <w:sz w:val="28"/>
          <w:szCs w:val="28"/>
        </w:rPr>
        <w:t>Вешкаймский</w:t>
      </w:r>
      <w:proofErr w:type="spellEnd"/>
      <w:r>
        <w:rPr>
          <w:rFonts w:ascii="Times New Roman" w:hAnsi="Times New Roman"/>
          <w:b/>
          <w:color w:val="000000"/>
          <w:sz w:val="28"/>
          <w:szCs w:val="28"/>
        </w:rPr>
        <w:t xml:space="preserve"> район»</w:t>
      </w:r>
    </w:p>
    <w:p w:rsidR="009B6B32" w:rsidRDefault="009B6B32" w:rsidP="009B6B32">
      <w:pPr>
        <w:pStyle w:val="a3"/>
        <w:jc w:val="both"/>
        <w:rPr>
          <w:rFonts w:ascii="Times New Roman" w:hAnsi="Times New Roman"/>
          <w:sz w:val="28"/>
          <w:szCs w:val="28"/>
        </w:rPr>
      </w:pPr>
    </w:p>
    <w:p w:rsidR="009B6B32" w:rsidRDefault="009B6B32" w:rsidP="009B6B32">
      <w:pPr>
        <w:pStyle w:val="a3"/>
        <w:jc w:val="both"/>
        <w:rPr>
          <w:rFonts w:ascii="Times New Roman" w:hAnsi="Times New Roman"/>
          <w:sz w:val="28"/>
          <w:szCs w:val="28"/>
        </w:rPr>
      </w:pPr>
    </w:p>
    <w:p w:rsidR="009B6B32" w:rsidRDefault="009B6B32" w:rsidP="009B6B32">
      <w:pPr>
        <w:pStyle w:val="a3"/>
        <w:ind w:firstLine="708"/>
        <w:jc w:val="both"/>
        <w:rPr>
          <w:rFonts w:ascii="Times New Roman" w:hAnsi="Times New Roman"/>
          <w:sz w:val="28"/>
          <w:szCs w:val="28"/>
        </w:rPr>
      </w:pPr>
      <w:r>
        <w:rPr>
          <w:rFonts w:ascii="Times New Roman" w:hAnsi="Times New Roman"/>
          <w:sz w:val="28"/>
          <w:szCs w:val="28"/>
        </w:rPr>
        <w:t>В связи с проведением административной реформы на территории муниципального образования «</w:t>
      </w:r>
      <w:proofErr w:type="spellStart"/>
      <w:r>
        <w:rPr>
          <w:rFonts w:ascii="Times New Roman" w:hAnsi="Times New Roman"/>
          <w:sz w:val="28"/>
          <w:szCs w:val="28"/>
        </w:rPr>
        <w:t>Вешкаймский</w:t>
      </w:r>
      <w:proofErr w:type="spellEnd"/>
      <w:r>
        <w:rPr>
          <w:rFonts w:ascii="Times New Roman" w:hAnsi="Times New Roman"/>
          <w:sz w:val="28"/>
          <w:szCs w:val="28"/>
        </w:rPr>
        <w:t xml:space="preserve"> район», постановляю:</w:t>
      </w:r>
    </w:p>
    <w:p w:rsidR="009B6B32" w:rsidRDefault="009B6B32" w:rsidP="009B6B32">
      <w:pPr>
        <w:pStyle w:val="a3"/>
        <w:numPr>
          <w:ilvl w:val="0"/>
          <w:numId w:val="23"/>
        </w:numPr>
        <w:jc w:val="both"/>
        <w:rPr>
          <w:rFonts w:ascii="Times New Roman" w:hAnsi="Times New Roman"/>
          <w:sz w:val="28"/>
          <w:szCs w:val="28"/>
        </w:rPr>
      </w:pPr>
      <w:r>
        <w:rPr>
          <w:rFonts w:ascii="Times New Roman" w:hAnsi="Times New Roman"/>
          <w:sz w:val="28"/>
          <w:szCs w:val="28"/>
        </w:rPr>
        <w:t>Утвердить:</w:t>
      </w:r>
    </w:p>
    <w:p w:rsidR="009B6B32" w:rsidRDefault="009B6B32" w:rsidP="009B6B32">
      <w:pPr>
        <w:pStyle w:val="a3"/>
        <w:ind w:firstLine="709"/>
        <w:jc w:val="both"/>
        <w:rPr>
          <w:rFonts w:ascii="Times New Roman" w:hAnsi="Times New Roman"/>
          <w:sz w:val="28"/>
          <w:szCs w:val="28"/>
        </w:rPr>
      </w:pPr>
      <w:r>
        <w:rPr>
          <w:rFonts w:ascii="Times New Roman" w:hAnsi="Times New Roman"/>
          <w:sz w:val="28"/>
          <w:szCs w:val="28"/>
        </w:rPr>
        <w:t xml:space="preserve">1.1. Административный регламент «Предоставление в аренду объектов муниципального нежилого фонда, находящегося в муниципальной собственности» </w:t>
      </w:r>
      <w:r>
        <w:rPr>
          <w:rFonts w:ascii="Times New Roman" w:hAnsi="Times New Roman"/>
          <w:sz w:val="28"/>
          <w:szCs w:val="28"/>
          <w:lang w:eastAsia="ru-RU"/>
        </w:rPr>
        <w:t>(приложение № 1)</w:t>
      </w:r>
      <w:r>
        <w:rPr>
          <w:rFonts w:ascii="Times New Roman" w:hAnsi="Times New Roman"/>
          <w:sz w:val="28"/>
          <w:szCs w:val="28"/>
        </w:rPr>
        <w:t>.</w:t>
      </w:r>
    </w:p>
    <w:p w:rsidR="009B6B32" w:rsidRDefault="009B6B32" w:rsidP="009B6B32">
      <w:pPr>
        <w:pStyle w:val="a3"/>
        <w:ind w:firstLine="709"/>
        <w:jc w:val="both"/>
        <w:rPr>
          <w:rFonts w:ascii="Times New Roman" w:hAnsi="Times New Roman"/>
          <w:sz w:val="28"/>
          <w:szCs w:val="28"/>
        </w:rPr>
      </w:pPr>
      <w:r>
        <w:rPr>
          <w:rFonts w:ascii="Times New Roman" w:hAnsi="Times New Roman"/>
          <w:sz w:val="28"/>
          <w:szCs w:val="28"/>
        </w:rPr>
        <w:t xml:space="preserve">1.2. Административный регламент «Предоставление в аренду земельных участков» </w:t>
      </w:r>
      <w:r>
        <w:rPr>
          <w:rFonts w:ascii="Times New Roman" w:hAnsi="Times New Roman"/>
          <w:sz w:val="28"/>
          <w:szCs w:val="28"/>
          <w:lang w:eastAsia="ru-RU"/>
        </w:rPr>
        <w:t>(приложение № 2)</w:t>
      </w:r>
      <w:r>
        <w:rPr>
          <w:rFonts w:ascii="Times New Roman" w:hAnsi="Times New Roman"/>
          <w:sz w:val="28"/>
          <w:szCs w:val="28"/>
        </w:rPr>
        <w:t>.</w:t>
      </w:r>
    </w:p>
    <w:p w:rsidR="009B6B32" w:rsidRDefault="009B6B32" w:rsidP="009B6B32">
      <w:pPr>
        <w:pStyle w:val="a3"/>
        <w:shd w:val="clear" w:color="auto" w:fill="FFFFFF"/>
        <w:ind w:firstLine="709"/>
        <w:jc w:val="both"/>
        <w:rPr>
          <w:rFonts w:ascii="Times New Roman" w:hAnsi="Times New Roman"/>
          <w:sz w:val="28"/>
          <w:szCs w:val="28"/>
          <w:shd w:val="clear" w:color="auto" w:fill="FFFFFF"/>
        </w:rPr>
      </w:pPr>
      <w:r>
        <w:rPr>
          <w:rFonts w:ascii="Times New Roman" w:hAnsi="Times New Roman"/>
          <w:sz w:val="28"/>
          <w:szCs w:val="28"/>
        </w:rPr>
        <w:t xml:space="preserve">1.3. Административный регламент </w:t>
      </w:r>
      <w:r>
        <w:rPr>
          <w:rFonts w:ascii="Times New Roman" w:eastAsia="Lucida Sans Unicode" w:hAnsi="Times New Roman"/>
          <w:sz w:val="28"/>
          <w:szCs w:val="28"/>
          <w:shd w:val="clear" w:color="auto" w:fill="FFFFFF"/>
        </w:rPr>
        <w:t>«Заключение</w:t>
      </w:r>
      <w:r>
        <w:rPr>
          <w:rFonts w:ascii="Times New Roman" w:hAnsi="Times New Roman"/>
          <w:sz w:val="28"/>
          <w:szCs w:val="28"/>
          <w:shd w:val="clear" w:color="auto" w:fill="FFFFFF"/>
        </w:rPr>
        <w:t xml:space="preserve"> договоров купли-продажи муниципального имущества» </w:t>
      </w:r>
      <w:r>
        <w:rPr>
          <w:rFonts w:ascii="Times New Roman" w:hAnsi="Times New Roman"/>
          <w:sz w:val="28"/>
          <w:szCs w:val="28"/>
          <w:lang w:eastAsia="ru-RU"/>
        </w:rPr>
        <w:t>(приложение № 3)</w:t>
      </w:r>
      <w:r>
        <w:rPr>
          <w:rFonts w:ascii="Times New Roman" w:hAnsi="Times New Roman"/>
          <w:sz w:val="28"/>
          <w:szCs w:val="28"/>
        </w:rPr>
        <w:t>.</w:t>
      </w:r>
    </w:p>
    <w:p w:rsidR="009B6B32" w:rsidRDefault="009B6B32" w:rsidP="009B6B32">
      <w:pPr>
        <w:pStyle w:val="a3"/>
        <w:ind w:firstLine="709"/>
        <w:jc w:val="both"/>
        <w:rPr>
          <w:rFonts w:ascii="Times New Roman" w:hAnsi="Times New Roman"/>
          <w:sz w:val="28"/>
          <w:szCs w:val="28"/>
        </w:rPr>
      </w:pPr>
      <w:r>
        <w:rPr>
          <w:rFonts w:ascii="Times New Roman" w:hAnsi="Times New Roman"/>
          <w:sz w:val="28"/>
          <w:szCs w:val="28"/>
        </w:rPr>
        <w:t>1.4. Административный регламент «Консультирование по вопросам имущественных отношений»</w:t>
      </w:r>
      <w:r>
        <w:rPr>
          <w:rFonts w:ascii="Times New Roman" w:hAnsi="Times New Roman"/>
          <w:sz w:val="28"/>
          <w:szCs w:val="28"/>
          <w:lang w:eastAsia="ru-RU"/>
        </w:rPr>
        <w:t xml:space="preserve"> (приложение № 4)</w:t>
      </w:r>
      <w:r>
        <w:rPr>
          <w:rFonts w:ascii="Times New Roman" w:hAnsi="Times New Roman"/>
          <w:sz w:val="28"/>
          <w:szCs w:val="28"/>
        </w:rPr>
        <w:t>.</w:t>
      </w:r>
    </w:p>
    <w:p w:rsidR="009B6B32" w:rsidRDefault="009B6B32" w:rsidP="009B6B32">
      <w:pPr>
        <w:pStyle w:val="a3"/>
        <w:ind w:firstLine="709"/>
        <w:jc w:val="both"/>
        <w:rPr>
          <w:rFonts w:ascii="Times New Roman" w:hAnsi="Times New Roman"/>
          <w:sz w:val="28"/>
          <w:szCs w:val="28"/>
          <w:shd w:val="clear" w:color="auto" w:fill="FFFFFF"/>
        </w:rPr>
      </w:pPr>
      <w:r>
        <w:rPr>
          <w:rFonts w:ascii="Times New Roman" w:hAnsi="Times New Roman"/>
          <w:sz w:val="28"/>
          <w:szCs w:val="28"/>
        </w:rPr>
        <w:t xml:space="preserve">1.5. Административный регламент </w:t>
      </w:r>
      <w:r>
        <w:rPr>
          <w:rFonts w:ascii="Times New Roman" w:hAnsi="Times New Roman"/>
          <w:sz w:val="28"/>
          <w:szCs w:val="28"/>
          <w:shd w:val="clear" w:color="auto" w:fill="FFFFFF"/>
        </w:rPr>
        <w:t xml:space="preserve">«Консультирование по вопросам оформления земельно-правовых документов» </w:t>
      </w:r>
      <w:r>
        <w:rPr>
          <w:rFonts w:ascii="Times New Roman" w:hAnsi="Times New Roman"/>
          <w:sz w:val="28"/>
          <w:szCs w:val="28"/>
          <w:lang w:eastAsia="ru-RU"/>
        </w:rPr>
        <w:t>(приложение № 5)</w:t>
      </w:r>
      <w:r>
        <w:rPr>
          <w:rFonts w:ascii="Times New Roman" w:hAnsi="Times New Roman"/>
          <w:sz w:val="28"/>
          <w:szCs w:val="28"/>
        </w:rPr>
        <w:t>.</w:t>
      </w:r>
    </w:p>
    <w:p w:rsidR="009B6B32" w:rsidRDefault="009B6B32" w:rsidP="009B6B32">
      <w:pPr>
        <w:pStyle w:val="a3"/>
        <w:ind w:firstLine="709"/>
        <w:jc w:val="both"/>
        <w:rPr>
          <w:rFonts w:ascii="Times New Roman" w:hAnsi="Times New Roman"/>
          <w:sz w:val="28"/>
          <w:szCs w:val="28"/>
        </w:rPr>
      </w:pPr>
      <w:r>
        <w:rPr>
          <w:rFonts w:ascii="Times New Roman" w:hAnsi="Times New Roman"/>
          <w:sz w:val="28"/>
          <w:szCs w:val="28"/>
        </w:rPr>
        <w:t xml:space="preserve">1.6. Административный регламент «Оформление и выдача земельно-правовых документов» </w:t>
      </w:r>
      <w:r>
        <w:rPr>
          <w:rFonts w:ascii="Times New Roman" w:hAnsi="Times New Roman"/>
          <w:sz w:val="28"/>
          <w:szCs w:val="28"/>
          <w:lang w:eastAsia="ru-RU"/>
        </w:rPr>
        <w:t>(приложение № 6)</w:t>
      </w:r>
      <w:r>
        <w:rPr>
          <w:rFonts w:ascii="Times New Roman" w:hAnsi="Times New Roman"/>
          <w:sz w:val="28"/>
          <w:szCs w:val="28"/>
        </w:rPr>
        <w:t>.</w:t>
      </w:r>
    </w:p>
    <w:p w:rsidR="009B6B32" w:rsidRDefault="009B6B32" w:rsidP="009B6B32">
      <w:pPr>
        <w:pStyle w:val="a3"/>
        <w:ind w:firstLine="709"/>
        <w:jc w:val="both"/>
        <w:rPr>
          <w:rFonts w:ascii="Times New Roman" w:hAnsi="Times New Roman"/>
          <w:sz w:val="28"/>
          <w:szCs w:val="28"/>
        </w:rPr>
      </w:pPr>
      <w:r>
        <w:rPr>
          <w:rFonts w:ascii="Times New Roman" w:hAnsi="Times New Roman"/>
          <w:sz w:val="28"/>
          <w:szCs w:val="28"/>
        </w:rPr>
        <w:t>1.7. Административный регламент «Заключение договоров аренды открытой площадки для осуществления розничной торговли»</w:t>
      </w:r>
      <w:r>
        <w:rPr>
          <w:rFonts w:ascii="Times New Roman" w:hAnsi="Times New Roman"/>
          <w:sz w:val="28"/>
          <w:szCs w:val="28"/>
          <w:lang w:eastAsia="ru-RU"/>
        </w:rPr>
        <w:t xml:space="preserve"> (приложение      № 7)</w:t>
      </w:r>
      <w:r>
        <w:rPr>
          <w:rFonts w:ascii="Times New Roman" w:hAnsi="Times New Roman"/>
          <w:sz w:val="28"/>
          <w:szCs w:val="28"/>
        </w:rPr>
        <w:t>.</w:t>
      </w:r>
    </w:p>
    <w:p w:rsidR="009B6B32" w:rsidRDefault="009B6B32" w:rsidP="009B6B32">
      <w:pPr>
        <w:pStyle w:val="a3"/>
        <w:ind w:firstLine="709"/>
        <w:jc w:val="both"/>
        <w:rPr>
          <w:rFonts w:ascii="Times New Roman" w:hAnsi="Times New Roman"/>
          <w:sz w:val="28"/>
          <w:szCs w:val="28"/>
        </w:rPr>
      </w:pPr>
      <w:r>
        <w:rPr>
          <w:rFonts w:ascii="Times New Roman" w:hAnsi="Times New Roman"/>
          <w:sz w:val="28"/>
          <w:szCs w:val="28"/>
        </w:rPr>
        <w:t>1.8. Административный регламент «Предоставление заявителям информации, содержащейся в Реестре муниципальной собственности муниципального образования «</w:t>
      </w:r>
      <w:proofErr w:type="spellStart"/>
      <w:r>
        <w:rPr>
          <w:rFonts w:ascii="Times New Roman" w:hAnsi="Times New Roman"/>
          <w:sz w:val="28"/>
          <w:szCs w:val="28"/>
        </w:rPr>
        <w:t>Вешкаймский</w:t>
      </w:r>
      <w:proofErr w:type="spellEnd"/>
      <w:r>
        <w:rPr>
          <w:rFonts w:ascii="Times New Roman" w:hAnsi="Times New Roman"/>
          <w:sz w:val="28"/>
          <w:szCs w:val="28"/>
        </w:rPr>
        <w:t xml:space="preserve"> район»</w:t>
      </w:r>
      <w:r>
        <w:rPr>
          <w:rFonts w:ascii="Times New Roman" w:hAnsi="Times New Roman"/>
          <w:sz w:val="28"/>
          <w:szCs w:val="28"/>
          <w:lang w:eastAsia="ru-RU"/>
        </w:rPr>
        <w:t xml:space="preserve"> (приложение № 8)</w:t>
      </w:r>
      <w:r>
        <w:rPr>
          <w:rFonts w:ascii="Times New Roman" w:hAnsi="Times New Roman"/>
          <w:sz w:val="28"/>
          <w:szCs w:val="28"/>
        </w:rPr>
        <w:t>.</w:t>
      </w:r>
    </w:p>
    <w:p w:rsidR="009B6B32" w:rsidRDefault="009B6B32" w:rsidP="009B6B32">
      <w:pPr>
        <w:ind w:firstLine="709"/>
        <w:jc w:val="both"/>
        <w:rPr>
          <w:sz w:val="28"/>
          <w:szCs w:val="28"/>
        </w:rPr>
      </w:pPr>
      <w:r>
        <w:rPr>
          <w:sz w:val="28"/>
          <w:szCs w:val="28"/>
        </w:rPr>
        <w:t xml:space="preserve">1.9. Административный регламент </w:t>
      </w:r>
      <w:r>
        <w:rPr>
          <w:rFonts w:eastAsia="Calibri"/>
          <w:sz w:val="28"/>
          <w:szCs w:val="28"/>
          <w:lang w:eastAsia="en-US"/>
        </w:rPr>
        <w:t>«</w:t>
      </w:r>
      <w:r>
        <w:rPr>
          <w:sz w:val="28"/>
          <w:szCs w:val="28"/>
        </w:rPr>
        <w:t xml:space="preserve">Предоставление земельных участков для жилищного строительства» </w:t>
      </w:r>
      <w:r>
        <w:rPr>
          <w:sz w:val="28"/>
          <w:szCs w:val="28"/>
          <w:lang w:eastAsia="ru-RU"/>
        </w:rPr>
        <w:t>(приложение № 9)</w:t>
      </w:r>
      <w:r>
        <w:rPr>
          <w:sz w:val="28"/>
          <w:szCs w:val="28"/>
        </w:rPr>
        <w:t>.</w:t>
      </w:r>
    </w:p>
    <w:p w:rsidR="009B6B32" w:rsidRDefault="009B6B32" w:rsidP="009B6B32">
      <w:pPr>
        <w:ind w:firstLine="709"/>
        <w:jc w:val="both"/>
        <w:rPr>
          <w:sz w:val="28"/>
          <w:szCs w:val="28"/>
        </w:rPr>
      </w:pPr>
      <w:r>
        <w:rPr>
          <w:sz w:val="28"/>
          <w:szCs w:val="28"/>
        </w:rPr>
        <w:t xml:space="preserve">1.10. Административный регламент </w:t>
      </w:r>
      <w:r>
        <w:rPr>
          <w:rFonts w:eastAsia="Calibri"/>
          <w:sz w:val="28"/>
          <w:szCs w:val="28"/>
          <w:lang w:eastAsia="en-US"/>
        </w:rPr>
        <w:t>«</w:t>
      </w:r>
      <w:r>
        <w:rPr>
          <w:sz w:val="28"/>
          <w:szCs w:val="28"/>
        </w:rPr>
        <w:t xml:space="preserve">Предоставление земельных участков для жилищного строительства, для комплексного освоения в целях жилищного строительства» </w:t>
      </w:r>
      <w:r>
        <w:rPr>
          <w:sz w:val="28"/>
          <w:szCs w:val="28"/>
          <w:lang w:eastAsia="ru-RU"/>
        </w:rPr>
        <w:t>(приложение № 10)</w:t>
      </w:r>
      <w:r>
        <w:rPr>
          <w:sz w:val="28"/>
          <w:szCs w:val="28"/>
        </w:rPr>
        <w:t>.</w:t>
      </w:r>
    </w:p>
    <w:p w:rsidR="009B6B32" w:rsidRDefault="009B6B32" w:rsidP="009B6B32">
      <w:pPr>
        <w:ind w:firstLine="709"/>
        <w:jc w:val="both"/>
        <w:rPr>
          <w:sz w:val="28"/>
          <w:szCs w:val="28"/>
          <w:shd w:val="clear" w:color="auto" w:fill="FFFFFF"/>
        </w:rPr>
      </w:pPr>
      <w:r>
        <w:rPr>
          <w:sz w:val="28"/>
          <w:szCs w:val="28"/>
        </w:rPr>
        <w:t xml:space="preserve">1.11. Административный регламент </w:t>
      </w:r>
      <w:r>
        <w:rPr>
          <w:sz w:val="28"/>
          <w:szCs w:val="28"/>
          <w:shd w:val="clear" w:color="auto" w:fill="FFFFFF"/>
        </w:rPr>
        <w:t xml:space="preserve">«Предоставление земельных участков для целей, не связанных со строительством» </w:t>
      </w:r>
      <w:r>
        <w:rPr>
          <w:sz w:val="28"/>
          <w:szCs w:val="28"/>
          <w:lang w:eastAsia="ru-RU"/>
        </w:rPr>
        <w:t>(приложение № 11)</w:t>
      </w:r>
      <w:r>
        <w:rPr>
          <w:sz w:val="28"/>
          <w:szCs w:val="28"/>
        </w:rPr>
        <w:t>.</w:t>
      </w:r>
    </w:p>
    <w:p w:rsidR="009B6B32" w:rsidRDefault="009B6B32" w:rsidP="009B6B32">
      <w:pPr>
        <w:pStyle w:val="a3"/>
        <w:ind w:firstLine="709"/>
        <w:jc w:val="both"/>
        <w:rPr>
          <w:rFonts w:ascii="Times New Roman" w:hAnsi="Times New Roman"/>
          <w:sz w:val="28"/>
          <w:szCs w:val="28"/>
        </w:rPr>
      </w:pPr>
      <w:r>
        <w:rPr>
          <w:rFonts w:ascii="Times New Roman" w:hAnsi="Times New Roman"/>
          <w:sz w:val="28"/>
          <w:szCs w:val="28"/>
        </w:rPr>
        <w:t xml:space="preserve">1.12. Административный регламент «Принятие решения о прекращении права постоянного (бессрочного) пользования земельным участком и права </w:t>
      </w:r>
      <w:r>
        <w:rPr>
          <w:rFonts w:ascii="Times New Roman" w:hAnsi="Times New Roman"/>
          <w:sz w:val="28"/>
          <w:szCs w:val="28"/>
        </w:rPr>
        <w:lastRenderedPageBreak/>
        <w:t>пожизненного наследуемого владения земельным участком»</w:t>
      </w:r>
      <w:r>
        <w:rPr>
          <w:rFonts w:ascii="Times New Roman" w:hAnsi="Times New Roman"/>
          <w:sz w:val="28"/>
          <w:szCs w:val="28"/>
          <w:lang w:eastAsia="ru-RU"/>
        </w:rPr>
        <w:t xml:space="preserve"> (приложение       № 12)</w:t>
      </w:r>
      <w:r>
        <w:rPr>
          <w:rFonts w:ascii="Times New Roman" w:hAnsi="Times New Roman"/>
          <w:sz w:val="28"/>
          <w:szCs w:val="28"/>
        </w:rPr>
        <w:t>.</w:t>
      </w:r>
    </w:p>
    <w:p w:rsidR="009B6B32" w:rsidRDefault="009B6B32" w:rsidP="009B6B32">
      <w:pPr>
        <w:pStyle w:val="a3"/>
        <w:ind w:firstLine="709"/>
        <w:jc w:val="both"/>
        <w:rPr>
          <w:rFonts w:ascii="Times New Roman" w:hAnsi="Times New Roman"/>
          <w:sz w:val="28"/>
          <w:szCs w:val="28"/>
        </w:rPr>
      </w:pPr>
      <w:r>
        <w:rPr>
          <w:rFonts w:ascii="Times New Roman" w:hAnsi="Times New Roman"/>
          <w:sz w:val="28"/>
          <w:szCs w:val="28"/>
        </w:rPr>
        <w:t>1.13. Административный регламент «Предоставление расчёта арендной платы по договору аренды земельного участка»</w:t>
      </w:r>
      <w:r>
        <w:rPr>
          <w:rFonts w:ascii="Times New Roman" w:hAnsi="Times New Roman"/>
          <w:sz w:val="28"/>
          <w:szCs w:val="28"/>
          <w:lang w:eastAsia="ru-RU"/>
        </w:rPr>
        <w:t xml:space="preserve"> (приложение № 13)</w:t>
      </w:r>
      <w:r>
        <w:rPr>
          <w:rFonts w:ascii="Times New Roman" w:hAnsi="Times New Roman"/>
          <w:sz w:val="28"/>
          <w:szCs w:val="28"/>
        </w:rPr>
        <w:t>.</w:t>
      </w:r>
    </w:p>
    <w:p w:rsidR="009B6B32" w:rsidRDefault="009B6B32" w:rsidP="009B6B32">
      <w:pPr>
        <w:pStyle w:val="a3"/>
        <w:ind w:firstLine="709"/>
        <w:jc w:val="both"/>
        <w:rPr>
          <w:rFonts w:ascii="Times New Roman" w:hAnsi="Times New Roman"/>
          <w:sz w:val="28"/>
          <w:szCs w:val="28"/>
        </w:rPr>
      </w:pPr>
      <w:r>
        <w:rPr>
          <w:rFonts w:ascii="Times New Roman" w:hAnsi="Times New Roman"/>
          <w:sz w:val="28"/>
          <w:szCs w:val="28"/>
        </w:rPr>
        <w:t>2. Настоящее постановление вступает в силу на следующий день после его официального опубликования (обнародования).</w:t>
      </w:r>
    </w:p>
    <w:p w:rsidR="009B6B32" w:rsidRDefault="009B6B32" w:rsidP="009B6B32">
      <w:pPr>
        <w:pStyle w:val="a3"/>
        <w:ind w:firstLine="709"/>
        <w:jc w:val="both"/>
        <w:rPr>
          <w:rFonts w:ascii="Times New Roman" w:hAnsi="Times New Roman"/>
          <w:bCs/>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руководителя аппарата администрации муниципального образования «</w:t>
      </w:r>
      <w:proofErr w:type="spellStart"/>
      <w:r>
        <w:rPr>
          <w:rFonts w:ascii="Times New Roman" w:hAnsi="Times New Roman"/>
          <w:sz w:val="28"/>
          <w:szCs w:val="28"/>
        </w:rPr>
        <w:t>Вешкаймский</w:t>
      </w:r>
      <w:proofErr w:type="spellEnd"/>
      <w:r>
        <w:rPr>
          <w:rFonts w:ascii="Times New Roman" w:hAnsi="Times New Roman"/>
          <w:sz w:val="28"/>
          <w:szCs w:val="28"/>
        </w:rPr>
        <w:t xml:space="preserve"> район» </w:t>
      </w:r>
      <w:proofErr w:type="spellStart"/>
      <w:r>
        <w:rPr>
          <w:rFonts w:ascii="Times New Roman" w:hAnsi="Times New Roman"/>
          <w:sz w:val="28"/>
          <w:szCs w:val="28"/>
        </w:rPr>
        <w:t>Чиндину</w:t>
      </w:r>
      <w:proofErr w:type="spellEnd"/>
      <w:r>
        <w:rPr>
          <w:rFonts w:ascii="Times New Roman" w:hAnsi="Times New Roman"/>
          <w:sz w:val="28"/>
          <w:szCs w:val="28"/>
        </w:rPr>
        <w:t xml:space="preserve"> Н.Ю.</w:t>
      </w:r>
    </w:p>
    <w:p w:rsidR="009B6B32" w:rsidRDefault="009B6B32" w:rsidP="009B6B32">
      <w:pPr>
        <w:pStyle w:val="a3"/>
        <w:jc w:val="both"/>
        <w:rPr>
          <w:rFonts w:ascii="Times New Roman" w:hAnsi="Times New Roman"/>
          <w:sz w:val="28"/>
          <w:szCs w:val="28"/>
        </w:rPr>
      </w:pPr>
    </w:p>
    <w:p w:rsidR="009B6B32" w:rsidRDefault="009B6B32" w:rsidP="009B6B32">
      <w:pPr>
        <w:pStyle w:val="a3"/>
        <w:jc w:val="both"/>
        <w:rPr>
          <w:rFonts w:ascii="Times New Roman" w:hAnsi="Times New Roman"/>
          <w:sz w:val="28"/>
          <w:szCs w:val="28"/>
        </w:rPr>
      </w:pPr>
    </w:p>
    <w:p w:rsidR="009B6B32" w:rsidRDefault="009B6B32" w:rsidP="009B6B32">
      <w:pPr>
        <w:pStyle w:val="a3"/>
        <w:jc w:val="both"/>
        <w:rPr>
          <w:rFonts w:ascii="Times New Roman" w:hAnsi="Times New Roman"/>
          <w:sz w:val="28"/>
          <w:szCs w:val="28"/>
        </w:rPr>
      </w:pPr>
    </w:p>
    <w:p w:rsidR="009B6B32" w:rsidRDefault="009B6B32" w:rsidP="009B6B32">
      <w:pPr>
        <w:pStyle w:val="a3"/>
        <w:rPr>
          <w:rFonts w:ascii="Times New Roman" w:hAnsi="Times New Roman"/>
          <w:sz w:val="28"/>
          <w:szCs w:val="28"/>
        </w:rPr>
      </w:pPr>
      <w:r>
        <w:rPr>
          <w:rFonts w:ascii="Times New Roman" w:hAnsi="Times New Roman"/>
          <w:sz w:val="28"/>
          <w:szCs w:val="28"/>
        </w:rPr>
        <w:t>Глава администрации</w:t>
      </w:r>
    </w:p>
    <w:p w:rsidR="009B6B32" w:rsidRDefault="009B6B32" w:rsidP="009B6B32">
      <w:pPr>
        <w:pStyle w:val="a3"/>
        <w:rPr>
          <w:rFonts w:ascii="Times New Roman" w:hAnsi="Times New Roman"/>
          <w:sz w:val="28"/>
          <w:szCs w:val="28"/>
        </w:rPr>
      </w:pPr>
      <w:r>
        <w:rPr>
          <w:rFonts w:ascii="Times New Roman" w:hAnsi="Times New Roman"/>
          <w:sz w:val="28"/>
          <w:szCs w:val="28"/>
        </w:rPr>
        <w:t>муниципального образования</w:t>
      </w:r>
    </w:p>
    <w:p w:rsidR="009B6B32" w:rsidRDefault="009B6B32" w:rsidP="009B6B32">
      <w:pPr>
        <w:pStyle w:val="a3"/>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Вешкаймский</w:t>
      </w:r>
      <w:proofErr w:type="spellEnd"/>
      <w:r>
        <w:rPr>
          <w:rFonts w:ascii="Times New Roman" w:hAnsi="Times New Roman"/>
          <w:sz w:val="28"/>
          <w:szCs w:val="28"/>
        </w:rPr>
        <w:t xml:space="preserve">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Ю.Н. Степанов</w:t>
      </w:r>
    </w:p>
    <w:p w:rsidR="009B6B32" w:rsidRDefault="009B6B32" w:rsidP="00E91DC4">
      <w:pPr>
        <w:pStyle w:val="a3"/>
        <w:ind w:left="5670"/>
        <w:jc w:val="center"/>
        <w:rPr>
          <w:rFonts w:ascii="Times New Roman" w:hAnsi="Times New Roman"/>
          <w:sz w:val="28"/>
          <w:szCs w:val="28"/>
          <w:shd w:val="clear" w:color="auto" w:fill="FFFFFF"/>
        </w:rPr>
      </w:pPr>
    </w:p>
    <w:p w:rsidR="009B6B32" w:rsidRDefault="009B6B32" w:rsidP="00E91DC4">
      <w:pPr>
        <w:pStyle w:val="a3"/>
        <w:ind w:left="5670"/>
        <w:jc w:val="center"/>
        <w:rPr>
          <w:rFonts w:ascii="Times New Roman" w:hAnsi="Times New Roman"/>
          <w:sz w:val="28"/>
          <w:szCs w:val="28"/>
          <w:shd w:val="clear" w:color="auto" w:fill="FFFFFF"/>
        </w:rPr>
      </w:pPr>
    </w:p>
    <w:p w:rsidR="009B6B32" w:rsidRDefault="009B6B32" w:rsidP="00E91DC4">
      <w:pPr>
        <w:pStyle w:val="a3"/>
        <w:ind w:left="5670"/>
        <w:jc w:val="center"/>
        <w:rPr>
          <w:rFonts w:ascii="Times New Roman" w:hAnsi="Times New Roman"/>
          <w:sz w:val="28"/>
          <w:szCs w:val="28"/>
          <w:shd w:val="clear" w:color="auto" w:fill="FFFFFF"/>
        </w:rPr>
      </w:pPr>
    </w:p>
    <w:p w:rsidR="009B6B32" w:rsidRDefault="009B6B32" w:rsidP="00E91DC4">
      <w:pPr>
        <w:pStyle w:val="a3"/>
        <w:ind w:left="5670"/>
        <w:jc w:val="center"/>
        <w:rPr>
          <w:rFonts w:ascii="Times New Roman" w:hAnsi="Times New Roman"/>
          <w:sz w:val="28"/>
          <w:szCs w:val="28"/>
          <w:shd w:val="clear" w:color="auto" w:fill="FFFFFF"/>
        </w:rPr>
      </w:pPr>
    </w:p>
    <w:p w:rsidR="009B6B32" w:rsidRDefault="009B6B32" w:rsidP="00E91DC4">
      <w:pPr>
        <w:pStyle w:val="a3"/>
        <w:ind w:left="5670"/>
        <w:jc w:val="center"/>
        <w:rPr>
          <w:rFonts w:ascii="Times New Roman" w:hAnsi="Times New Roman"/>
          <w:sz w:val="28"/>
          <w:szCs w:val="28"/>
          <w:shd w:val="clear" w:color="auto" w:fill="FFFFFF"/>
        </w:rPr>
      </w:pPr>
    </w:p>
    <w:p w:rsidR="009B6B32" w:rsidRDefault="009B6B32" w:rsidP="00E91DC4">
      <w:pPr>
        <w:pStyle w:val="a3"/>
        <w:ind w:left="5670"/>
        <w:jc w:val="center"/>
        <w:rPr>
          <w:rFonts w:ascii="Times New Roman" w:hAnsi="Times New Roman"/>
          <w:sz w:val="28"/>
          <w:szCs w:val="28"/>
          <w:shd w:val="clear" w:color="auto" w:fill="FFFFFF"/>
        </w:rPr>
      </w:pPr>
    </w:p>
    <w:p w:rsidR="009B6B32" w:rsidRDefault="009B6B32" w:rsidP="00E91DC4">
      <w:pPr>
        <w:pStyle w:val="a3"/>
        <w:ind w:left="5670"/>
        <w:jc w:val="center"/>
        <w:rPr>
          <w:rFonts w:ascii="Times New Roman" w:hAnsi="Times New Roman"/>
          <w:sz w:val="28"/>
          <w:szCs w:val="28"/>
          <w:shd w:val="clear" w:color="auto" w:fill="FFFFFF"/>
        </w:rPr>
      </w:pPr>
    </w:p>
    <w:p w:rsidR="009B6B32" w:rsidRDefault="009B6B32" w:rsidP="00E91DC4">
      <w:pPr>
        <w:pStyle w:val="a3"/>
        <w:ind w:left="5670"/>
        <w:jc w:val="center"/>
        <w:rPr>
          <w:rFonts w:ascii="Times New Roman" w:hAnsi="Times New Roman"/>
          <w:sz w:val="28"/>
          <w:szCs w:val="28"/>
          <w:shd w:val="clear" w:color="auto" w:fill="FFFFFF"/>
        </w:rPr>
      </w:pPr>
    </w:p>
    <w:p w:rsidR="009B6B32" w:rsidRDefault="009B6B32" w:rsidP="00E91DC4">
      <w:pPr>
        <w:pStyle w:val="a3"/>
        <w:ind w:left="5670"/>
        <w:jc w:val="center"/>
        <w:rPr>
          <w:rFonts w:ascii="Times New Roman" w:hAnsi="Times New Roman"/>
          <w:sz w:val="28"/>
          <w:szCs w:val="28"/>
          <w:shd w:val="clear" w:color="auto" w:fill="FFFFFF"/>
        </w:rPr>
      </w:pPr>
    </w:p>
    <w:p w:rsidR="009B6B32" w:rsidRDefault="009B6B32" w:rsidP="00E91DC4">
      <w:pPr>
        <w:pStyle w:val="a3"/>
        <w:ind w:left="5670"/>
        <w:jc w:val="center"/>
        <w:rPr>
          <w:rFonts w:ascii="Times New Roman" w:hAnsi="Times New Roman"/>
          <w:sz w:val="28"/>
          <w:szCs w:val="28"/>
          <w:shd w:val="clear" w:color="auto" w:fill="FFFFFF"/>
        </w:rPr>
      </w:pPr>
    </w:p>
    <w:p w:rsidR="009B6B32" w:rsidRDefault="009B6B32" w:rsidP="00E91DC4">
      <w:pPr>
        <w:pStyle w:val="a3"/>
        <w:ind w:left="5670"/>
        <w:jc w:val="center"/>
        <w:rPr>
          <w:rFonts w:ascii="Times New Roman" w:hAnsi="Times New Roman"/>
          <w:sz w:val="28"/>
          <w:szCs w:val="28"/>
          <w:shd w:val="clear" w:color="auto" w:fill="FFFFFF"/>
        </w:rPr>
      </w:pPr>
    </w:p>
    <w:p w:rsidR="009B6B32" w:rsidRDefault="009B6B32" w:rsidP="00E91DC4">
      <w:pPr>
        <w:pStyle w:val="a3"/>
        <w:ind w:left="5670"/>
        <w:jc w:val="center"/>
        <w:rPr>
          <w:rFonts w:ascii="Times New Roman" w:hAnsi="Times New Roman"/>
          <w:sz w:val="28"/>
          <w:szCs w:val="28"/>
          <w:shd w:val="clear" w:color="auto" w:fill="FFFFFF"/>
        </w:rPr>
      </w:pPr>
    </w:p>
    <w:p w:rsidR="009B6B32" w:rsidRDefault="009B6B32" w:rsidP="00E91DC4">
      <w:pPr>
        <w:pStyle w:val="a3"/>
        <w:ind w:left="5670"/>
        <w:jc w:val="center"/>
        <w:rPr>
          <w:rFonts w:ascii="Times New Roman" w:hAnsi="Times New Roman"/>
          <w:sz w:val="28"/>
          <w:szCs w:val="28"/>
          <w:shd w:val="clear" w:color="auto" w:fill="FFFFFF"/>
        </w:rPr>
      </w:pPr>
    </w:p>
    <w:p w:rsidR="009B6B32" w:rsidRDefault="009B6B32" w:rsidP="00E91DC4">
      <w:pPr>
        <w:pStyle w:val="a3"/>
        <w:ind w:left="5670"/>
        <w:jc w:val="center"/>
        <w:rPr>
          <w:rFonts w:ascii="Times New Roman" w:hAnsi="Times New Roman"/>
          <w:sz w:val="28"/>
          <w:szCs w:val="28"/>
          <w:shd w:val="clear" w:color="auto" w:fill="FFFFFF"/>
        </w:rPr>
      </w:pPr>
    </w:p>
    <w:p w:rsidR="009B6B32" w:rsidRDefault="009B6B32" w:rsidP="00E91DC4">
      <w:pPr>
        <w:pStyle w:val="a3"/>
        <w:ind w:left="5670"/>
        <w:jc w:val="center"/>
        <w:rPr>
          <w:rFonts w:ascii="Times New Roman" w:hAnsi="Times New Roman"/>
          <w:sz w:val="28"/>
          <w:szCs w:val="28"/>
          <w:shd w:val="clear" w:color="auto" w:fill="FFFFFF"/>
        </w:rPr>
      </w:pPr>
    </w:p>
    <w:p w:rsidR="009B6B32" w:rsidRDefault="009B6B32" w:rsidP="00E91DC4">
      <w:pPr>
        <w:pStyle w:val="a3"/>
        <w:ind w:left="5670"/>
        <w:jc w:val="center"/>
        <w:rPr>
          <w:rFonts w:ascii="Times New Roman" w:hAnsi="Times New Roman"/>
          <w:sz w:val="28"/>
          <w:szCs w:val="28"/>
          <w:shd w:val="clear" w:color="auto" w:fill="FFFFFF"/>
        </w:rPr>
      </w:pPr>
    </w:p>
    <w:p w:rsidR="009B6B32" w:rsidRDefault="009B6B32" w:rsidP="00E91DC4">
      <w:pPr>
        <w:pStyle w:val="a3"/>
        <w:ind w:left="5670"/>
        <w:jc w:val="center"/>
        <w:rPr>
          <w:rFonts w:ascii="Times New Roman" w:hAnsi="Times New Roman"/>
          <w:sz w:val="28"/>
          <w:szCs w:val="28"/>
          <w:shd w:val="clear" w:color="auto" w:fill="FFFFFF"/>
        </w:rPr>
      </w:pPr>
    </w:p>
    <w:p w:rsidR="009B6B32" w:rsidRDefault="009B6B32" w:rsidP="00E91DC4">
      <w:pPr>
        <w:pStyle w:val="a3"/>
        <w:ind w:left="5670"/>
        <w:jc w:val="center"/>
        <w:rPr>
          <w:rFonts w:ascii="Times New Roman" w:hAnsi="Times New Roman"/>
          <w:sz w:val="28"/>
          <w:szCs w:val="28"/>
          <w:shd w:val="clear" w:color="auto" w:fill="FFFFFF"/>
        </w:rPr>
      </w:pPr>
    </w:p>
    <w:p w:rsidR="009B6B32" w:rsidRDefault="009B6B32" w:rsidP="00E91DC4">
      <w:pPr>
        <w:pStyle w:val="a3"/>
        <w:ind w:left="5670"/>
        <w:jc w:val="center"/>
        <w:rPr>
          <w:rFonts w:ascii="Times New Roman" w:hAnsi="Times New Roman"/>
          <w:sz w:val="28"/>
          <w:szCs w:val="28"/>
          <w:shd w:val="clear" w:color="auto" w:fill="FFFFFF"/>
        </w:rPr>
      </w:pPr>
    </w:p>
    <w:p w:rsidR="009B6B32" w:rsidRDefault="009B6B32" w:rsidP="00E91DC4">
      <w:pPr>
        <w:pStyle w:val="a3"/>
        <w:ind w:left="5670"/>
        <w:jc w:val="center"/>
        <w:rPr>
          <w:rFonts w:ascii="Times New Roman" w:hAnsi="Times New Roman"/>
          <w:sz w:val="28"/>
          <w:szCs w:val="28"/>
          <w:shd w:val="clear" w:color="auto" w:fill="FFFFFF"/>
        </w:rPr>
      </w:pPr>
    </w:p>
    <w:p w:rsidR="009B6B32" w:rsidRDefault="009B6B32" w:rsidP="00E91DC4">
      <w:pPr>
        <w:pStyle w:val="a3"/>
        <w:ind w:left="5670"/>
        <w:jc w:val="center"/>
        <w:rPr>
          <w:rFonts w:ascii="Times New Roman" w:hAnsi="Times New Roman"/>
          <w:sz w:val="28"/>
          <w:szCs w:val="28"/>
          <w:shd w:val="clear" w:color="auto" w:fill="FFFFFF"/>
        </w:rPr>
      </w:pPr>
    </w:p>
    <w:p w:rsidR="009B6B32" w:rsidRDefault="009B6B32" w:rsidP="00E91DC4">
      <w:pPr>
        <w:pStyle w:val="a3"/>
        <w:ind w:left="5670"/>
        <w:jc w:val="center"/>
        <w:rPr>
          <w:rFonts w:ascii="Times New Roman" w:hAnsi="Times New Roman"/>
          <w:sz w:val="28"/>
          <w:szCs w:val="28"/>
          <w:shd w:val="clear" w:color="auto" w:fill="FFFFFF"/>
        </w:rPr>
      </w:pPr>
    </w:p>
    <w:p w:rsidR="009B6B32" w:rsidRDefault="009B6B32" w:rsidP="00E91DC4">
      <w:pPr>
        <w:pStyle w:val="a3"/>
        <w:ind w:left="5670"/>
        <w:jc w:val="center"/>
        <w:rPr>
          <w:rFonts w:ascii="Times New Roman" w:hAnsi="Times New Roman"/>
          <w:sz w:val="28"/>
          <w:szCs w:val="28"/>
          <w:shd w:val="clear" w:color="auto" w:fill="FFFFFF"/>
        </w:rPr>
      </w:pPr>
    </w:p>
    <w:p w:rsidR="009B6B32" w:rsidRDefault="009B6B32" w:rsidP="00E91DC4">
      <w:pPr>
        <w:pStyle w:val="a3"/>
        <w:ind w:left="5670"/>
        <w:jc w:val="center"/>
        <w:rPr>
          <w:rFonts w:ascii="Times New Roman" w:hAnsi="Times New Roman"/>
          <w:sz w:val="28"/>
          <w:szCs w:val="28"/>
          <w:shd w:val="clear" w:color="auto" w:fill="FFFFFF"/>
        </w:rPr>
      </w:pPr>
    </w:p>
    <w:p w:rsidR="009B6B32" w:rsidRDefault="009B6B32" w:rsidP="00E91DC4">
      <w:pPr>
        <w:pStyle w:val="a3"/>
        <w:ind w:left="5670"/>
        <w:jc w:val="center"/>
        <w:rPr>
          <w:rFonts w:ascii="Times New Roman" w:hAnsi="Times New Roman"/>
          <w:sz w:val="28"/>
          <w:szCs w:val="28"/>
          <w:shd w:val="clear" w:color="auto" w:fill="FFFFFF"/>
        </w:rPr>
      </w:pPr>
    </w:p>
    <w:p w:rsidR="009B6B32" w:rsidRDefault="009B6B32" w:rsidP="00E91DC4">
      <w:pPr>
        <w:pStyle w:val="a3"/>
        <w:ind w:left="5670"/>
        <w:jc w:val="center"/>
        <w:rPr>
          <w:rFonts w:ascii="Times New Roman" w:hAnsi="Times New Roman"/>
          <w:sz w:val="28"/>
          <w:szCs w:val="28"/>
          <w:shd w:val="clear" w:color="auto" w:fill="FFFFFF"/>
        </w:rPr>
      </w:pPr>
    </w:p>
    <w:p w:rsidR="009B6B32" w:rsidRDefault="009B6B32" w:rsidP="00E91DC4">
      <w:pPr>
        <w:pStyle w:val="a3"/>
        <w:ind w:left="5670"/>
        <w:jc w:val="center"/>
        <w:rPr>
          <w:rFonts w:ascii="Times New Roman" w:hAnsi="Times New Roman"/>
          <w:sz w:val="28"/>
          <w:szCs w:val="28"/>
          <w:shd w:val="clear" w:color="auto" w:fill="FFFFFF"/>
        </w:rPr>
      </w:pPr>
    </w:p>
    <w:p w:rsidR="009B6B32" w:rsidRDefault="009B6B32" w:rsidP="00E91DC4">
      <w:pPr>
        <w:pStyle w:val="a3"/>
        <w:ind w:left="5670"/>
        <w:jc w:val="center"/>
        <w:rPr>
          <w:rFonts w:ascii="Times New Roman" w:hAnsi="Times New Roman"/>
          <w:sz w:val="28"/>
          <w:szCs w:val="28"/>
          <w:shd w:val="clear" w:color="auto" w:fill="FFFFFF"/>
        </w:rPr>
      </w:pPr>
    </w:p>
    <w:p w:rsidR="009B6B32" w:rsidRDefault="009B6B32" w:rsidP="00E91DC4">
      <w:pPr>
        <w:pStyle w:val="a3"/>
        <w:ind w:left="5670"/>
        <w:jc w:val="center"/>
        <w:rPr>
          <w:rFonts w:ascii="Times New Roman" w:hAnsi="Times New Roman"/>
          <w:sz w:val="28"/>
          <w:szCs w:val="28"/>
          <w:shd w:val="clear" w:color="auto" w:fill="FFFFFF"/>
        </w:rPr>
      </w:pPr>
    </w:p>
    <w:p w:rsidR="009B6B32" w:rsidRDefault="009B6B32" w:rsidP="00E91DC4">
      <w:pPr>
        <w:pStyle w:val="a3"/>
        <w:ind w:left="5670"/>
        <w:jc w:val="center"/>
        <w:rPr>
          <w:rFonts w:ascii="Times New Roman" w:hAnsi="Times New Roman"/>
          <w:sz w:val="28"/>
          <w:szCs w:val="28"/>
          <w:shd w:val="clear" w:color="auto" w:fill="FFFFFF"/>
        </w:rPr>
      </w:pPr>
    </w:p>
    <w:p w:rsidR="009B6B32" w:rsidRDefault="009B6B32" w:rsidP="00E91DC4">
      <w:pPr>
        <w:pStyle w:val="a3"/>
        <w:ind w:left="5670"/>
        <w:jc w:val="center"/>
        <w:rPr>
          <w:rFonts w:ascii="Times New Roman" w:hAnsi="Times New Roman"/>
          <w:sz w:val="28"/>
          <w:szCs w:val="28"/>
          <w:shd w:val="clear" w:color="auto" w:fill="FFFFFF"/>
        </w:rPr>
      </w:pPr>
      <w:bookmarkStart w:id="0" w:name="_GoBack"/>
      <w:bookmarkEnd w:id="0"/>
    </w:p>
    <w:p w:rsidR="00E91DC4" w:rsidRDefault="00E91DC4" w:rsidP="00E91DC4">
      <w:pPr>
        <w:pStyle w:val="a3"/>
        <w:ind w:left="5670"/>
        <w:jc w:val="center"/>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Приложение № </w:t>
      </w:r>
      <w:r w:rsidR="00587244">
        <w:rPr>
          <w:rFonts w:ascii="Times New Roman" w:hAnsi="Times New Roman"/>
          <w:sz w:val="28"/>
          <w:szCs w:val="28"/>
          <w:shd w:val="clear" w:color="auto" w:fill="FFFFFF"/>
        </w:rPr>
        <w:t>4</w:t>
      </w:r>
    </w:p>
    <w:p w:rsidR="00E91DC4" w:rsidRDefault="00E91DC4" w:rsidP="00E91DC4">
      <w:pPr>
        <w:pStyle w:val="a3"/>
        <w:ind w:left="5529"/>
        <w:jc w:val="center"/>
        <w:rPr>
          <w:rFonts w:ascii="Times New Roman" w:hAnsi="Times New Roman"/>
          <w:sz w:val="28"/>
          <w:szCs w:val="28"/>
          <w:shd w:val="clear" w:color="auto" w:fill="FFFFFF"/>
        </w:rPr>
      </w:pPr>
      <w:r>
        <w:rPr>
          <w:rFonts w:ascii="Times New Roman" w:hAnsi="Times New Roman"/>
          <w:sz w:val="28"/>
          <w:szCs w:val="28"/>
          <w:shd w:val="clear" w:color="auto" w:fill="FFFFFF"/>
        </w:rPr>
        <w:t>к постановлению администрации</w:t>
      </w:r>
    </w:p>
    <w:p w:rsidR="00E91DC4" w:rsidRDefault="00E91DC4" w:rsidP="00E91DC4">
      <w:pPr>
        <w:pStyle w:val="a3"/>
        <w:ind w:left="5670"/>
        <w:jc w:val="center"/>
        <w:rPr>
          <w:rFonts w:ascii="Times New Roman" w:hAnsi="Times New Roman"/>
          <w:sz w:val="28"/>
          <w:szCs w:val="28"/>
          <w:shd w:val="clear" w:color="auto" w:fill="FFFFFF"/>
        </w:rPr>
      </w:pPr>
      <w:r>
        <w:rPr>
          <w:rFonts w:ascii="Times New Roman" w:hAnsi="Times New Roman"/>
          <w:sz w:val="28"/>
          <w:szCs w:val="28"/>
          <w:shd w:val="clear" w:color="auto" w:fill="FFFFFF"/>
        </w:rPr>
        <w:t>муниципального образования</w:t>
      </w:r>
    </w:p>
    <w:p w:rsidR="00E91DC4" w:rsidRDefault="00E91DC4" w:rsidP="00E91DC4">
      <w:pPr>
        <w:pStyle w:val="a3"/>
        <w:ind w:left="5670"/>
        <w:jc w:val="center"/>
        <w:rPr>
          <w:rFonts w:ascii="Times New Roman" w:hAnsi="Times New Roman"/>
          <w:sz w:val="28"/>
          <w:szCs w:val="28"/>
          <w:shd w:val="clear" w:color="auto" w:fill="FFFFFF"/>
        </w:rPr>
      </w:pPr>
      <w:r>
        <w:rPr>
          <w:rFonts w:ascii="Times New Roman" w:hAnsi="Times New Roman"/>
          <w:sz w:val="28"/>
          <w:szCs w:val="28"/>
          <w:shd w:val="clear" w:color="auto" w:fill="FFFFFF"/>
        </w:rPr>
        <w:t>«Вешкаймский район»</w:t>
      </w:r>
    </w:p>
    <w:p w:rsidR="007E1B21" w:rsidRDefault="007E1B21" w:rsidP="007E1B21">
      <w:pPr>
        <w:ind w:firstLine="5670"/>
        <w:jc w:val="center"/>
        <w:rPr>
          <w:rFonts w:eastAsia="Calibri"/>
          <w:sz w:val="28"/>
          <w:szCs w:val="28"/>
          <w:shd w:val="clear" w:color="auto" w:fill="FFFFFF"/>
          <w:lang w:eastAsia="en-US"/>
        </w:rPr>
      </w:pPr>
      <w:r>
        <w:rPr>
          <w:sz w:val="28"/>
          <w:szCs w:val="28"/>
          <w:shd w:val="clear" w:color="auto" w:fill="FFFFFF"/>
        </w:rPr>
        <w:t xml:space="preserve">от </w:t>
      </w:r>
      <w:r>
        <w:rPr>
          <w:sz w:val="28"/>
          <w:szCs w:val="28"/>
          <w:u w:val="single"/>
          <w:shd w:val="clear" w:color="auto" w:fill="FFFFFF"/>
        </w:rPr>
        <w:t xml:space="preserve">18.07.2013 </w:t>
      </w:r>
      <w:r>
        <w:rPr>
          <w:sz w:val="28"/>
          <w:szCs w:val="28"/>
          <w:shd w:val="clear" w:color="auto" w:fill="FFFFFF"/>
        </w:rPr>
        <w:t xml:space="preserve"> №  </w:t>
      </w:r>
      <w:r>
        <w:rPr>
          <w:sz w:val="28"/>
          <w:szCs w:val="28"/>
          <w:u w:val="single"/>
          <w:shd w:val="clear" w:color="auto" w:fill="FFFFFF"/>
        </w:rPr>
        <w:t>680</w:t>
      </w:r>
    </w:p>
    <w:p w:rsidR="00E91DC4" w:rsidRDefault="00E91DC4" w:rsidP="00E91DC4">
      <w:pPr>
        <w:ind w:firstLine="5670"/>
        <w:rPr>
          <w:rFonts w:eastAsia="Calibri"/>
          <w:sz w:val="28"/>
          <w:szCs w:val="28"/>
          <w:shd w:val="clear" w:color="auto" w:fill="FFFFFF"/>
          <w:lang w:eastAsia="en-US"/>
        </w:rPr>
      </w:pPr>
    </w:p>
    <w:p w:rsidR="0029772B" w:rsidRDefault="0029772B" w:rsidP="0029772B">
      <w:pPr>
        <w:rPr>
          <w:rFonts w:eastAsia="Calibri"/>
          <w:sz w:val="28"/>
          <w:szCs w:val="28"/>
          <w:shd w:val="clear" w:color="auto" w:fill="FFFFFF"/>
          <w:lang w:eastAsia="en-US"/>
        </w:rPr>
      </w:pPr>
    </w:p>
    <w:p w:rsidR="00E91DC4" w:rsidRDefault="00E91DC4" w:rsidP="0029772B">
      <w:pPr>
        <w:rPr>
          <w:rFonts w:eastAsia="Calibri"/>
          <w:sz w:val="28"/>
          <w:szCs w:val="28"/>
          <w:shd w:val="clear" w:color="auto" w:fill="FFFFFF"/>
          <w:lang w:eastAsia="en-US"/>
        </w:rPr>
      </w:pPr>
    </w:p>
    <w:p w:rsidR="0029772B" w:rsidRPr="0031577A" w:rsidRDefault="0029772B" w:rsidP="0029772B">
      <w:pPr>
        <w:jc w:val="center"/>
        <w:rPr>
          <w:rFonts w:eastAsia="Calibri"/>
          <w:b/>
          <w:sz w:val="28"/>
          <w:szCs w:val="28"/>
          <w:shd w:val="clear" w:color="auto" w:fill="FFFFFF"/>
          <w:lang w:eastAsia="en-US"/>
        </w:rPr>
      </w:pPr>
      <w:r w:rsidRPr="0031577A">
        <w:rPr>
          <w:rFonts w:eastAsia="Calibri"/>
          <w:b/>
          <w:sz w:val="28"/>
          <w:szCs w:val="28"/>
          <w:shd w:val="clear" w:color="auto" w:fill="FFFFFF"/>
          <w:lang w:eastAsia="en-US"/>
        </w:rPr>
        <w:t>АДМИНИСТРАТИВНЫЙ РЕГЛАМЕНТ</w:t>
      </w:r>
    </w:p>
    <w:p w:rsidR="008C5AB1" w:rsidRPr="0031577A" w:rsidRDefault="00DB1CBC" w:rsidP="00761A7D">
      <w:pPr>
        <w:pStyle w:val="a3"/>
        <w:jc w:val="center"/>
        <w:rPr>
          <w:rFonts w:ascii="Times New Roman" w:hAnsi="Times New Roman"/>
          <w:b/>
          <w:sz w:val="28"/>
          <w:szCs w:val="28"/>
        </w:rPr>
      </w:pPr>
      <w:r w:rsidRPr="0031577A">
        <w:rPr>
          <w:rFonts w:ascii="Times New Roman" w:hAnsi="Times New Roman"/>
          <w:b/>
          <w:sz w:val="28"/>
          <w:szCs w:val="28"/>
        </w:rPr>
        <w:t>«К</w:t>
      </w:r>
      <w:r w:rsidR="00F114EA" w:rsidRPr="0031577A">
        <w:rPr>
          <w:rFonts w:ascii="Times New Roman" w:hAnsi="Times New Roman"/>
          <w:b/>
          <w:sz w:val="28"/>
          <w:szCs w:val="28"/>
        </w:rPr>
        <w:t>онсультировани</w:t>
      </w:r>
      <w:r w:rsidR="003D29E7" w:rsidRPr="0031577A">
        <w:rPr>
          <w:rFonts w:ascii="Times New Roman" w:hAnsi="Times New Roman"/>
          <w:b/>
          <w:sz w:val="28"/>
          <w:szCs w:val="28"/>
        </w:rPr>
        <w:t>е</w:t>
      </w:r>
      <w:r w:rsidR="00F114EA" w:rsidRPr="0031577A">
        <w:rPr>
          <w:rFonts w:ascii="Times New Roman" w:hAnsi="Times New Roman"/>
          <w:b/>
          <w:sz w:val="28"/>
          <w:szCs w:val="28"/>
        </w:rPr>
        <w:t xml:space="preserve"> по вопросам имущественных отношений</w:t>
      </w:r>
      <w:r w:rsidRPr="0031577A">
        <w:rPr>
          <w:rFonts w:ascii="Times New Roman" w:hAnsi="Times New Roman"/>
          <w:b/>
          <w:sz w:val="28"/>
          <w:szCs w:val="28"/>
        </w:rPr>
        <w:t>»</w:t>
      </w:r>
    </w:p>
    <w:p w:rsidR="00F114EA" w:rsidRPr="0031577A" w:rsidRDefault="00F114EA" w:rsidP="00761A7D">
      <w:pPr>
        <w:pStyle w:val="a3"/>
        <w:jc w:val="center"/>
        <w:rPr>
          <w:bCs/>
          <w:sz w:val="28"/>
          <w:szCs w:val="28"/>
        </w:rPr>
      </w:pPr>
    </w:p>
    <w:p w:rsidR="008C5AB1" w:rsidRPr="0031577A" w:rsidRDefault="008C5AB1" w:rsidP="00DD5B96">
      <w:pPr>
        <w:numPr>
          <w:ilvl w:val="0"/>
          <w:numId w:val="12"/>
        </w:numPr>
        <w:jc w:val="center"/>
        <w:rPr>
          <w:b/>
          <w:sz w:val="28"/>
          <w:szCs w:val="28"/>
        </w:rPr>
      </w:pPr>
      <w:r w:rsidRPr="0031577A">
        <w:rPr>
          <w:b/>
          <w:sz w:val="28"/>
          <w:szCs w:val="28"/>
        </w:rPr>
        <w:t>Общие положения</w:t>
      </w:r>
    </w:p>
    <w:p w:rsidR="005B086C" w:rsidRPr="0031577A" w:rsidRDefault="005B086C" w:rsidP="005B086C">
      <w:pPr>
        <w:ind w:left="1428"/>
        <w:jc w:val="center"/>
        <w:rPr>
          <w:b/>
          <w:sz w:val="28"/>
          <w:szCs w:val="28"/>
        </w:rPr>
      </w:pPr>
    </w:p>
    <w:p w:rsidR="008C5AB1" w:rsidRPr="0031577A" w:rsidRDefault="008C5AB1" w:rsidP="008C5AB1">
      <w:pPr>
        <w:ind w:firstLine="709"/>
        <w:jc w:val="both"/>
        <w:rPr>
          <w:sz w:val="28"/>
          <w:szCs w:val="28"/>
        </w:rPr>
      </w:pPr>
      <w:r w:rsidRPr="0031577A">
        <w:rPr>
          <w:sz w:val="28"/>
          <w:szCs w:val="28"/>
        </w:rPr>
        <w:t xml:space="preserve">Настоящий административный регламент определяет </w:t>
      </w:r>
      <w:r w:rsidR="000E4CA2" w:rsidRPr="0031577A">
        <w:rPr>
          <w:sz w:val="28"/>
          <w:szCs w:val="28"/>
        </w:rPr>
        <w:t xml:space="preserve">сроки и </w:t>
      </w:r>
      <w:r w:rsidRPr="0031577A">
        <w:rPr>
          <w:sz w:val="28"/>
          <w:szCs w:val="28"/>
        </w:rPr>
        <w:t xml:space="preserve">последовательность </w:t>
      </w:r>
      <w:r w:rsidR="000E4CA2" w:rsidRPr="0031577A">
        <w:rPr>
          <w:sz w:val="28"/>
          <w:szCs w:val="28"/>
        </w:rPr>
        <w:t>действий (административные</w:t>
      </w:r>
      <w:r w:rsidRPr="0031577A">
        <w:rPr>
          <w:sz w:val="28"/>
          <w:szCs w:val="28"/>
        </w:rPr>
        <w:t xml:space="preserve"> процедур</w:t>
      </w:r>
      <w:r w:rsidR="000E4CA2" w:rsidRPr="0031577A">
        <w:rPr>
          <w:sz w:val="28"/>
          <w:szCs w:val="28"/>
        </w:rPr>
        <w:t>ы</w:t>
      </w:r>
      <w:r w:rsidRPr="0031577A">
        <w:rPr>
          <w:sz w:val="28"/>
          <w:szCs w:val="28"/>
        </w:rPr>
        <w:t>)</w:t>
      </w:r>
      <w:r w:rsidR="00EF399E" w:rsidRPr="0031577A">
        <w:rPr>
          <w:sz w:val="28"/>
          <w:szCs w:val="28"/>
        </w:rPr>
        <w:t xml:space="preserve"> </w:t>
      </w:r>
      <w:r w:rsidR="00FC6323" w:rsidRPr="0031577A">
        <w:rPr>
          <w:sz w:val="28"/>
          <w:szCs w:val="28"/>
        </w:rPr>
        <w:t>у</w:t>
      </w:r>
      <w:r w:rsidR="00DD5B96" w:rsidRPr="0031577A">
        <w:rPr>
          <w:sz w:val="28"/>
          <w:szCs w:val="28"/>
        </w:rPr>
        <w:t xml:space="preserve">правления имущества и земельных отношений </w:t>
      </w:r>
      <w:r w:rsidRPr="0031577A">
        <w:rPr>
          <w:sz w:val="28"/>
          <w:szCs w:val="28"/>
        </w:rPr>
        <w:t>администрации муниципального образования «</w:t>
      </w:r>
      <w:r w:rsidR="00761A7D" w:rsidRPr="0031577A">
        <w:rPr>
          <w:sz w:val="28"/>
          <w:szCs w:val="28"/>
        </w:rPr>
        <w:t>Вешкаймский</w:t>
      </w:r>
      <w:r w:rsidRPr="0031577A">
        <w:rPr>
          <w:sz w:val="28"/>
          <w:szCs w:val="28"/>
        </w:rPr>
        <w:t xml:space="preserve"> район»</w:t>
      </w:r>
      <w:r w:rsidR="00FC6323" w:rsidRPr="0031577A">
        <w:rPr>
          <w:sz w:val="28"/>
          <w:szCs w:val="28"/>
        </w:rPr>
        <w:t xml:space="preserve"> (далее - у</w:t>
      </w:r>
      <w:r w:rsidR="00DD5B96" w:rsidRPr="0031577A">
        <w:rPr>
          <w:sz w:val="28"/>
          <w:szCs w:val="28"/>
        </w:rPr>
        <w:t>правление)</w:t>
      </w:r>
      <w:r w:rsidR="00E248C4" w:rsidRPr="0031577A">
        <w:rPr>
          <w:sz w:val="28"/>
          <w:szCs w:val="28"/>
        </w:rPr>
        <w:t xml:space="preserve"> </w:t>
      </w:r>
      <w:r w:rsidRPr="0031577A">
        <w:rPr>
          <w:sz w:val="28"/>
          <w:szCs w:val="28"/>
        </w:rPr>
        <w:t xml:space="preserve">по </w:t>
      </w:r>
      <w:r w:rsidR="00E248C4" w:rsidRPr="0031577A">
        <w:rPr>
          <w:sz w:val="28"/>
          <w:szCs w:val="28"/>
        </w:rPr>
        <w:t>консультированию граждан и юридических лиц по вопросам имущественных отношений</w:t>
      </w:r>
      <w:r w:rsidR="009F63DD" w:rsidRPr="0031577A">
        <w:rPr>
          <w:sz w:val="28"/>
          <w:szCs w:val="28"/>
        </w:rPr>
        <w:t xml:space="preserve"> (далее</w:t>
      </w:r>
      <w:r w:rsidR="004A422A" w:rsidRPr="0031577A">
        <w:rPr>
          <w:sz w:val="28"/>
          <w:szCs w:val="28"/>
        </w:rPr>
        <w:t xml:space="preserve"> </w:t>
      </w:r>
      <w:r w:rsidR="009F63DD" w:rsidRPr="0031577A">
        <w:rPr>
          <w:sz w:val="28"/>
          <w:szCs w:val="28"/>
        </w:rPr>
        <w:t>-</w:t>
      </w:r>
      <w:r w:rsidR="004A422A" w:rsidRPr="0031577A">
        <w:rPr>
          <w:sz w:val="28"/>
          <w:szCs w:val="28"/>
        </w:rPr>
        <w:t xml:space="preserve"> </w:t>
      </w:r>
      <w:r w:rsidR="009F63DD" w:rsidRPr="0031577A">
        <w:rPr>
          <w:sz w:val="28"/>
          <w:szCs w:val="28"/>
        </w:rPr>
        <w:t>муниципальная услуга).</w:t>
      </w:r>
      <w:r w:rsidR="00E248C4" w:rsidRPr="0031577A">
        <w:rPr>
          <w:rFonts w:cs="Tahoma"/>
          <w:sz w:val="28"/>
          <w:szCs w:val="28"/>
        </w:rPr>
        <w:t xml:space="preserve"> </w:t>
      </w:r>
    </w:p>
    <w:p w:rsidR="006952FB" w:rsidRPr="0031577A" w:rsidRDefault="006952FB" w:rsidP="001966B4">
      <w:pPr>
        <w:rPr>
          <w:sz w:val="28"/>
          <w:szCs w:val="28"/>
        </w:rPr>
      </w:pPr>
    </w:p>
    <w:p w:rsidR="006952FB" w:rsidRPr="0031577A" w:rsidRDefault="006952FB" w:rsidP="00E248C4">
      <w:pPr>
        <w:pStyle w:val="a3"/>
        <w:ind w:firstLine="709"/>
        <w:jc w:val="center"/>
        <w:rPr>
          <w:rFonts w:ascii="Times New Roman" w:hAnsi="Times New Roman"/>
          <w:b/>
          <w:sz w:val="28"/>
          <w:szCs w:val="28"/>
        </w:rPr>
      </w:pPr>
      <w:r w:rsidRPr="0031577A">
        <w:rPr>
          <w:rFonts w:ascii="Times New Roman" w:hAnsi="Times New Roman"/>
          <w:b/>
          <w:sz w:val="28"/>
          <w:szCs w:val="28"/>
        </w:rPr>
        <w:t>Заявители результатов предоставления муниципальной услуги</w:t>
      </w:r>
    </w:p>
    <w:p w:rsidR="005B086C" w:rsidRPr="0031577A" w:rsidRDefault="005B086C" w:rsidP="00E248C4">
      <w:pPr>
        <w:pStyle w:val="a3"/>
        <w:ind w:firstLine="709"/>
        <w:jc w:val="center"/>
        <w:rPr>
          <w:rFonts w:ascii="Times New Roman" w:hAnsi="Times New Roman"/>
          <w:b/>
          <w:sz w:val="28"/>
          <w:szCs w:val="28"/>
        </w:rPr>
      </w:pPr>
    </w:p>
    <w:p w:rsidR="006952FB" w:rsidRPr="0031577A" w:rsidRDefault="006952FB" w:rsidP="00E248C4">
      <w:pPr>
        <w:pStyle w:val="a3"/>
        <w:ind w:firstLine="709"/>
        <w:jc w:val="both"/>
        <w:rPr>
          <w:rFonts w:ascii="Times New Roman" w:hAnsi="Times New Roman"/>
          <w:sz w:val="28"/>
          <w:szCs w:val="28"/>
        </w:rPr>
      </w:pPr>
      <w:r w:rsidRPr="0031577A">
        <w:rPr>
          <w:rFonts w:ascii="Times New Roman" w:hAnsi="Times New Roman"/>
          <w:sz w:val="28"/>
          <w:szCs w:val="28"/>
        </w:rPr>
        <w:t>Заявителями результатов предоставления муниципальной услуги являются:</w:t>
      </w:r>
    </w:p>
    <w:p w:rsidR="006952FB" w:rsidRPr="0031577A" w:rsidRDefault="006952FB" w:rsidP="00E248C4">
      <w:pPr>
        <w:pStyle w:val="a3"/>
        <w:ind w:firstLine="709"/>
        <w:jc w:val="both"/>
        <w:rPr>
          <w:rFonts w:ascii="Times New Roman" w:hAnsi="Times New Roman"/>
          <w:sz w:val="28"/>
          <w:szCs w:val="28"/>
        </w:rPr>
      </w:pPr>
      <w:r w:rsidRPr="0031577A">
        <w:rPr>
          <w:rFonts w:ascii="Times New Roman" w:hAnsi="Times New Roman"/>
          <w:sz w:val="28"/>
          <w:szCs w:val="28"/>
        </w:rPr>
        <w:t>- физические лица;</w:t>
      </w:r>
    </w:p>
    <w:p w:rsidR="006952FB" w:rsidRPr="0031577A" w:rsidRDefault="006952FB" w:rsidP="00E248C4">
      <w:pPr>
        <w:pStyle w:val="a3"/>
        <w:ind w:firstLine="709"/>
        <w:jc w:val="both"/>
        <w:rPr>
          <w:rFonts w:ascii="Times New Roman" w:hAnsi="Times New Roman"/>
          <w:sz w:val="28"/>
          <w:szCs w:val="28"/>
        </w:rPr>
      </w:pPr>
      <w:r w:rsidRPr="0031577A">
        <w:rPr>
          <w:rFonts w:ascii="Times New Roman" w:hAnsi="Times New Roman"/>
          <w:sz w:val="28"/>
          <w:szCs w:val="28"/>
        </w:rPr>
        <w:t xml:space="preserve">- </w:t>
      </w:r>
      <w:r w:rsidRPr="0031577A">
        <w:rPr>
          <w:rFonts w:ascii="Times New Roman" w:hAnsi="Times New Roman"/>
          <w:color w:val="000000"/>
          <w:sz w:val="28"/>
          <w:szCs w:val="28"/>
        </w:rPr>
        <w:t>индивидуальные предприниматели;</w:t>
      </w:r>
    </w:p>
    <w:p w:rsidR="006952FB" w:rsidRPr="0031577A" w:rsidRDefault="006952FB" w:rsidP="00E248C4">
      <w:pPr>
        <w:pStyle w:val="a3"/>
        <w:ind w:firstLine="709"/>
        <w:jc w:val="both"/>
        <w:rPr>
          <w:rFonts w:ascii="Times New Roman" w:hAnsi="Times New Roman"/>
          <w:sz w:val="28"/>
          <w:szCs w:val="28"/>
        </w:rPr>
      </w:pPr>
      <w:r w:rsidRPr="0031577A">
        <w:rPr>
          <w:rFonts w:ascii="Times New Roman" w:hAnsi="Times New Roman"/>
          <w:sz w:val="28"/>
          <w:szCs w:val="28"/>
        </w:rPr>
        <w:t xml:space="preserve">- </w:t>
      </w:r>
      <w:r w:rsidRPr="0031577A">
        <w:rPr>
          <w:rFonts w:ascii="Times New Roman" w:hAnsi="Times New Roman"/>
          <w:color w:val="000000"/>
          <w:sz w:val="28"/>
          <w:szCs w:val="28"/>
        </w:rPr>
        <w:t>юридические лица.</w:t>
      </w:r>
    </w:p>
    <w:p w:rsidR="006952FB" w:rsidRPr="0031577A" w:rsidRDefault="006952FB" w:rsidP="006952FB">
      <w:pPr>
        <w:rPr>
          <w:sz w:val="28"/>
          <w:szCs w:val="28"/>
        </w:rPr>
      </w:pPr>
    </w:p>
    <w:p w:rsidR="006952FB" w:rsidRPr="0031577A" w:rsidRDefault="006952FB" w:rsidP="005B086C">
      <w:pPr>
        <w:numPr>
          <w:ilvl w:val="0"/>
          <w:numId w:val="12"/>
        </w:numPr>
        <w:suppressAutoHyphens w:val="0"/>
        <w:jc w:val="center"/>
        <w:rPr>
          <w:rFonts w:eastAsia="Calibri"/>
          <w:b/>
          <w:sz w:val="28"/>
          <w:szCs w:val="28"/>
          <w:lang w:eastAsia="ru-RU"/>
        </w:rPr>
      </w:pPr>
      <w:r w:rsidRPr="0031577A">
        <w:rPr>
          <w:rFonts w:eastAsia="Calibri"/>
          <w:b/>
          <w:sz w:val="28"/>
          <w:szCs w:val="28"/>
          <w:lang w:eastAsia="ru-RU"/>
        </w:rPr>
        <w:t>Стандарт предоставления муниципальной услуги</w:t>
      </w:r>
    </w:p>
    <w:p w:rsidR="005B086C" w:rsidRPr="0031577A" w:rsidRDefault="005B086C" w:rsidP="005B086C">
      <w:pPr>
        <w:suppressAutoHyphens w:val="0"/>
        <w:ind w:left="1428"/>
        <w:jc w:val="center"/>
        <w:rPr>
          <w:rFonts w:eastAsia="Calibri"/>
          <w:b/>
          <w:sz w:val="28"/>
          <w:szCs w:val="28"/>
          <w:lang w:eastAsia="ru-RU"/>
        </w:rPr>
      </w:pPr>
    </w:p>
    <w:p w:rsidR="006952FB" w:rsidRPr="0031577A" w:rsidRDefault="006952FB" w:rsidP="006952FB">
      <w:pPr>
        <w:suppressAutoHyphens w:val="0"/>
        <w:jc w:val="center"/>
        <w:rPr>
          <w:rFonts w:eastAsia="Calibri"/>
          <w:b/>
          <w:sz w:val="28"/>
          <w:szCs w:val="28"/>
          <w:lang w:eastAsia="ru-RU"/>
        </w:rPr>
      </w:pPr>
      <w:r w:rsidRPr="0031577A">
        <w:rPr>
          <w:rFonts w:eastAsia="Calibri"/>
          <w:b/>
          <w:sz w:val="28"/>
          <w:szCs w:val="28"/>
          <w:lang w:eastAsia="ru-RU"/>
        </w:rPr>
        <w:t>2.1. Наименование муниципальной услуги</w:t>
      </w:r>
    </w:p>
    <w:p w:rsidR="005B086C" w:rsidRPr="0031577A" w:rsidRDefault="005B086C" w:rsidP="006952FB">
      <w:pPr>
        <w:suppressAutoHyphens w:val="0"/>
        <w:jc w:val="center"/>
        <w:rPr>
          <w:rFonts w:eastAsia="Calibri"/>
          <w:b/>
          <w:sz w:val="28"/>
          <w:szCs w:val="28"/>
          <w:lang w:eastAsia="ru-RU"/>
        </w:rPr>
      </w:pPr>
    </w:p>
    <w:p w:rsidR="006952FB" w:rsidRPr="0031577A" w:rsidRDefault="006952FB" w:rsidP="007D0C03">
      <w:pPr>
        <w:suppressAutoHyphens w:val="0"/>
        <w:autoSpaceDE w:val="0"/>
        <w:autoSpaceDN w:val="0"/>
        <w:adjustRightInd w:val="0"/>
        <w:ind w:firstLine="709"/>
        <w:jc w:val="both"/>
        <w:outlineLvl w:val="2"/>
        <w:rPr>
          <w:rFonts w:eastAsia="Calibri"/>
          <w:sz w:val="28"/>
          <w:szCs w:val="28"/>
          <w:lang w:eastAsia="ru-RU"/>
        </w:rPr>
      </w:pPr>
      <w:r w:rsidRPr="0031577A">
        <w:rPr>
          <w:rFonts w:eastAsia="Calibri"/>
          <w:sz w:val="28"/>
          <w:szCs w:val="28"/>
          <w:lang w:eastAsia="ru-RU"/>
        </w:rPr>
        <w:t>Наименование муниципальной услуги: «</w:t>
      </w:r>
      <w:r w:rsidR="00E248C4" w:rsidRPr="0031577A">
        <w:rPr>
          <w:rFonts w:eastAsia="Calibri"/>
          <w:sz w:val="28"/>
          <w:szCs w:val="28"/>
          <w:lang w:eastAsia="ru-RU"/>
        </w:rPr>
        <w:t>К</w:t>
      </w:r>
      <w:r w:rsidR="00E248C4" w:rsidRPr="0031577A">
        <w:rPr>
          <w:sz w:val="28"/>
          <w:szCs w:val="28"/>
        </w:rPr>
        <w:t>онсультирование по вопросам имущественных отношений</w:t>
      </w:r>
      <w:r w:rsidRPr="0031577A">
        <w:rPr>
          <w:rFonts w:eastAsia="Calibri"/>
          <w:sz w:val="28"/>
          <w:szCs w:val="28"/>
          <w:lang w:eastAsia="ru-RU"/>
        </w:rPr>
        <w:t>».</w:t>
      </w:r>
    </w:p>
    <w:p w:rsidR="00FC6323" w:rsidRPr="0031577A" w:rsidRDefault="00FC6323" w:rsidP="00FC6323">
      <w:pPr>
        <w:pStyle w:val="a3"/>
        <w:ind w:firstLine="709"/>
        <w:jc w:val="center"/>
        <w:rPr>
          <w:rFonts w:ascii="Times New Roman" w:hAnsi="Times New Roman"/>
          <w:b/>
          <w:sz w:val="28"/>
          <w:szCs w:val="28"/>
          <w:lang w:eastAsia="ru-RU"/>
        </w:rPr>
      </w:pPr>
    </w:p>
    <w:p w:rsidR="00FC6323" w:rsidRPr="0031577A" w:rsidRDefault="00FC6323" w:rsidP="00FC6323">
      <w:pPr>
        <w:pStyle w:val="a3"/>
        <w:ind w:firstLine="709"/>
        <w:jc w:val="center"/>
        <w:rPr>
          <w:rFonts w:ascii="Times New Roman" w:hAnsi="Times New Roman"/>
          <w:b/>
          <w:sz w:val="28"/>
          <w:szCs w:val="28"/>
          <w:lang w:eastAsia="ru-RU"/>
        </w:rPr>
      </w:pPr>
      <w:r w:rsidRPr="0031577A">
        <w:rPr>
          <w:rFonts w:ascii="Times New Roman" w:hAnsi="Times New Roman"/>
          <w:b/>
          <w:sz w:val="28"/>
          <w:szCs w:val="28"/>
          <w:lang w:eastAsia="ru-RU"/>
        </w:rPr>
        <w:t>2.2. Наименование органа, предоставляющего муниципальную услугу</w:t>
      </w:r>
    </w:p>
    <w:p w:rsidR="005B086C" w:rsidRPr="0031577A" w:rsidRDefault="005B086C" w:rsidP="00FC6323">
      <w:pPr>
        <w:pStyle w:val="a3"/>
        <w:ind w:firstLine="709"/>
        <w:jc w:val="center"/>
        <w:rPr>
          <w:rFonts w:ascii="Times New Roman" w:hAnsi="Times New Roman"/>
          <w:b/>
          <w:sz w:val="28"/>
          <w:szCs w:val="28"/>
          <w:lang w:eastAsia="ru-RU"/>
        </w:rPr>
      </w:pPr>
    </w:p>
    <w:p w:rsidR="00FC6323" w:rsidRPr="0031577A" w:rsidRDefault="00FC6323" w:rsidP="00FC6323">
      <w:pPr>
        <w:pStyle w:val="a3"/>
        <w:ind w:firstLine="709"/>
        <w:jc w:val="both"/>
        <w:rPr>
          <w:rFonts w:ascii="Times New Roman" w:hAnsi="Times New Roman"/>
          <w:sz w:val="28"/>
          <w:szCs w:val="28"/>
          <w:lang w:eastAsia="ru-RU"/>
        </w:rPr>
      </w:pPr>
      <w:r w:rsidRPr="0031577A">
        <w:rPr>
          <w:rFonts w:ascii="Times New Roman" w:hAnsi="Times New Roman"/>
          <w:sz w:val="28"/>
          <w:szCs w:val="28"/>
          <w:lang w:eastAsia="ru-RU"/>
        </w:rPr>
        <w:t xml:space="preserve">Муниципальная услуга предоставляется </w:t>
      </w:r>
      <w:r w:rsidR="00FA7737" w:rsidRPr="0031577A">
        <w:rPr>
          <w:rFonts w:ascii="Times New Roman" w:hAnsi="Times New Roman"/>
          <w:sz w:val="28"/>
          <w:szCs w:val="28"/>
          <w:lang w:eastAsia="ru-RU"/>
        </w:rPr>
        <w:t>управлением</w:t>
      </w:r>
      <w:r w:rsidRPr="0031577A">
        <w:rPr>
          <w:rFonts w:ascii="Times New Roman" w:hAnsi="Times New Roman"/>
          <w:sz w:val="28"/>
          <w:szCs w:val="28"/>
          <w:lang w:eastAsia="ru-RU"/>
        </w:rPr>
        <w:t xml:space="preserve"> имущества и земельных отношений администрации муниципального образования «Вешкаймский район».</w:t>
      </w:r>
    </w:p>
    <w:p w:rsidR="00B26052" w:rsidRPr="0031577A" w:rsidRDefault="00B26052" w:rsidP="00FC6323">
      <w:pPr>
        <w:pStyle w:val="a3"/>
        <w:ind w:firstLine="709"/>
        <w:jc w:val="both"/>
        <w:rPr>
          <w:rFonts w:ascii="Times New Roman" w:hAnsi="Times New Roman"/>
          <w:sz w:val="28"/>
          <w:szCs w:val="28"/>
          <w:lang w:eastAsia="ru-RU"/>
        </w:rPr>
      </w:pPr>
    </w:p>
    <w:p w:rsidR="00FC6323" w:rsidRPr="0031577A" w:rsidRDefault="00DC5F45" w:rsidP="005B086C">
      <w:pPr>
        <w:pStyle w:val="a3"/>
        <w:numPr>
          <w:ilvl w:val="1"/>
          <w:numId w:val="12"/>
        </w:numPr>
        <w:jc w:val="center"/>
        <w:rPr>
          <w:rFonts w:ascii="Times New Roman" w:hAnsi="Times New Roman"/>
          <w:b/>
          <w:sz w:val="28"/>
          <w:szCs w:val="28"/>
          <w:lang w:eastAsia="ru-RU"/>
        </w:rPr>
      </w:pPr>
      <w:r w:rsidRPr="0031577A">
        <w:rPr>
          <w:rFonts w:ascii="Times New Roman" w:hAnsi="Times New Roman"/>
          <w:b/>
          <w:sz w:val="28"/>
          <w:szCs w:val="28"/>
          <w:lang w:eastAsia="ru-RU"/>
        </w:rPr>
        <w:t>Информирование о</w:t>
      </w:r>
      <w:r w:rsidR="00FC6323" w:rsidRPr="0031577A">
        <w:rPr>
          <w:rFonts w:ascii="Times New Roman" w:hAnsi="Times New Roman"/>
          <w:b/>
          <w:sz w:val="28"/>
          <w:szCs w:val="28"/>
          <w:lang w:eastAsia="ru-RU"/>
        </w:rPr>
        <w:t xml:space="preserve"> предостав</w:t>
      </w:r>
      <w:r w:rsidR="007F3D60" w:rsidRPr="0031577A">
        <w:rPr>
          <w:rFonts w:ascii="Times New Roman" w:hAnsi="Times New Roman"/>
          <w:b/>
          <w:sz w:val="28"/>
          <w:szCs w:val="28"/>
          <w:lang w:eastAsia="ru-RU"/>
        </w:rPr>
        <w:t>лении муниципальной услуги про</w:t>
      </w:r>
      <w:r w:rsidR="00FC6323" w:rsidRPr="0031577A">
        <w:rPr>
          <w:rFonts w:ascii="Times New Roman" w:hAnsi="Times New Roman"/>
          <w:b/>
          <w:sz w:val="28"/>
          <w:szCs w:val="28"/>
          <w:lang w:eastAsia="ru-RU"/>
        </w:rPr>
        <w:t>водится по адресу:</w:t>
      </w:r>
    </w:p>
    <w:p w:rsidR="005B086C" w:rsidRPr="0031577A" w:rsidRDefault="005B086C" w:rsidP="005B086C">
      <w:pPr>
        <w:pStyle w:val="a3"/>
        <w:ind w:left="1429"/>
        <w:jc w:val="center"/>
        <w:rPr>
          <w:rFonts w:ascii="Times New Roman" w:hAnsi="Times New Roman"/>
          <w:b/>
          <w:sz w:val="28"/>
          <w:szCs w:val="28"/>
          <w:lang w:eastAsia="ru-RU"/>
        </w:rPr>
      </w:pPr>
    </w:p>
    <w:p w:rsidR="00B26052" w:rsidRPr="0031577A" w:rsidRDefault="00B26052" w:rsidP="00B26052">
      <w:pPr>
        <w:pStyle w:val="a3"/>
        <w:ind w:firstLine="709"/>
        <w:jc w:val="both"/>
        <w:rPr>
          <w:rFonts w:ascii="Times New Roman" w:hAnsi="Times New Roman"/>
          <w:sz w:val="28"/>
          <w:szCs w:val="28"/>
        </w:rPr>
      </w:pPr>
      <w:r w:rsidRPr="0031577A">
        <w:rPr>
          <w:rFonts w:ascii="Times New Roman" w:hAnsi="Times New Roman"/>
          <w:sz w:val="28"/>
          <w:szCs w:val="28"/>
        </w:rPr>
        <w:lastRenderedPageBreak/>
        <w:t>2.3.1. Место нахождения Администрации</w:t>
      </w:r>
      <w:r w:rsidRPr="0031577A">
        <w:rPr>
          <w:rFonts w:ascii="Times New Roman" w:hAnsi="Times New Roman"/>
          <w:sz w:val="28"/>
          <w:szCs w:val="28"/>
          <w:lang w:eastAsia="ru-RU"/>
        </w:rPr>
        <w:t xml:space="preserve"> муниципального образования «Вешкаймский район» (далее – Администрация)</w:t>
      </w:r>
      <w:r w:rsidRPr="0031577A">
        <w:rPr>
          <w:rFonts w:ascii="Times New Roman" w:hAnsi="Times New Roman"/>
          <w:sz w:val="28"/>
          <w:szCs w:val="28"/>
        </w:rPr>
        <w:t>: (почтовый адрес для направления документов и обращений): 433100, Ульяновская область,</w:t>
      </w:r>
      <w:r w:rsidR="00FA7737" w:rsidRPr="0031577A">
        <w:rPr>
          <w:rFonts w:ascii="Times New Roman" w:hAnsi="Times New Roman"/>
          <w:sz w:val="28"/>
          <w:szCs w:val="28"/>
        </w:rPr>
        <w:t xml:space="preserve"> Вешкаймский район,</w:t>
      </w:r>
      <w:r w:rsidRPr="0031577A">
        <w:rPr>
          <w:rFonts w:ascii="Times New Roman" w:hAnsi="Times New Roman"/>
          <w:sz w:val="28"/>
          <w:szCs w:val="28"/>
        </w:rPr>
        <w:t xml:space="preserve"> рабочий поселок Вешкайма, улица Комсомольская</w:t>
      </w:r>
      <w:r w:rsidR="00FA7737" w:rsidRPr="0031577A">
        <w:rPr>
          <w:rFonts w:ascii="Times New Roman" w:hAnsi="Times New Roman"/>
          <w:sz w:val="28"/>
          <w:szCs w:val="28"/>
        </w:rPr>
        <w:t>,</w:t>
      </w:r>
      <w:r w:rsidRPr="0031577A">
        <w:rPr>
          <w:rFonts w:ascii="Times New Roman" w:hAnsi="Times New Roman"/>
          <w:sz w:val="28"/>
          <w:szCs w:val="28"/>
        </w:rPr>
        <w:t xml:space="preserve"> дом 14.</w:t>
      </w:r>
    </w:p>
    <w:p w:rsidR="00FC6323" w:rsidRPr="0031577A" w:rsidRDefault="00B26052" w:rsidP="00FC6323">
      <w:pPr>
        <w:pStyle w:val="a3"/>
        <w:ind w:firstLine="709"/>
        <w:jc w:val="both"/>
        <w:rPr>
          <w:rFonts w:ascii="Times New Roman" w:hAnsi="Times New Roman"/>
          <w:sz w:val="28"/>
          <w:szCs w:val="28"/>
          <w:lang w:eastAsia="ru-RU"/>
        </w:rPr>
      </w:pPr>
      <w:r w:rsidRPr="0031577A">
        <w:rPr>
          <w:rFonts w:ascii="Times New Roman" w:hAnsi="Times New Roman"/>
          <w:sz w:val="28"/>
          <w:szCs w:val="28"/>
          <w:lang w:eastAsia="ru-RU"/>
        </w:rPr>
        <w:t>2.3.2</w:t>
      </w:r>
      <w:r w:rsidR="00FC6323" w:rsidRPr="0031577A">
        <w:rPr>
          <w:rFonts w:ascii="Times New Roman" w:hAnsi="Times New Roman"/>
          <w:sz w:val="28"/>
          <w:szCs w:val="28"/>
          <w:lang w:eastAsia="ru-RU"/>
        </w:rPr>
        <w:t xml:space="preserve">. Сотрудники </w:t>
      </w:r>
      <w:r w:rsidR="00A46426" w:rsidRPr="0031577A">
        <w:rPr>
          <w:rFonts w:ascii="Times New Roman" w:hAnsi="Times New Roman"/>
          <w:sz w:val="28"/>
          <w:szCs w:val="28"/>
          <w:lang w:eastAsia="ru-RU"/>
        </w:rPr>
        <w:t>управления имущества и земельных отношений администрации муниципального образования «Вешкаймский район»</w:t>
      </w:r>
      <w:r w:rsidR="00FC6323" w:rsidRPr="0031577A">
        <w:rPr>
          <w:rFonts w:ascii="Times New Roman" w:hAnsi="Times New Roman"/>
          <w:sz w:val="28"/>
          <w:szCs w:val="28"/>
          <w:lang w:eastAsia="ru-RU"/>
        </w:rPr>
        <w:t xml:space="preserve"> (далее – сотрудники) осуществляют прием заявителей ежедневно (кроме субботы и воскресенья) с 8.00. до 17.00. часов (пе</w:t>
      </w:r>
      <w:r w:rsidR="00A46426" w:rsidRPr="0031577A">
        <w:rPr>
          <w:rFonts w:ascii="Times New Roman" w:hAnsi="Times New Roman"/>
          <w:sz w:val="28"/>
          <w:szCs w:val="28"/>
          <w:lang w:eastAsia="ru-RU"/>
        </w:rPr>
        <w:t>рерыв с 12.00. до 13.00. часов).</w:t>
      </w:r>
    </w:p>
    <w:p w:rsidR="00FC6323" w:rsidRPr="0031577A" w:rsidRDefault="00EE7630" w:rsidP="00EE7630">
      <w:pPr>
        <w:pStyle w:val="a3"/>
        <w:ind w:firstLine="709"/>
        <w:jc w:val="both"/>
        <w:rPr>
          <w:rFonts w:ascii="Times New Roman" w:hAnsi="Times New Roman"/>
          <w:sz w:val="28"/>
          <w:szCs w:val="28"/>
          <w:lang w:eastAsia="ru-RU"/>
        </w:rPr>
      </w:pPr>
      <w:r w:rsidRPr="0031577A">
        <w:rPr>
          <w:rFonts w:ascii="Times New Roman" w:hAnsi="Times New Roman"/>
          <w:sz w:val="28"/>
          <w:szCs w:val="28"/>
          <w:lang w:eastAsia="ru-RU"/>
        </w:rPr>
        <w:t xml:space="preserve">2.3.3. </w:t>
      </w:r>
      <w:r w:rsidR="00FC6323" w:rsidRPr="0031577A">
        <w:rPr>
          <w:rFonts w:ascii="Times New Roman" w:hAnsi="Times New Roman"/>
          <w:sz w:val="28"/>
          <w:szCs w:val="28"/>
          <w:lang w:eastAsia="ru-RU"/>
        </w:rPr>
        <w:t>Сведения о графике (режиме) работы Администрации сообщаются по номерам телефонов:</w:t>
      </w:r>
    </w:p>
    <w:p w:rsidR="00FC6323" w:rsidRPr="0031577A" w:rsidRDefault="00FA7737" w:rsidP="00FC6323">
      <w:pPr>
        <w:pStyle w:val="a3"/>
        <w:ind w:firstLine="709"/>
        <w:jc w:val="both"/>
        <w:rPr>
          <w:rFonts w:ascii="Times New Roman" w:hAnsi="Times New Roman"/>
          <w:sz w:val="28"/>
          <w:szCs w:val="28"/>
          <w:lang w:eastAsia="ru-RU"/>
        </w:rPr>
      </w:pPr>
      <w:r w:rsidRPr="0031577A">
        <w:rPr>
          <w:rFonts w:ascii="Times New Roman" w:hAnsi="Times New Roman"/>
          <w:sz w:val="28"/>
          <w:szCs w:val="28"/>
          <w:lang w:eastAsia="ru-RU"/>
        </w:rPr>
        <w:t>Телефон для справок: 8(84243)21559, 8(84243)</w:t>
      </w:r>
      <w:r w:rsidR="00FC6323" w:rsidRPr="0031577A">
        <w:rPr>
          <w:rFonts w:ascii="Times New Roman" w:hAnsi="Times New Roman"/>
          <w:sz w:val="28"/>
          <w:szCs w:val="28"/>
          <w:lang w:eastAsia="ru-RU"/>
        </w:rPr>
        <w:t>2</w:t>
      </w:r>
      <w:r w:rsidR="00B26052" w:rsidRPr="0031577A">
        <w:rPr>
          <w:rFonts w:ascii="Times New Roman" w:hAnsi="Times New Roman"/>
          <w:sz w:val="28"/>
          <w:szCs w:val="28"/>
          <w:lang w:eastAsia="ru-RU"/>
        </w:rPr>
        <w:t>1110</w:t>
      </w:r>
      <w:r w:rsidR="00FC6323" w:rsidRPr="0031577A">
        <w:rPr>
          <w:rFonts w:ascii="Times New Roman" w:hAnsi="Times New Roman"/>
          <w:sz w:val="28"/>
          <w:szCs w:val="28"/>
          <w:lang w:eastAsia="ru-RU"/>
        </w:rPr>
        <w:t>.</w:t>
      </w:r>
    </w:p>
    <w:p w:rsidR="00FC6323" w:rsidRPr="0031577A" w:rsidRDefault="00FA7737" w:rsidP="00FC6323">
      <w:pPr>
        <w:pStyle w:val="a3"/>
        <w:ind w:firstLine="709"/>
        <w:jc w:val="both"/>
        <w:rPr>
          <w:rFonts w:ascii="Times New Roman" w:hAnsi="Times New Roman"/>
          <w:sz w:val="28"/>
          <w:szCs w:val="28"/>
          <w:lang w:eastAsia="ru-RU"/>
        </w:rPr>
      </w:pPr>
      <w:r w:rsidRPr="0031577A">
        <w:rPr>
          <w:rFonts w:ascii="Times New Roman" w:hAnsi="Times New Roman"/>
          <w:sz w:val="28"/>
          <w:szCs w:val="28"/>
          <w:lang w:eastAsia="ru-RU"/>
        </w:rPr>
        <w:t>Общая справочная</w:t>
      </w:r>
      <w:r w:rsidR="00FC6323" w:rsidRPr="0031577A">
        <w:rPr>
          <w:rFonts w:ascii="Times New Roman" w:hAnsi="Times New Roman"/>
          <w:sz w:val="28"/>
          <w:szCs w:val="28"/>
          <w:lang w:eastAsia="ru-RU"/>
        </w:rPr>
        <w:t>: 8 (84243) 21212.</w:t>
      </w:r>
    </w:p>
    <w:p w:rsidR="00EE7630" w:rsidRPr="0031577A" w:rsidRDefault="00EE7630" w:rsidP="00EE7630">
      <w:pPr>
        <w:pStyle w:val="a3"/>
        <w:ind w:firstLine="709"/>
        <w:jc w:val="both"/>
        <w:rPr>
          <w:rFonts w:ascii="Times New Roman" w:hAnsi="Times New Roman"/>
          <w:sz w:val="28"/>
          <w:szCs w:val="28"/>
          <w:lang w:eastAsia="ru-RU"/>
        </w:rPr>
      </w:pPr>
      <w:r w:rsidRPr="0031577A">
        <w:rPr>
          <w:rFonts w:ascii="Times New Roman" w:hAnsi="Times New Roman"/>
          <w:sz w:val="28"/>
          <w:szCs w:val="28"/>
          <w:lang w:eastAsia="ru-RU"/>
        </w:rPr>
        <w:t xml:space="preserve">Адрес электронной почты: </w:t>
      </w:r>
      <w:hyperlink r:id="rId7" w:history="1">
        <w:r w:rsidRPr="0031577A">
          <w:rPr>
            <w:rFonts w:ascii="Times New Roman" w:hAnsi="Times New Roman"/>
            <w:sz w:val="28"/>
            <w:szCs w:val="28"/>
            <w:lang w:val="en-US" w:eastAsia="ru-RU"/>
          </w:rPr>
          <w:t>veshkaim</w:t>
        </w:r>
        <w:r w:rsidRPr="0031577A">
          <w:rPr>
            <w:rFonts w:ascii="Times New Roman" w:hAnsi="Times New Roman"/>
            <w:sz w:val="28"/>
            <w:szCs w:val="28"/>
            <w:lang w:eastAsia="ru-RU"/>
          </w:rPr>
          <w:t>@</w:t>
        </w:r>
        <w:r w:rsidRPr="0031577A">
          <w:rPr>
            <w:rFonts w:ascii="Times New Roman" w:hAnsi="Times New Roman"/>
            <w:sz w:val="28"/>
            <w:szCs w:val="28"/>
            <w:lang w:val="en-US" w:eastAsia="ru-RU"/>
          </w:rPr>
          <w:t>mail</w:t>
        </w:r>
        <w:r w:rsidRPr="0031577A">
          <w:rPr>
            <w:rFonts w:ascii="Times New Roman" w:hAnsi="Times New Roman"/>
            <w:sz w:val="28"/>
            <w:szCs w:val="28"/>
            <w:lang w:eastAsia="ru-RU"/>
          </w:rPr>
          <w:t>.</w:t>
        </w:r>
        <w:r w:rsidRPr="0031577A">
          <w:rPr>
            <w:rFonts w:ascii="Times New Roman" w:hAnsi="Times New Roman"/>
            <w:sz w:val="28"/>
            <w:szCs w:val="28"/>
            <w:lang w:val="en-US" w:eastAsia="ru-RU"/>
          </w:rPr>
          <w:t>ru</w:t>
        </w:r>
      </w:hyperlink>
      <w:r w:rsidR="00DC5F45" w:rsidRPr="0031577A">
        <w:rPr>
          <w:rFonts w:ascii="Times New Roman" w:hAnsi="Times New Roman"/>
          <w:sz w:val="28"/>
          <w:szCs w:val="28"/>
          <w:lang w:eastAsia="ru-RU"/>
        </w:rPr>
        <w:t>.</w:t>
      </w:r>
    </w:p>
    <w:p w:rsidR="00B26052" w:rsidRPr="0031577A" w:rsidRDefault="00EE7630" w:rsidP="00EE7630">
      <w:pPr>
        <w:pStyle w:val="a3"/>
        <w:ind w:firstLine="709"/>
        <w:jc w:val="both"/>
        <w:rPr>
          <w:rFonts w:ascii="Times New Roman" w:hAnsi="Times New Roman"/>
          <w:sz w:val="28"/>
          <w:szCs w:val="28"/>
          <w:lang w:eastAsia="ru-RU"/>
        </w:rPr>
      </w:pPr>
      <w:r w:rsidRPr="0031577A">
        <w:rPr>
          <w:rFonts w:ascii="Times New Roman" w:hAnsi="Times New Roman"/>
          <w:sz w:val="28"/>
          <w:szCs w:val="28"/>
        </w:rPr>
        <w:t xml:space="preserve">Адрес </w:t>
      </w:r>
      <w:r w:rsidR="00B26052" w:rsidRPr="0031577A">
        <w:rPr>
          <w:rFonts w:ascii="Times New Roman" w:hAnsi="Times New Roman"/>
          <w:sz w:val="28"/>
          <w:szCs w:val="28"/>
        </w:rPr>
        <w:t>сайта</w:t>
      </w:r>
      <w:r w:rsidRPr="0031577A">
        <w:rPr>
          <w:rFonts w:ascii="Times New Roman" w:hAnsi="Times New Roman"/>
          <w:sz w:val="28"/>
          <w:szCs w:val="28"/>
        </w:rPr>
        <w:t xml:space="preserve"> администрации муниципального образования «</w:t>
      </w:r>
      <w:proofErr w:type="spellStart"/>
      <w:r w:rsidRPr="0031577A">
        <w:rPr>
          <w:rFonts w:ascii="Times New Roman" w:hAnsi="Times New Roman"/>
          <w:sz w:val="28"/>
          <w:szCs w:val="28"/>
        </w:rPr>
        <w:t>Вешкаймский</w:t>
      </w:r>
      <w:proofErr w:type="spellEnd"/>
      <w:r w:rsidRPr="0031577A">
        <w:rPr>
          <w:rFonts w:ascii="Times New Roman" w:hAnsi="Times New Roman"/>
          <w:sz w:val="28"/>
          <w:szCs w:val="28"/>
        </w:rPr>
        <w:t xml:space="preserve"> район»</w:t>
      </w:r>
      <w:r w:rsidR="00B26052" w:rsidRPr="0031577A">
        <w:rPr>
          <w:rFonts w:ascii="Times New Roman" w:hAnsi="Times New Roman"/>
          <w:sz w:val="28"/>
          <w:szCs w:val="28"/>
        </w:rPr>
        <w:t xml:space="preserve">: </w:t>
      </w:r>
      <w:r w:rsidR="00B26052" w:rsidRPr="0031577A">
        <w:rPr>
          <w:rFonts w:ascii="Times New Roman" w:hAnsi="Times New Roman"/>
          <w:sz w:val="28"/>
          <w:szCs w:val="28"/>
          <w:u w:val="single"/>
          <w:lang w:val="en-US"/>
        </w:rPr>
        <w:t>www</w:t>
      </w:r>
      <w:r w:rsidR="00B26052" w:rsidRPr="0031577A">
        <w:rPr>
          <w:rFonts w:ascii="Times New Roman" w:hAnsi="Times New Roman"/>
          <w:sz w:val="28"/>
          <w:szCs w:val="28"/>
          <w:u w:val="single"/>
        </w:rPr>
        <w:t>.</w:t>
      </w:r>
      <w:proofErr w:type="spellStart"/>
      <w:r w:rsidR="00B26052" w:rsidRPr="0031577A">
        <w:rPr>
          <w:rFonts w:ascii="Times New Roman" w:hAnsi="Times New Roman"/>
          <w:sz w:val="28"/>
          <w:szCs w:val="28"/>
          <w:u w:val="single"/>
          <w:lang w:val="en-US"/>
        </w:rPr>
        <w:t>mo</w:t>
      </w:r>
      <w:proofErr w:type="spellEnd"/>
      <w:r w:rsidR="00B26052" w:rsidRPr="0031577A">
        <w:rPr>
          <w:rFonts w:ascii="Times New Roman" w:hAnsi="Times New Roman"/>
          <w:sz w:val="28"/>
          <w:szCs w:val="28"/>
          <w:u w:val="single"/>
        </w:rPr>
        <w:t>-</w:t>
      </w:r>
      <w:proofErr w:type="spellStart"/>
      <w:r w:rsidR="00B26052" w:rsidRPr="0031577A">
        <w:rPr>
          <w:rFonts w:ascii="Times New Roman" w:hAnsi="Times New Roman"/>
          <w:sz w:val="28"/>
          <w:szCs w:val="28"/>
          <w:u w:val="single"/>
          <w:lang w:val="en-US"/>
        </w:rPr>
        <w:t>veshkaima</w:t>
      </w:r>
      <w:proofErr w:type="spellEnd"/>
      <w:r w:rsidR="00B26052" w:rsidRPr="0031577A">
        <w:rPr>
          <w:rFonts w:ascii="Times New Roman" w:hAnsi="Times New Roman"/>
          <w:sz w:val="28"/>
          <w:szCs w:val="28"/>
          <w:u w:val="single"/>
        </w:rPr>
        <w:t>.</w:t>
      </w:r>
      <w:proofErr w:type="spellStart"/>
      <w:r w:rsidR="00B26052" w:rsidRPr="0031577A">
        <w:rPr>
          <w:rFonts w:ascii="Times New Roman" w:hAnsi="Times New Roman"/>
          <w:sz w:val="28"/>
          <w:szCs w:val="28"/>
          <w:u w:val="single"/>
          <w:lang w:val="en-US"/>
        </w:rPr>
        <w:t>ru</w:t>
      </w:r>
      <w:proofErr w:type="spellEnd"/>
      <w:r w:rsidR="00B26052" w:rsidRPr="0031577A">
        <w:rPr>
          <w:rFonts w:ascii="Times New Roman" w:hAnsi="Times New Roman"/>
          <w:sz w:val="28"/>
          <w:szCs w:val="28"/>
        </w:rPr>
        <w:t>.</w:t>
      </w:r>
    </w:p>
    <w:p w:rsidR="006952FB" w:rsidRPr="0031577A" w:rsidRDefault="006952FB" w:rsidP="006952FB">
      <w:pPr>
        <w:rPr>
          <w:b/>
          <w:sz w:val="28"/>
          <w:szCs w:val="28"/>
        </w:rPr>
      </w:pPr>
    </w:p>
    <w:p w:rsidR="003D0CB2" w:rsidRPr="0031577A" w:rsidRDefault="00601F6D" w:rsidP="005B086C">
      <w:pPr>
        <w:pStyle w:val="a3"/>
        <w:numPr>
          <w:ilvl w:val="1"/>
          <w:numId w:val="12"/>
        </w:numPr>
        <w:jc w:val="center"/>
        <w:rPr>
          <w:rFonts w:ascii="Times New Roman" w:hAnsi="Times New Roman"/>
          <w:b/>
          <w:sz w:val="28"/>
          <w:szCs w:val="28"/>
          <w:lang w:eastAsia="ru-RU"/>
        </w:rPr>
      </w:pPr>
      <w:r w:rsidRPr="0031577A">
        <w:rPr>
          <w:rFonts w:ascii="Times New Roman" w:hAnsi="Times New Roman"/>
          <w:b/>
          <w:sz w:val="28"/>
          <w:szCs w:val="28"/>
          <w:lang w:eastAsia="ru-RU"/>
        </w:rPr>
        <w:t>Результат</w:t>
      </w:r>
      <w:r w:rsidR="003D0CB2" w:rsidRPr="0031577A">
        <w:rPr>
          <w:rFonts w:ascii="Times New Roman" w:hAnsi="Times New Roman"/>
          <w:b/>
          <w:sz w:val="28"/>
          <w:szCs w:val="28"/>
          <w:lang w:eastAsia="ru-RU"/>
        </w:rPr>
        <w:t xml:space="preserve"> предоставления муниципальной услуги</w:t>
      </w:r>
    </w:p>
    <w:p w:rsidR="005B086C" w:rsidRPr="0031577A" w:rsidRDefault="005B086C" w:rsidP="005B086C">
      <w:pPr>
        <w:pStyle w:val="a3"/>
        <w:ind w:left="1429"/>
        <w:jc w:val="center"/>
        <w:rPr>
          <w:rFonts w:ascii="Times New Roman" w:hAnsi="Times New Roman"/>
          <w:b/>
          <w:sz w:val="28"/>
          <w:szCs w:val="28"/>
          <w:lang w:eastAsia="ru-RU"/>
        </w:rPr>
      </w:pPr>
    </w:p>
    <w:p w:rsidR="003D0CB2" w:rsidRPr="0031577A" w:rsidRDefault="003D0CB2" w:rsidP="003D0CB2">
      <w:pPr>
        <w:pStyle w:val="a3"/>
        <w:ind w:firstLine="709"/>
        <w:jc w:val="both"/>
        <w:rPr>
          <w:rFonts w:ascii="Times New Roman" w:hAnsi="Times New Roman"/>
          <w:sz w:val="28"/>
          <w:szCs w:val="28"/>
          <w:lang w:eastAsia="ru-RU"/>
        </w:rPr>
      </w:pPr>
      <w:r w:rsidRPr="0031577A">
        <w:rPr>
          <w:rFonts w:ascii="Times New Roman" w:hAnsi="Times New Roman"/>
          <w:sz w:val="28"/>
          <w:szCs w:val="28"/>
          <w:lang w:eastAsia="ru-RU"/>
        </w:rPr>
        <w:t>Результатами предоставления муниципальной услуги являются получение заявит</w:t>
      </w:r>
      <w:r w:rsidR="00053328" w:rsidRPr="0031577A">
        <w:rPr>
          <w:rFonts w:ascii="Times New Roman" w:hAnsi="Times New Roman"/>
          <w:sz w:val="28"/>
          <w:szCs w:val="28"/>
          <w:lang w:eastAsia="ru-RU"/>
        </w:rPr>
        <w:t>елем, заинтересованными лицами</w:t>
      </w:r>
      <w:r w:rsidR="00931014" w:rsidRPr="0031577A">
        <w:rPr>
          <w:rFonts w:ascii="Times New Roman" w:hAnsi="Times New Roman"/>
          <w:sz w:val="28"/>
          <w:szCs w:val="28"/>
          <w:lang w:eastAsia="ru-RU"/>
        </w:rPr>
        <w:t xml:space="preserve"> ответ </w:t>
      </w:r>
      <w:proofErr w:type="gramStart"/>
      <w:r w:rsidR="00931014" w:rsidRPr="0031577A">
        <w:rPr>
          <w:rFonts w:ascii="Times New Roman" w:hAnsi="Times New Roman"/>
          <w:sz w:val="28"/>
          <w:szCs w:val="28"/>
          <w:lang w:eastAsia="ru-RU"/>
        </w:rPr>
        <w:t>по</w:t>
      </w:r>
      <w:proofErr w:type="gramEnd"/>
      <w:r w:rsidR="00053328" w:rsidRPr="0031577A">
        <w:rPr>
          <w:rFonts w:ascii="Times New Roman" w:hAnsi="Times New Roman"/>
          <w:sz w:val="28"/>
          <w:szCs w:val="28"/>
          <w:lang w:eastAsia="ru-RU"/>
        </w:rPr>
        <w:t>:</w:t>
      </w:r>
    </w:p>
    <w:p w:rsidR="00931014" w:rsidRPr="0031577A" w:rsidRDefault="00931014" w:rsidP="00931014">
      <w:pPr>
        <w:widowControl w:val="0"/>
        <w:tabs>
          <w:tab w:val="left" w:pos="360"/>
        </w:tabs>
        <w:ind w:firstLine="709"/>
        <w:jc w:val="both"/>
        <w:rPr>
          <w:rFonts w:cs="Tahoma"/>
          <w:sz w:val="28"/>
          <w:szCs w:val="28"/>
        </w:rPr>
      </w:pPr>
      <w:r w:rsidRPr="0031577A">
        <w:rPr>
          <w:rFonts w:cs="Tahoma"/>
          <w:sz w:val="28"/>
          <w:szCs w:val="28"/>
        </w:rPr>
        <w:t>- оформлению договоров аренды и субаренды нежилых помещений;</w:t>
      </w:r>
    </w:p>
    <w:p w:rsidR="00931014" w:rsidRPr="0031577A" w:rsidRDefault="00931014" w:rsidP="00931014">
      <w:pPr>
        <w:widowControl w:val="0"/>
        <w:tabs>
          <w:tab w:val="left" w:pos="360"/>
        </w:tabs>
        <w:ind w:firstLine="709"/>
        <w:jc w:val="both"/>
        <w:rPr>
          <w:rFonts w:cs="Tahoma"/>
          <w:sz w:val="28"/>
          <w:szCs w:val="28"/>
        </w:rPr>
      </w:pPr>
      <w:r w:rsidRPr="0031577A">
        <w:rPr>
          <w:rFonts w:cs="Tahoma"/>
          <w:sz w:val="28"/>
          <w:szCs w:val="28"/>
        </w:rPr>
        <w:t>- оформлению договоров передачи жилой площади в собственность граждан;</w:t>
      </w:r>
    </w:p>
    <w:p w:rsidR="00931014" w:rsidRPr="0031577A" w:rsidRDefault="00931014" w:rsidP="00931014">
      <w:pPr>
        <w:widowControl w:val="0"/>
        <w:tabs>
          <w:tab w:val="left" w:pos="360"/>
        </w:tabs>
        <w:ind w:firstLine="709"/>
        <w:jc w:val="both"/>
        <w:rPr>
          <w:rFonts w:cs="Tahoma"/>
          <w:sz w:val="28"/>
          <w:szCs w:val="28"/>
        </w:rPr>
      </w:pPr>
      <w:r w:rsidRPr="0031577A">
        <w:rPr>
          <w:rFonts w:cs="Tahoma"/>
          <w:sz w:val="28"/>
          <w:szCs w:val="28"/>
        </w:rPr>
        <w:t>- приватизации объектов муниципальной собственности;</w:t>
      </w:r>
    </w:p>
    <w:p w:rsidR="00931014" w:rsidRPr="0031577A" w:rsidRDefault="00931014" w:rsidP="00931014">
      <w:pPr>
        <w:widowControl w:val="0"/>
        <w:tabs>
          <w:tab w:val="left" w:pos="360"/>
        </w:tabs>
        <w:ind w:firstLine="709"/>
        <w:jc w:val="both"/>
        <w:rPr>
          <w:rFonts w:cs="Tahoma"/>
          <w:sz w:val="28"/>
          <w:szCs w:val="28"/>
        </w:rPr>
      </w:pPr>
      <w:r w:rsidRPr="0031577A">
        <w:rPr>
          <w:rFonts w:cs="Tahoma"/>
          <w:sz w:val="28"/>
          <w:szCs w:val="28"/>
        </w:rPr>
        <w:t>- оформлению права собственности, перехода права собственности на объекты недвижимости;</w:t>
      </w:r>
    </w:p>
    <w:p w:rsidR="00931014" w:rsidRPr="0031577A" w:rsidRDefault="00931014" w:rsidP="00931014">
      <w:pPr>
        <w:widowControl w:val="0"/>
        <w:tabs>
          <w:tab w:val="left" w:pos="360"/>
        </w:tabs>
        <w:ind w:firstLine="709"/>
        <w:jc w:val="both"/>
        <w:rPr>
          <w:rFonts w:cs="Tahoma"/>
          <w:sz w:val="28"/>
          <w:szCs w:val="28"/>
        </w:rPr>
      </w:pPr>
      <w:r w:rsidRPr="0031577A">
        <w:rPr>
          <w:rFonts w:cs="Tahoma"/>
          <w:sz w:val="28"/>
          <w:szCs w:val="28"/>
        </w:rPr>
        <w:t xml:space="preserve">- </w:t>
      </w:r>
      <w:proofErr w:type="gramStart"/>
      <w:r w:rsidRPr="0031577A">
        <w:rPr>
          <w:rFonts w:cs="Tahoma"/>
          <w:sz w:val="28"/>
          <w:szCs w:val="28"/>
        </w:rPr>
        <w:t>приёме-передаче</w:t>
      </w:r>
      <w:proofErr w:type="gramEnd"/>
      <w:r w:rsidRPr="0031577A">
        <w:rPr>
          <w:rFonts w:cs="Tahoma"/>
          <w:sz w:val="28"/>
          <w:szCs w:val="28"/>
        </w:rPr>
        <w:t xml:space="preserve"> объектов в муниципальную собственность и из муниципальной собственности;</w:t>
      </w:r>
    </w:p>
    <w:p w:rsidR="00931014" w:rsidRPr="0031577A" w:rsidRDefault="00931014" w:rsidP="00931014">
      <w:pPr>
        <w:widowControl w:val="0"/>
        <w:tabs>
          <w:tab w:val="left" w:pos="360"/>
        </w:tabs>
        <w:ind w:firstLine="709"/>
        <w:jc w:val="both"/>
        <w:rPr>
          <w:rFonts w:cs="Tahoma"/>
          <w:sz w:val="28"/>
          <w:szCs w:val="28"/>
        </w:rPr>
      </w:pPr>
      <w:r w:rsidRPr="0031577A">
        <w:rPr>
          <w:rFonts w:cs="Tahoma"/>
          <w:sz w:val="28"/>
          <w:szCs w:val="28"/>
        </w:rPr>
        <w:t xml:space="preserve">- переводу жилых помещений в </w:t>
      </w:r>
      <w:proofErr w:type="gramStart"/>
      <w:r w:rsidRPr="0031577A">
        <w:rPr>
          <w:rFonts w:cs="Tahoma"/>
          <w:sz w:val="28"/>
          <w:szCs w:val="28"/>
        </w:rPr>
        <w:t>нежилые</w:t>
      </w:r>
      <w:proofErr w:type="gramEnd"/>
      <w:r w:rsidRPr="0031577A">
        <w:rPr>
          <w:rFonts w:cs="Tahoma"/>
          <w:sz w:val="28"/>
          <w:szCs w:val="28"/>
        </w:rPr>
        <w:t xml:space="preserve"> и нежилых помещений в жилые.</w:t>
      </w:r>
    </w:p>
    <w:p w:rsidR="003D0CB2" w:rsidRPr="0031577A" w:rsidRDefault="003D0CB2" w:rsidP="003D0CB2">
      <w:pPr>
        <w:pStyle w:val="a3"/>
        <w:ind w:firstLine="709"/>
        <w:jc w:val="both"/>
        <w:rPr>
          <w:rFonts w:ascii="Times New Roman" w:hAnsi="Times New Roman"/>
          <w:sz w:val="28"/>
          <w:szCs w:val="28"/>
          <w:lang w:eastAsia="ru-RU"/>
        </w:rPr>
      </w:pPr>
    </w:p>
    <w:p w:rsidR="006952FB" w:rsidRPr="0031577A" w:rsidRDefault="00FA7737" w:rsidP="005B086C">
      <w:pPr>
        <w:pStyle w:val="a3"/>
        <w:numPr>
          <w:ilvl w:val="1"/>
          <w:numId w:val="12"/>
        </w:numPr>
        <w:jc w:val="center"/>
        <w:rPr>
          <w:rFonts w:ascii="Times New Roman" w:hAnsi="Times New Roman"/>
          <w:b/>
          <w:sz w:val="28"/>
          <w:szCs w:val="28"/>
          <w:lang w:eastAsia="ru-RU"/>
        </w:rPr>
      </w:pPr>
      <w:r w:rsidRPr="0031577A">
        <w:rPr>
          <w:rFonts w:ascii="Times New Roman" w:hAnsi="Times New Roman"/>
          <w:b/>
          <w:sz w:val="28"/>
          <w:szCs w:val="28"/>
          <w:lang w:eastAsia="ru-RU"/>
        </w:rPr>
        <w:t>Срок предоставления муниципальной услуги</w:t>
      </w:r>
    </w:p>
    <w:p w:rsidR="005B086C" w:rsidRPr="0031577A" w:rsidRDefault="005B086C" w:rsidP="005B086C">
      <w:pPr>
        <w:pStyle w:val="a3"/>
        <w:ind w:left="1429"/>
        <w:jc w:val="center"/>
        <w:rPr>
          <w:rFonts w:ascii="Times New Roman" w:hAnsi="Times New Roman"/>
          <w:b/>
          <w:sz w:val="28"/>
          <w:szCs w:val="28"/>
          <w:lang w:eastAsia="ru-RU"/>
        </w:rPr>
      </w:pPr>
    </w:p>
    <w:p w:rsidR="005606DC" w:rsidRPr="0031577A" w:rsidRDefault="005606DC" w:rsidP="005606DC">
      <w:pPr>
        <w:pStyle w:val="ConsPlusNormal"/>
        <w:ind w:firstLine="709"/>
        <w:jc w:val="both"/>
        <w:rPr>
          <w:rFonts w:ascii="Times New Roman" w:eastAsia="Times New Roman" w:hAnsi="Times New Roman" w:cs="Tahoma"/>
          <w:sz w:val="28"/>
          <w:szCs w:val="28"/>
        </w:rPr>
      </w:pPr>
      <w:r w:rsidRPr="0031577A">
        <w:rPr>
          <w:rFonts w:ascii="Times New Roman" w:eastAsia="Times New Roman" w:hAnsi="Times New Roman" w:cs="Tahoma"/>
          <w:sz w:val="28"/>
          <w:szCs w:val="28"/>
        </w:rPr>
        <w:t>Муниципальная услуга предоставляется в течение 30 дней со дня регистрации запроса (заявления).</w:t>
      </w:r>
    </w:p>
    <w:p w:rsidR="00681D1B" w:rsidRPr="0031577A" w:rsidRDefault="00681D1B" w:rsidP="005606DC">
      <w:pPr>
        <w:pStyle w:val="ConsPlusNormal"/>
        <w:ind w:firstLine="709"/>
        <w:jc w:val="both"/>
        <w:rPr>
          <w:rFonts w:ascii="Times New Roman" w:eastAsia="Times New Roman" w:hAnsi="Times New Roman" w:cs="Tahoma"/>
          <w:sz w:val="28"/>
          <w:szCs w:val="28"/>
        </w:rPr>
      </w:pPr>
    </w:p>
    <w:p w:rsidR="00601F6D" w:rsidRPr="0031577A" w:rsidRDefault="00601F6D" w:rsidP="005B086C">
      <w:pPr>
        <w:numPr>
          <w:ilvl w:val="1"/>
          <w:numId w:val="12"/>
        </w:numPr>
        <w:suppressAutoHyphens w:val="0"/>
        <w:autoSpaceDE w:val="0"/>
        <w:autoSpaceDN w:val="0"/>
        <w:adjustRightInd w:val="0"/>
        <w:jc w:val="center"/>
        <w:outlineLvl w:val="1"/>
        <w:rPr>
          <w:b/>
          <w:bCs/>
          <w:sz w:val="28"/>
          <w:szCs w:val="28"/>
          <w:lang w:eastAsia="ru-RU"/>
        </w:rPr>
      </w:pPr>
      <w:r w:rsidRPr="0031577A">
        <w:rPr>
          <w:b/>
          <w:bCs/>
          <w:sz w:val="28"/>
          <w:szCs w:val="28"/>
          <w:lang w:eastAsia="ru-RU"/>
        </w:rPr>
        <w:t>Правовые основания для предоставления государственной или муниципальной услуги</w:t>
      </w:r>
    </w:p>
    <w:p w:rsidR="005B086C" w:rsidRPr="0031577A" w:rsidRDefault="005B086C" w:rsidP="005B086C">
      <w:pPr>
        <w:suppressAutoHyphens w:val="0"/>
        <w:autoSpaceDE w:val="0"/>
        <w:autoSpaceDN w:val="0"/>
        <w:adjustRightInd w:val="0"/>
        <w:ind w:left="1429"/>
        <w:jc w:val="center"/>
        <w:outlineLvl w:val="1"/>
        <w:rPr>
          <w:b/>
          <w:bCs/>
          <w:sz w:val="28"/>
          <w:szCs w:val="28"/>
          <w:lang w:eastAsia="ru-RU"/>
        </w:rPr>
      </w:pPr>
    </w:p>
    <w:p w:rsidR="00601F6D" w:rsidRPr="0031577A" w:rsidRDefault="00601F6D" w:rsidP="00601F6D">
      <w:pPr>
        <w:suppressAutoHyphens w:val="0"/>
        <w:autoSpaceDE w:val="0"/>
        <w:autoSpaceDN w:val="0"/>
        <w:adjustRightInd w:val="0"/>
        <w:ind w:firstLine="709"/>
        <w:jc w:val="both"/>
        <w:outlineLvl w:val="2"/>
        <w:rPr>
          <w:rFonts w:eastAsia="Calibri"/>
          <w:sz w:val="28"/>
          <w:szCs w:val="28"/>
          <w:lang w:eastAsia="ru-RU"/>
        </w:rPr>
      </w:pPr>
      <w:r w:rsidRPr="0031577A">
        <w:rPr>
          <w:rFonts w:eastAsia="Calibri"/>
          <w:sz w:val="28"/>
          <w:szCs w:val="28"/>
          <w:lang w:eastAsia="ru-RU"/>
        </w:rPr>
        <w:t>Правовым основанием для предоставления муниципальной услуги являются:</w:t>
      </w:r>
    </w:p>
    <w:p w:rsidR="00E248C4" w:rsidRPr="0031577A" w:rsidRDefault="00E248C4" w:rsidP="00E248C4">
      <w:pPr>
        <w:widowControl w:val="0"/>
        <w:tabs>
          <w:tab w:val="left" w:pos="360"/>
        </w:tabs>
        <w:ind w:firstLine="709"/>
        <w:jc w:val="both"/>
        <w:rPr>
          <w:rFonts w:cs="Tahoma"/>
          <w:sz w:val="28"/>
          <w:szCs w:val="28"/>
        </w:rPr>
      </w:pPr>
      <w:r w:rsidRPr="0031577A">
        <w:rPr>
          <w:rFonts w:cs="Tahoma"/>
          <w:sz w:val="28"/>
          <w:szCs w:val="28"/>
        </w:rPr>
        <w:t>- Конституци</w:t>
      </w:r>
      <w:r w:rsidR="001A3A97" w:rsidRPr="0031577A">
        <w:rPr>
          <w:rFonts w:cs="Tahoma"/>
          <w:sz w:val="28"/>
          <w:szCs w:val="28"/>
        </w:rPr>
        <w:t>я</w:t>
      </w:r>
      <w:r w:rsidRPr="0031577A">
        <w:rPr>
          <w:rFonts w:cs="Tahoma"/>
          <w:sz w:val="28"/>
          <w:szCs w:val="28"/>
        </w:rPr>
        <w:t xml:space="preserve"> Российской Федерации;</w:t>
      </w:r>
    </w:p>
    <w:p w:rsidR="00E248C4" w:rsidRPr="0031577A" w:rsidRDefault="00E248C4" w:rsidP="00E248C4">
      <w:pPr>
        <w:widowControl w:val="0"/>
        <w:tabs>
          <w:tab w:val="left" w:pos="360"/>
        </w:tabs>
        <w:ind w:firstLine="709"/>
        <w:jc w:val="both"/>
        <w:rPr>
          <w:rFonts w:cs="Tahoma"/>
          <w:sz w:val="28"/>
          <w:szCs w:val="28"/>
        </w:rPr>
      </w:pPr>
      <w:r w:rsidRPr="0031577A">
        <w:rPr>
          <w:rFonts w:cs="Tahoma"/>
          <w:sz w:val="28"/>
          <w:szCs w:val="28"/>
        </w:rPr>
        <w:t>- Граждански</w:t>
      </w:r>
      <w:r w:rsidR="001A3A97" w:rsidRPr="0031577A">
        <w:rPr>
          <w:rFonts w:cs="Tahoma"/>
          <w:sz w:val="28"/>
          <w:szCs w:val="28"/>
        </w:rPr>
        <w:t>й</w:t>
      </w:r>
      <w:r w:rsidRPr="0031577A">
        <w:rPr>
          <w:rFonts w:cs="Tahoma"/>
          <w:sz w:val="28"/>
          <w:szCs w:val="28"/>
        </w:rPr>
        <w:t xml:space="preserve"> кодекс Российской Федерации;</w:t>
      </w:r>
    </w:p>
    <w:p w:rsidR="00E248C4" w:rsidRPr="0031577A" w:rsidRDefault="00E248C4" w:rsidP="00E248C4">
      <w:pPr>
        <w:widowControl w:val="0"/>
        <w:tabs>
          <w:tab w:val="left" w:pos="360"/>
        </w:tabs>
        <w:ind w:firstLine="709"/>
        <w:jc w:val="both"/>
        <w:rPr>
          <w:rFonts w:cs="Tahoma"/>
          <w:sz w:val="28"/>
          <w:szCs w:val="28"/>
        </w:rPr>
      </w:pPr>
      <w:r w:rsidRPr="0031577A">
        <w:rPr>
          <w:rFonts w:cs="Tahoma"/>
          <w:sz w:val="28"/>
          <w:szCs w:val="28"/>
        </w:rPr>
        <w:t>- Жилищны</w:t>
      </w:r>
      <w:r w:rsidR="001A3A97" w:rsidRPr="0031577A">
        <w:rPr>
          <w:rFonts w:cs="Tahoma"/>
          <w:sz w:val="28"/>
          <w:szCs w:val="28"/>
        </w:rPr>
        <w:t>й</w:t>
      </w:r>
      <w:r w:rsidRPr="0031577A">
        <w:rPr>
          <w:rFonts w:cs="Tahoma"/>
          <w:sz w:val="28"/>
          <w:szCs w:val="28"/>
        </w:rPr>
        <w:t xml:space="preserve"> кодекс Российской Федерации;</w:t>
      </w:r>
    </w:p>
    <w:p w:rsidR="00E248C4" w:rsidRPr="0031577A" w:rsidRDefault="00E248C4" w:rsidP="00E248C4">
      <w:pPr>
        <w:widowControl w:val="0"/>
        <w:tabs>
          <w:tab w:val="left" w:pos="360"/>
        </w:tabs>
        <w:ind w:firstLine="709"/>
        <w:jc w:val="both"/>
        <w:rPr>
          <w:rFonts w:cs="Tahoma"/>
          <w:sz w:val="28"/>
          <w:szCs w:val="28"/>
        </w:rPr>
      </w:pPr>
      <w:r w:rsidRPr="0031577A">
        <w:rPr>
          <w:rFonts w:cs="Tahoma"/>
          <w:sz w:val="28"/>
          <w:szCs w:val="28"/>
        </w:rPr>
        <w:t xml:space="preserve">- Закон </w:t>
      </w:r>
      <w:r w:rsidR="00A35260" w:rsidRPr="0031577A">
        <w:rPr>
          <w:rFonts w:cs="Tahoma"/>
          <w:sz w:val="28"/>
          <w:szCs w:val="28"/>
        </w:rPr>
        <w:t>Российской Федерации</w:t>
      </w:r>
      <w:r w:rsidRPr="0031577A">
        <w:rPr>
          <w:rFonts w:cs="Tahoma"/>
          <w:sz w:val="28"/>
          <w:szCs w:val="28"/>
        </w:rPr>
        <w:t xml:space="preserve"> </w:t>
      </w:r>
      <w:r w:rsidR="008F7504" w:rsidRPr="0031577A">
        <w:rPr>
          <w:rFonts w:cs="Tahoma"/>
          <w:sz w:val="28"/>
          <w:szCs w:val="28"/>
        </w:rPr>
        <w:t>от 04</w:t>
      </w:r>
      <w:r w:rsidR="00FA786D" w:rsidRPr="0031577A">
        <w:rPr>
          <w:rFonts w:cs="Tahoma"/>
          <w:sz w:val="28"/>
          <w:szCs w:val="28"/>
        </w:rPr>
        <w:t>.07.</w:t>
      </w:r>
      <w:r w:rsidR="008F7504" w:rsidRPr="0031577A">
        <w:rPr>
          <w:rFonts w:cs="Tahoma"/>
          <w:sz w:val="28"/>
          <w:szCs w:val="28"/>
        </w:rPr>
        <w:t xml:space="preserve">1991 </w:t>
      </w:r>
      <w:r w:rsidRPr="0031577A">
        <w:rPr>
          <w:rFonts w:cs="Tahoma"/>
          <w:sz w:val="28"/>
          <w:szCs w:val="28"/>
        </w:rPr>
        <w:t>№ 1541-1 «О приватизации жилищного фонда в Российской Федерации»;</w:t>
      </w:r>
    </w:p>
    <w:p w:rsidR="00E248C4" w:rsidRPr="0031577A" w:rsidRDefault="00E248C4" w:rsidP="00E248C4">
      <w:pPr>
        <w:widowControl w:val="0"/>
        <w:tabs>
          <w:tab w:val="left" w:pos="360"/>
        </w:tabs>
        <w:ind w:firstLine="709"/>
        <w:jc w:val="both"/>
        <w:rPr>
          <w:rFonts w:cs="Tahoma"/>
          <w:sz w:val="28"/>
          <w:szCs w:val="28"/>
        </w:rPr>
      </w:pPr>
      <w:r w:rsidRPr="0031577A">
        <w:rPr>
          <w:rFonts w:cs="Tahoma"/>
          <w:sz w:val="28"/>
          <w:szCs w:val="28"/>
        </w:rPr>
        <w:lastRenderedPageBreak/>
        <w:t>- Федеральны</w:t>
      </w:r>
      <w:r w:rsidR="001A3A97" w:rsidRPr="0031577A">
        <w:rPr>
          <w:rFonts w:cs="Tahoma"/>
          <w:sz w:val="28"/>
          <w:szCs w:val="28"/>
        </w:rPr>
        <w:t>й</w:t>
      </w:r>
      <w:r w:rsidRPr="0031577A">
        <w:rPr>
          <w:rFonts w:cs="Tahoma"/>
          <w:sz w:val="28"/>
          <w:szCs w:val="28"/>
        </w:rPr>
        <w:t xml:space="preserve"> закон </w:t>
      </w:r>
      <w:r w:rsidR="008F7504" w:rsidRPr="0031577A">
        <w:rPr>
          <w:rFonts w:cs="Tahoma"/>
          <w:sz w:val="28"/>
          <w:szCs w:val="28"/>
        </w:rPr>
        <w:t>от 21</w:t>
      </w:r>
      <w:r w:rsidR="00FA786D" w:rsidRPr="0031577A">
        <w:rPr>
          <w:rFonts w:cs="Tahoma"/>
          <w:sz w:val="28"/>
          <w:szCs w:val="28"/>
        </w:rPr>
        <w:t>.12.</w:t>
      </w:r>
      <w:r w:rsidR="008F7504" w:rsidRPr="0031577A">
        <w:rPr>
          <w:rFonts w:cs="Tahoma"/>
          <w:sz w:val="28"/>
          <w:szCs w:val="28"/>
        </w:rPr>
        <w:t xml:space="preserve">2001 </w:t>
      </w:r>
      <w:r w:rsidRPr="0031577A">
        <w:rPr>
          <w:rFonts w:cs="Tahoma"/>
          <w:sz w:val="28"/>
          <w:szCs w:val="28"/>
        </w:rPr>
        <w:t>№ 178-ФЗ «О приватизации государственного и муниципального имущества в Российской Федерации»;</w:t>
      </w:r>
    </w:p>
    <w:p w:rsidR="00E248C4" w:rsidRPr="0031577A" w:rsidRDefault="00E248C4" w:rsidP="00E248C4">
      <w:pPr>
        <w:widowControl w:val="0"/>
        <w:tabs>
          <w:tab w:val="left" w:pos="360"/>
        </w:tabs>
        <w:ind w:firstLine="709"/>
        <w:jc w:val="both"/>
        <w:rPr>
          <w:rFonts w:cs="Tahoma"/>
          <w:sz w:val="28"/>
          <w:szCs w:val="28"/>
        </w:rPr>
      </w:pPr>
      <w:r w:rsidRPr="0031577A">
        <w:rPr>
          <w:rFonts w:cs="Tahoma"/>
          <w:sz w:val="28"/>
          <w:szCs w:val="28"/>
        </w:rPr>
        <w:t>- Федеральны</w:t>
      </w:r>
      <w:r w:rsidR="001A3A97" w:rsidRPr="0031577A">
        <w:rPr>
          <w:rFonts w:cs="Tahoma"/>
          <w:sz w:val="28"/>
          <w:szCs w:val="28"/>
        </w:rPr>
        <w:t>й</w:t>
      </w:r>
      <w:r w:rsidRPr="0031577A">
        <w:rPr>
          <w:rFonts w:cs="Tahoma"/>
          <w:sz w:val="28"/>
          <w:szCs w:val="28"/>
        </w:rPr>
        <w:t xml:space="preserve"> закон </w:t>
      </w:r>
      <w:r w:rsidR="008F7504" w:rsidRPr="0031577A">
        <w:rPr>
          <w:rFonts w:cs="Tahoma"/>
          <w:sz w:val="28"/>
          <w:szCs w:val="28"/>
        </w:rPr>
        <w:t>от 13</w:t>
      </w:r>
      <w:r w:rsidR="00FA786D" w:rsidRPr="0031577A">
        <w:rPr>
          <w:rFonts w:cs="Tahoma"/>
          <w:sz w:val="28"/>
          <w:szCs w:val="28"/>
        </w:rPr>
        <w:t>.03.</w:t>
      </w:r>
      <w:r w:rsidR="008F7504" w:rsidRPr="0031577A">
        <w:rPr>
          <w:rFonts w:cs="Tahoma"/>
          <w:sz w:val="28"/>
          <w:szCs w:val="28"/>
        </w:rPr>
        <w:t xml:space="preserve">2006 </w:t>
      </w:r>
      <w:r w:rsidRPr="0031577A">
        <w:rPr>
          <w:rFonts w:cs="Tahoma"/>
          <w:sz w:val="28"/>
          <w:szCs w:val="28"/>
        </w:rPr>
        <w:t>№ 38-ФЗ «О рекламе»;</w:t>
      </w:r>
    </w:p>
    <w:p w:rsidR="00E248C4" w:rsidRPr="0031577A" w:rsidRDefault="00E248C4" w:rsidP="00E248C4">
      <w:pPr>
        <w:widowControl w:val="0"/>
        <w:tabs>
          <w:tab w:val="left" w:pos="360"/>
        </w:tabs>
        <w:ind w:firstLine="709"/>
        <w:jc w:val="both"/>
        <w:rPr>
          <w:rFonts w:cs="Tahoma"/>
          <w:sz w:val="28"/>
          <w:szCs w:val="28"/>
        </w:rPr>
      </w:pPr>
      <w:r w:rsidRPr="0031577A">
        <w:rPr>
          <w:rFonts w:cs="Tahoma"/>
          <w:sz w:val="28"/>
          <w:szCs w:val="28"/>
        </w:rPr>
        <w:t>- Федеральны</w:t>
      </w:r>
      <w:r w:rsidR="001A3A97" w:rsidRPr="0031577A">
        <w:rPr>
          <w:rFonts w:cs="Tahoma"/>
          <w:sz w:val="28"/>
          <w:szCs w:val="28"/>
        </w:rPr>
        <w:t>й</w:t>
      </w:r>
      <w:r w:rsidRPr="0031577A">
        <w:rPr>
          <w:rFonts w:cs="Tahoma"/>
          <w:sz w:val="28"/>
          <w:szCs w:val="28"/>
        </w:rPr>
        <w:t xml:space="preserve"> закон </w:t>
      </w:r>
      <w:r w:rsidR="008F7504" w:rsidRPr="0031577A">
        <w:rPr>
          <w:rFonts w:cs="Tahoma"/>
          <w:sz w:val="28"/>
          <w:szCs w:val="28"/>
        </w:rPr>
        <w:t>от 21</w:t>
      </w:r>
      <w:r w:rsidR="00FA786D" w:rsidRPr="0031577A">
        <w:rPr>
          <w:rFonts w:cs="Tahoma"/>
          <w:sz w:val="28"/>
          <w:szCs w:val="28"/>
        </w:rPr>
        <w:t>.07.</w:t>
      </w:r>
      <w:r w:rsidR="008F7504" w:rsidRPr="0031577A">
        <w:rPr>
          <w:rFonts w:cs="Tahoma"/>
          <w:sz w:val="28"/>
          <w:szCs w:val="28"/>
        </w:rPr>
        <w:t xml:space="preserve">1997 </w:t>
      </w:r>
      <w:r w:rsidRPr="0031577A">
        <w:rPr>
          <w:rFonts w:cs="Tahoma"/>
          <w:sz w:val="28"/>
          <w:szCs w:val="28"/>
        </w:rPr>
        <w:t>№ 122-ФЗ «О государственной регистрации прав на недвижимое имущество и сделок с ним»;</w:t>
      </w:r>
    </w:p>
    <w:p w:rsidR="00E248C4" w:rsidRPr="0031577A" w:rsidRDefault="00E248C4" w:rsidP="00E248C4">
      <w:pPr>
        <w:widowControl w:val="0"/>
        <w:tabs>
          <w:tab w:val="left" w:pos="360"/>
        </w:tabs>
        <w:ind w:firstLine="709"/>
        <w:jc w:val="both"/>
        <w:rPr>
          <w:sz w:val="28"/>
          <w:szCs w:val="28"/>
        </w:rPr>
      </w:pPr>
      <w:r w:rsidRPr="0031577A">
        <w:rPr>
          <w:sz w:val="28"/>
          <w:szCs w:val="28"/>
        </w:rPr>
        <w:t>- Федеральны</w:t>
      </w:r>
      <w:r w:rsidR="001A3A97" w:rsidRPr="0031577A">
        <w:rPr>
          <w:sz w:val="28"/>
          <w:szCs w:val="28"/>
        </w:rPr>
        <w:t>й</w:t>
      </w:r>
      <w:r w:rsidRPr="0031577A">
        <w:rPr>
          <w:sz w:val="28"/>
          <w:szCs w:val="28"/>
        </w:rPr>
        <w:t xml:space="preserve"> </w:t>
      </w:r>
      <w:r w:rsidR="001A3A97" w:rsidRPr="0031577A">
        <w:rPr>
          <w:sz w:val="28"/>
          <w:szCs w:val="28"/>
        </w:rPr>
        <w:t>з</w:t>
      </w:r>
      <w:r w:rsidRPr="0031577A">
        <w:rPr>
          <w:sz w:val="28"/>
          <w:szCs w:val="28"/>
        </w:rPr>
        <w:t>акон от 02.05.2006 № 59-ФЗ «О порядке рассмотрения обращений граждан Российской Федерации»;</w:t>
      </w:r>
    </w:p>
    <w:p w:rsidR="00E248C4" w:rsidRPr="0031577A" w:rsidRDefault="00E248C4" w:rsidP="00E248C4">
      <w:pPr>
        <w:widowControl w:val="0"/>
        <w:tabs>
          <w:tab w:val="left" w:pos="360"/>
        </w:tabs>
        <w:ind w:firstLine="709"/>
        <w:jc w:val="both"/>
        <w:rPr>
          <w:sz w:val="28"/>
          <w:szCs w:val="28"/>
        </w:rPr>
      </w:pPr>
      <w:r w:rsidRPr="0031577A">
        <w:rPr>
          <w:sz w:val="28"/>
          <w:szCs w:val="28"/>
        </w:rPr>
        <w:t>- Федеральны</w:t>
      </w:r>
      <w:r w:rsidR="001A3A97" w:rsidRPr="0031577A">
        <w:rPr>
          <w:sz w:val="28"/>
          <w:szCs w:val="28"/>
        </w:rPr>
        <w:t>й</w:t>
      </w:r>
      <w:r w:rsidRPr="0031577A">
        <w:rPr>
          <w:sz w:val="28"/>
          <w:szCs w:val="28"/>
        </w:rPr>
        <w:t xml:space="preserve"> </w:t>
      </w:r>
      <w:r w:rsidR="001A3A97" w:rsidRPr="0031577A">
        <w:rPr>
          <w:sz w:val="28"/>
          <w:szCs w:val="28"/>
        </w:rPr>
        <w:t>з</w:t>
      </w:r>
      <w:r w:rsidRPr="0031577A">
        <w:rPr>
          <w:sz w:val="28"/>
          <w:szCs w:val="28"/>
        </w:rPr>
        <w:t>акон от 06.10.2003 № 131-ФЗ «Об общих принципах организации местного самоуправления в Российской Федерации»;</w:t>
      </w:r>
    </w:p>
    <w:p w:rsidR="00601F6D" w:rsidRPr="0031577A" w:rsidRDefault="00601F6D" w:rsidP="00601F6D">
      <w:pPr>
        <w:suppressAutoHyphens w:val="0"/>
        <w:autoSpaceDE w:val="0"/>
        <w:autoSpaceDN w:val="0"/>
        <w:adjustRightInd w:val="0"/>
        <w:ind w:firstLine="709"/>
        <w:jc w:val="both"/>
        <w:outlineLvl w:val="2"/>
        <w:rPr>
          <w:rFonts w:eastAsia="Calibri"/>
          <w:sz w:val="28"/>
          <w:szCs w:val="28"/>
          <w:lang w:eastAsia="ru-RU"/>
        </w:rPr>
      </w:pPr>
      <w:r w:rsidRPr="0031577A">
        <w:rPr>
          <w:rFonts w:eastAsia="Calibri"/>
          <w:sz w:val="28"/>
          <w:szCs w:val="28"/>
          <w:lang w:eastAsia="ru-RU"/>
        </w:rPr>
        <w:t xml:space="preserve">- </w:t>
      </w:r>
      <w:r w:rsidR="00BC2DB5" w:rsidRPr="0031577A">
        <w:rPr>
          <w:rFonts w:eastAsia="Calibri"/>
          <w:sz w:val="28"/>
          <w:szCs w:val="28"/>
          <w:lang w:eastAsia="ru-RU"/>
        </w:rPr>
        <w:t>ф</w:t>
      </w:r>
      <w:r w:rsidRPr="0031577A">
        <w:rPr>
          <w:rFonts w:eastAsia="Calibri"/>
          <w:sz w:val="28"/>
          <w:szCs w:val="28"/>
          <w:lang w:eastAsia="ru-RU"/>
        </w:rPr>
        <w:t xml:space="preserve">акт подачи (направление по почте или непосредственное вручение) в администрацию муниципального образования «Вешкаймский район» соответствующей заявки о предоставлении муниципальной услуги с полным пакетом документов, указанных в </w:t>
      </w:r>
      <w:r w:rsidR="006346E5" w:rsidRPr="0031577A">
        <w:rPr>
          <w:rFonts w:eastAsia="Calibri"/>
          <w:sz w:val="28"/>
          <w:szCs w:val="28"/>
          <w:lang w:eastAsia="ru-RU"/>
        </w:rPr>
        <w:t>2.</w:t>
      </w:r>
      <w:hyperlink r:id="rId8" w:history="1">
        <w:r w:rsidR="006346E5" w:rsidRPr="0031577A">
          <w:rPr>
            <w:rFonts w:eastAsia="Calibri"/>
            <w:sz w:val="28"/>
            <w:szCs w:val="28"/>
            <w:lang w:eastAsia="ru-RU"/>
          </w:rPr>
          <w:t>7</w:t>
        </w:r>
      </w:hyperlink>
      <w:r w:rsidRPr="0031577A">
        <w:rPr>
          <w:rFonts w:eastAsia="Calibri"/>
          <w:sz w:val="28"/>
          <w:szCs w:val="28"/>
          <w:lang w:eastAsia="ru-RU"/>
        </w:rPr>
        <w:t xml:space="preserve"> настоящего Административного регламента.</w:t>
      </w:r>
    </w:p>
    <w:p w:rsidR="00FA7737" w:rsidRPr="0031577A" w:rsidRDefault="00FA7737" w:rsidP="00601F6D">
      <w:pPr>
        <w:rPr>
          <w:sz w:val="28"/>
          <w:szCs w:val="28"/>
        </w:rPr>
      </w:pPr>
    </w:p>
    <w:p w:rsidR="007D56B9" w:rsidRPr="0031577A" w:rsidRDefault="007D56B9" w:rsidP="007D56B9">
      <w:pPr>
        <w:suppressAutoHyphens w:val="0"/>
        <w:autoSpaceDE w:val="0"/>
        <w:autoSpaceDN w:val="0"/>
        <w:adjustRightInd w:val="0"/>
        <w:ind w:firstLine="540"/>
        <w:jc w:val="center"/>
        <w:rPr>
          <w:sz w:val="28"/>
          <w:szCs w:val="28"/>
          <w:lang w:eastAsia="ru-RU"/>
        </w:rPr>
      </w:pPr>
      <w:r w:rsidRPr="0031577A">
        <w:rPr>
          <w:rFonts w:eastAsia="Calibri"/>
          <w:b/>
          <w:sz w:val="28"/>
          <w:szCs w:val="28"/>
          <w:lang w:eastAsia="ru-RU"/>
        </w:rPr>
        <w:t xml:space="preserve">2.7. </w:t>
      </w:r>
      <w:r w:rsidRPr="0031577A">
        <w:rPr>
          <w:b/>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B086C" w:rsidRPr="0031577A" w:rsidRDefault="005B086C" w:rsidP="005B086C">
      <w:pPr>
        <w:suppressAutoHyphens w:val="0"/>
        <w:autoSpaceDE w:val="0"/>
        <w:autoSpaceDN w:val="0"/>
        <w:adjustRightInd w:val="0"/>
        <w:ind w:left="1429"/>
        <w:jc w:val="center"/>
        <w:outlineLvl w:val="2"/>
        <w:rPr>
          <w:rFonts w:eastAsia="Calibri"/>
          <w:b/>
          <w:sz w:val="28"/>
          <w:szCs w:val="28"/>
          <w:lang w:eastAsia="ru-RU"/>
        </w:rPr>
      </w:pPr>
    </w:p>
    <w:p w:rsidR="0000684F" w:rsidRPr="0031577A" w:rsidRDefault="00CB1222" w:rsidP="00CB1222">
      <w:pPr>
        <w:suppressAutoHyphens w:val="0"/>
        <w:autoSpaceDE w:val="0"/>
        <w:autoSpaceDN w:val="0"/>
        <w:adjustRightInd w:val="0"/>
        <w:ind w:firstLine="709"/>
        <w:jc w:val="both"/>
        <w:outlineLvl w:val="2"/>
        <w:rPr>
          <w:rFonts w:eastAsia="Calibri"/>
          <w:sz w:val="28"/>
          <w:szCs w:val="28"/>
          <w:lang w:eastAsia="ru-RU"/>
        </w:rPr>
      </w:pPr>
      <w:r w:rsidRPr="0031577A">
        <w:rPr>
          <w:rFonts w:eastAsia="Calibri"/>
          <w:sz w:val="28"/>
          <w:szCs w:val="28"/>
          <w:lang w:eastAsia="ru-RU"/>
        </w:rPr>
        <w:t xml:space="preserve">Муниципальная услуга может предоставляться на основании заявления, подаваемого </w:t>
      </w:r>
      <w:r w:rsidR="0000684F" w:rsidRPr="0031577A">
        <w:rPr>
          <w:rFonts w:eastAsia="Calibri"/>
          <w:sz w:val="28"/>
          <w:szCs w:val="28"/>
          <w:lang w:eastAsia="ru-RU"/>
        </w:rPr>
        <w:t>в управление</w:t>
      </w:r>
      <w:r w:rsidRPr="0031577A">
        <w:rPr>
          <w:rFonts w:eastAsia="Calibri"/>
          <w:sz w:val="28"/>
          <w:szCs w:val="28"/>
          <w:lang w:eastAsia="ru-RU"/>
        </w:rPr>
        <w:t xml:space="preserve">. </w:t>
      </w:r>
    </w:p>
    <w:p w:rsidR="00CB1222" w:rsidRPr="0031577A" w:rsidRDefault="00CB1222" w:rsidP="00CB1222">
      <w:pPr>
        <w:suppressAutoHyphens w:val="0"/>
        <w:autoSpaceDE w:val="0"/>
        <w:autoSpaceDN w:val="0"/>
        <w:adjustRightInd w:val="0"/>
        <w:ind w:firstLine="709"/>
        <w:jc w:val="both"/>
        <w:outlineLvl w:val="2"/>
        <w:rPr>
          <w:rFonts w:eastAsia="Calibri"/>
          <w:sz w:val="28"/>
          <w:szCs w:val="28"/>
          <w:lang w:eastAsia="ru-RU"/>
        </w:rPr>
      </w:pPr>
      <w:r w:rsidRPr="0031577A">
        <w:rPr>
          <w:rFonts w:eastAsia="Calibri"/>
          <w:sz w:val="28"/>
          <w:szCs w:val="28"/>
          <w:lang w:eastAsia="ru-RU"/>
        </w:rPr>
        <w:t>В случае обращения за консультацией юридических лиц заявление оформляется на бланке организации.</w:t>
      </w:r>
    </w:p>
    <w:p w:rsidR="00CB1222" w:rsidRPr="0031577A" w:rsidRDefault="00CB1222" w:rsidP="00CB1222">
      <w:pPr>
        <w:suppressAutoHyphens w:val="0"/>
        <w:autoSpaceDE w:val="0"/>
        <w:autoSpaceDN w:val="0"/>
        <w:adjustRightInd w:val="0"/>
        <w:ind w:firstLine="709"/>
        <w:jc w:val="both"/>
        <w:outlineLvl w:val="2"/>
        <w:rPr>
          <w:rFonts w:eastAsia="Calibri"/>
          <w:sz w:val="28"/>
          <w:szCs w:val="28"/>
          <w:lang w:eastAsia="ru-RU"/>
        </w:rPr>
      </w:pPr>
      <w:r w:rsidRPr="0031577A">
        <w:rPr>
          <w:rFonts w:eastAsia="Calibri"/>
          <w:sz w:val="28"/>
          <w:szCs w:val="28"/>
          <w:lang w:eastAsia="ru-RU"/>
        </w:rPr>
        <w:t xml:space="preserve">Заявитель вправе представлять в </w:t>
      </w:r>
      <w:r w:rsidR="0000684F" w:rsidRPr="0031577A">
        <w:rPr>
          <w:rFonts w:eastAsia="Calibri"/>
          <w:sz w:val="28"/>
          <w:szCs w:val="28"/>
          <w:lang w:eastAsia="ru-RU"/>
        </w:rPr>
        <w:t>управление</w:t>
      </w:r>
      <w:r w:rsidRPr="0031577A">
        <w:rPr>
          <w:rFonts w:eastAsia="Calibri"/>
          <w:sz w:val="28"/>
          <w:szCs w:val="28"/>
          <w:lang w:eastAsia="ru-RU"/>
        </w:rPr>
        <w:t xml:space="preserve"> документы (материалы) по вопросу оформления земельно-правовых отношений.</w:t>
      </w:r>
    </w:p>
    <w:p w:rsidR="00CB1222" w:rsidRPr="0031577A" w:rsidRDefault="00CB1222" w:rsidP="00CB1222">
      <w:pPr>
        <w:suppressAutoHyphens w:val="0"/>
        <w:autoSpaceDE w:val="0"/>
        <w:autoSpaceDN w:val="0"/>
        <w:adjustRightInd w:val="0"/>
        <w:ind w:firstLine="709"/>
        <w:jc w:val="both"/>
        <w:outlineLvl w:val="2"/>
        <w:rPr>
          <w:rFonts w:eastAsia="Calibri"/>
          <w:sz w:val="28"/>
          <w:szCs w:val="28"/>
          <w:lang w:eastAsia="ru-RU"/>
        </w:rPr>
      </w:pPr>
      <w:r w:rsidRPr="0031577A">
        <w:rPr>
          <w:rFonts w:eastAsia="Calibri"/>
          <w:sz w:val="28"/>
          <w:szCs w:val="28"/>
          <w:lang w:eastAsia="ru-RU"/>
        </w:rPr>
        <w:t xml:space="preserve">Запрос о предоставлении муниципальной услуги, а также иные документы по желанию заявителя могут быть представлены заявителем при личном обращении в </w:t>
      </w:r>
      <w:r w:rsidR="0098732C" w:rsidRPr="0031577A">
        <w:rPr>
          <w:rFonts w:eastAsia="Calibri"/>
          <w:sz w:val="28"/>
          <w:szCs w:val="28"/>
          <w:lang w:eastAsia="ru-RU"/>
        </w:rPr>
        <w:t>управление,</w:t>
      </w:r>
      <w:r w:rsidRPr="0031577A">
        <w:rPr>
          <w:rFonts w:eastAsia="Calibri"/>
          <w:sz w:val="28"/>
          <w:szCs w:val="28"/>
          <w:lang w:eastAsia="ru-RU"/>
        </w:rPr>
        <w:t xml:space="preserve"> либо направлены им по почте (по электронной почте в виде электронного документа, подписанного электронной подписью (с </w:t>
      </w:r>
      <w:proofErr w:type="gramStart"/>
      <w:r w:rsidRPr="0031577A">
        <w:rPr>
          <w:rFonts w:eastAsia="Calibri"/>
          <w:sz w:val="28"/>
          <w:szCs w:val="28"/>
          <w:lang w:eastAsia="ru-RU"/>
        </w:rPr>
        <w:t>использованием</w:t>
      </w:r>
      <w:proofErr w:type="gramEnd"/>
      <w:r w:rsidRPr="0031577A">
        <w:rPr>
          <w:rFonts w:eastAsia="Calibri"/>
          <w:sz w:val="28"/>
          <w:szCs w:val="28"/>
          <w:lang w:eastAsia="ru-RU"/>
        </w:rPr>
        <w:t xml:space="preserve"> в том числе универсальной электронной карты)), а также в электронном виде с использованием портала государственных услуг.</w:t>
      </w:r>
    </w:p>
    <w:p w:rsidR="00CB1222" w:rsidRPr="0031577A" w:rsidRDefault="00CB1222" w:rsidP="00CB1222">
      <w:pPr>
        <w:suppressAutoHyphens w:val="0"/>
        <w:autoSpaceDE w:val="0"/>
        <w:autoSpaceDN w:val="0"/>
        <w:adjustRightInd w:val="0"/>
        <w:ind w:firstLine="709"/>
        <w:jc w:val="both"/>
        <w:outlineLvl w:val="2"/>
        <w:rPr>
          <w:rFonts w:eastAsia="Calibri"/>
          <w:sz w:val="28"/>
          <w:szCs w:val="28"/>
          <w:lang w:eastAsia="ru-RU"/>
        </w:rPr>
      </w:pPr>
      <w:r w:rsidRPr="0031577A">
        <w:rPr>
          <w:rFonts w:eastAsia="Calibri"/>
          <w:sz w:val="28"/>
          <w:szCs w:val="28"/>
          <w:lang w:eastAsia="ru-RU"/>
        </w:rPr>
        <w:t>При подаче запроса (заявления) лично заявитель предъявляет документ, удостоверяющий личность. При обращении представителя заявителя представляется документ, подтверждающий его полномочия.</w:t>
      </w:r>
    </w:p>
    <w:p w:rsidR="00CB1222" w:rsidRPr="0031577A" w:rsidRDefault="00CB1222" w:rsidP="00CB1222">
      <w:pPr>
        <w:suppressAutoHyphens w:val="0"/>
        <w:autoSpaceDE w:val="0"/>
        <w:autoSpaceDN w:val="0"/>
        <w:adjustRightInd w:val="0"/>
        <w:ind w:firstLine="709"/>
        <w:jc w:val="both"/>
        <w:outlineLvl w:val="2"/>
        <w:rPr>
          <w:rFonts w:eastAsia="Calibri"/>
          <w:sz w:val="28"/>
          <w:szCs w:val="28"/>
          <w:lang w:eastAsia="ru-RU"/>
        </w:rPr>
      </w:pPr>
      <w:r w:rsidRPr="0031577A">
        <w:rPr>
          <w:rFonts w:eastAsia="Calibri"/>
          <w:sz w:val="28"/>
          <w:szCs w:val="28"/>
          <w:lang w:eastAsia="ru-RU"/>
        </w:rPr>
        <w:t>От заявителя запрещается требовать:</w:t>
      </w:r>
    </w:p>
    <w:p w:rsidR="00CB1222" w:rsidRPr="0031577A" w:rsidRDefault="0098732C" w:rsidP="00CB1222">
      <w:pPr>
        <w:suppressAutoHyphens w:val="0"/>
        <w:autoSpaceDE w:val="0"/>
        <w:autoSpaceDN w:val="0"/>
        <w:adjustRightInd w:val="0"/>
        <w:ind w:firstLine="709"/>
        <w:jc w:val="both"/>
        <w:outlineLvl w:val="2"/>
        <w:rPr>
          <w:rFonts w:eastAsia="Calibri"/>
          <w:sz w:val="28"/>
          <w:szCs w:val="28"/>
          <w:lang w:eastAsia="ru-RU"/>
        </w:rPr>
      </w:pPr>
      <w:r w:rsidRPr="0031577A">
        <w:rPr>
          <w:rFonts w:eastAsia="Calibri"/>
          <w:sz w:val="28"/>
          <w:szCs w:val="28"/>
          <w:lang w:eastAsia="ru-RU"/>
        </w:rPr>
        <w:t xml:space="preserve">- </w:t>
      </w:r>
      <w:r w:rsidR="00CB1222" w:rsidRPr="0031577A">
        <w:rPr>
          <w:rFonts w:eastAsia="Calibri"/>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3960" w:rsidRPr="0031577A" w:rsidRDefault="00A021A1" w:rsidP="00CB1222">
      <w:pPr>
        <w:suppressAutoHyphens w:val="0"/>
        <w:autoSpaceDE w:val="0"/>
        <w:autoSpaceDN w:val="0"/>
        <w:adjustRightInd w:val="0"/>
        <w:ind w:firstLine="709"/>
        <w:jc w:val="both"/>
        <w:outlineLvl w:val="2"/>
        <w:rPr>
          <w:rFonts w:eastAsia="Calibri"/>
          <w:sz w:val="28"/>
          <w:szCs w:val="28"/>
          <w:lang w:eastAsia="ru-RU"/>
        </w:rPr>
      </w:pPr>
      <w:r w:rsidRPr="0031577A">
        <w:rPr>
          <w:rFonts w:eastAsia="Calibri"/>
          <w:sz w:val="28"/>
          <w:szCs w:val="28"/>
          <w:lang w:eastAsia="ru-RU"/>
        </w:rPr>
        <w:t xml:space="preserve">- </w:t>
      </w:r>
      <w:r w:rsidR="00CB1222" w:rsidRPr="0031577A">
        <w:rPr>
          <w:rFonts w:eastAsia="Calibri"/>
          <w:sz w:val="28"/>
          <w:szCs w:val="28"/>
          <w:lang w:eastAsia="ru-RU"/>
        </w:rPr>
        <w:t xml:space="preserve">предоставления документов и информации, которые находятся в распоряжении Администрации </w:t>
      </w:r>
      <w:r w:rsidRPr="0031577A">
        <w:rPr>
          <w:rFonts w:eastAsia="Calibri"/>
          <w:sz w:val="28"/>
          <w:szCs w:val="28"/>
          <w:lang w:eastAsia="ru-RU"/>
        </w:rPr>
        <w:t>муниципального образования</w:t>
      </w:r>
      <w:r w:rsidR="00CB1222" w:rsidRPr="0031577A">
        <w:rPr>
          <w:rFonts w:eastAsia="Calibri"/>
          <w:sz w:val="28"/>
          <w:szCs w:val="28"/>
          <w:lang w:eastAsia="ru-RU"/>
        </w:rPr>
        <w:t xml:space="preserve"> «</w:t>
      </w:r>
      <w:r w:rsidRPr="0031577A">
        <w:rPr>
          <w:rFonts w:eastAsia="Calibri"/>
          <w:sz w:val="28"/>
          <w:szCs w:val="28"/>
          <w:lang w:eastAsia="ru-RU"/>
        </w:rPr>
        <w:t>Вешкаймский</w:t>
      </w:r>
      <w:r w:rsidR="00CB1222" w:rsidRPr="0031577A">
        <w:rPr>
          <w:rFonts w:eastAsia="Calibri"/>
          <w:sz w:val="28"/>
          <w:szCs w:val="28"/>
          <w:lang w:eastAsia="ru-RU"/>
        </w:rPr>
        <w:t xml:space="preserve"> </w:t>
      </w:r>
      <w:r w:rsidR="00CB1222" w:rsidRPr="0031577A">
        <w:rPr>
          <w:rFonts w:eastAsia="Calibri"/>
          <w:sz w:val="28"/>
          <w:szCs w:val="28"/>
          <w:lang w:eastAsia="ru-RU"/>
        </w:rPr>
        <w:lastRenderedPageBreak/>
        <w:t xml:space="preserve">район», иных органов и организаций, в соответствии с нормативными правовыми актами Российской Федерации, Ульяновской области, муниципальными правовыми актами </w:t>
      </w:r>
      <w:r w:rsidRPr="0031577A">
        <w:rPr>
          <w:rFonts w:eastAsia="Calibri"/>
          <w:sz w:val="28"/>
          <w:szCs w:val="28"/>
          <w:lang w:eastAsia="ru-RU"/>
        </w:rPr>
        <w:t>муниципального образования «Вешкаймский район».</w:t>
      </w:r>
    </w:p>
    <w:p w:rsidR="00CB1222" w:rsidRPr="0031577A" w:rsidRDefault="00CB1222" w:rsidP="00CB1222">
      <w:pPr>
        <w:suppressAutoHyphens w:val="0"/>
        <w:autoSpaceDE w:val="0"/>
        <w:autoSpaceDN w:val="0"/>
        <w:adjustRightInd w:val="0"/>
        <w:ind w:left="1429"/>
        <w:jc w:val="center"/>
        <w:outlineLvl w:val="2"/>
        <w:rPr>
          <w:rFonts w:eastAsia="Calibri"/>
          <w:b/>
          <w:sz w:val="28"/>
          <w:szCs w:val="28"/>
          <w:lang w:eastAsia="ru-RU"/>
        </w:rPr>
      </w:pPr>
    </w:p>
    <w:p w:rsidR="00FA7737" w:rsidRPr="0031577A" w:rsidRDefault="00FA7737" w:rsidP="009B3E49">
      <w:pPr>
        <w:numPr>
          <w:ilvl w:val="1"/>
          <w:numId w:val="22"/>
        </w:numPr>
        <w:suppressAutoHyphens w:val="0"/>
        <w:jc w:val="center"/>
        <w:rPr>
          <w:rFonts w:eastAsia="Calibri"/>
          <w:b/>
          <w:sz w:val="28"/>
          <w:szCs w:val="28"/>
          <w:lang w:eastAsia="ru-RU"/>
        </w:rPr>
      </w:pPr>
      <w:r w:rsidRPr="0031577A">
        <w:rPr>
          <w:rFonts w:eastAsia="Calibri"/>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B086C" w:rsidRPr="0031577A" w:rsidRDefault="005B086C" w:rsidP="005B086C">
      <w:pPr>
        <w:suppressAutoHyphens w:val="0"/>
        <w:ind w:left="1429"/>
        <w:jc w:val="center"/>
        <w:rPr>
          <w:rFonts w:eastAsia="Calibri"/>
          <w:b/>
          <w:sz w:val="28"/>
          <w:szCs w:val="28"/>
          <w:lang w:eastAsia="ru-RU"/>
        </w:rPr>
      </w:pPr>
    </w:p>
    <w:p w:rsidR="00F75B6D" w:rsidRPr="0031577A" w:rsidRDefault="00F75B6D" w:rsidP="004B1C13">
      <w:pPr>
        <w:suppressAutoHyphens w:val="0"/>
        <w:ind w:firstLine="709"/>
        <w:jc w:val="both"/>
        <w:rPr>
          <w:rFonts w:eastAsia="Calibri"/>
          <w:sz w:val="28"/>
          <w:szCs w:val="28"/>
          <w:lang w:eastAsia="ru-RU"/>
        </w:rPr>
      </w:pPr>
      <w:r w:rsidRPr="0031577A">
        <w:rPr>
          <w:rFonts w:eastAsia="Calibri"/>
          <w:sz w:val="28"/>
          <w:szCs w:val="28"/>
          <w:lang w:eastAsia="ru-RU"/>
        </w:rPr>
        <w:t>Основания для отказа в при</w:t>
      </w:r>
      <w:r w:rsidR="00AB3154" w:rsidRPr="0031577A">
        <w:rPr>
          <w:rFonts w:eastAsia="Calibri"/>
          <w:sz w:val="28"/>
          <w:szCs w:val="28"/>
          <w:lang w:eastAsia="ru-RU"/>
        </w:rPr>
        <w:t xml:space="preserve">еме документов, необходимых для </w:t>
      </w:r>
      <w:r w:rsidRPr="0031577A">
        <w:rPr>
          <w:rFonts w:eastAsia="Calibri"/>
          <w:sz w:val="28"/>
          <w:szCs w:val="28"/>
          <w:lang w:eastAsia="ru-RU"/>
        </w:rPr>
        <w:t>предоставления муниципальной услуги</w:t>
      </w:r>
      <w:r w:rsidR="001B4591" w:rsidRPr="0031577A">
        <w:rPr>
          <w:rFonts w:eastAsia="Calibri"/>
          <w:sz w:val="28"/>
          <w:szCs w:val="28"/>
          <w:lang w:eastAsia="ru-RU"/>
        </w:rPr>
        <w:t>:</w:t>
      </w:r>
    </w:p>
    <w:p w:rsidR="001B4591" w:rsidRPr="0031577A" w:rsidRDefault="001B4591" w:rsidP="004B1C13">
      <w:pPr>
        <w:pStyle w:val="ConsPlusNormal"/>
        <w:widowControl/>
        <w:ind w:firstLine="709"/>
        <w:jc w:val="both"/>
        <w:rPr>
          <w:rFonts w:ascii="Times New Roman" w:hAnsi="Times New Roman"/>
          <w:sz w:val="28"/>
          <w:szCs w:val="28"/>
        </w:rPr>
      </w:pPr>
      <w:r w:rsidRPr="0031577A">
        <w:rPr>
          <w:rFonts w:ascii="Times New Roman" w:hAnsi="Times New Roman"/>
          <w:sz w:val="28"/>
          <w:szCs w:val="28"/>
        </w:rPr>
        <w:t xml:space="preserve">- подача </w:t>
      </w:r>
      <w:r w:rsidR="001D17BC" w:rsidRPr="0031577A">
        <w:rPr>
          <w:rFonts w:ascii="Times New Roman" w:hAnsi="Times New Roman"/>
          <w:sz w:val="28"/>
          <w:szCs w:val="28"/>
        </w:rPr>
        <w:t>запроса</w:t>
      </w:r>
      <w:r w:rsidRPr="0031577A">
        <w:rPr>
          <w:rFonts w:ascii="Times New Roman" w:hAnsi="Times New Roman"/>
          <w:sz w:val="28"/>
          <w:szCs w:val="28"/>
        </w:rPr>
        <w:t xml:space="preserve"> лицом, не уполномоченным претендентом на осуществление таких действий.</w:t>
      </w:r>
    </w:p>
    <w:p w:rsidR="00F75B6D" w:rsidRPr="0031577A" w:rsidRDefault="00F75B6D" w:rsidP="00F75B6D">
      <w:pPr>
        <w:suppressAutoHyphens w:val="0"/>
        <w:rPr>
          <w:rFonts w:eastAsia="Calibri"/>
          <w:sz w:val="28"/>
          <w:szCs w:val="28"/>
          <w:lang w:eastAsia="ru-RU"/>
        </w:rPr>
      </w:pPr>
    </w:p>
    <w:p w:rsidR="00F75B6D" w:rsidRPr="0031577A" w:rsidRDefault="00F75B6D" w:rsidP="009B3E49">
      <w:pPr>
        <w:numPr>
          <w:ilvl w:val="1"/>
          <w:numId w:val="22"/>
        </w:numPr>
        <w:suppressAutoHyphens w:val="0"/>
        <w:jc w:val="center"/>
        <w:rPr>
          <w:rFonts w:eastAsia="Calibri"/>
          <w:b/>
          <w:sz w:val="28"/>
          <w:szCs w:val="28"/>
          <w:lang w:eastAsia="ru-RU"/>
        </w:rPr>
      </w:pPr>
      <w:r w:rsidRPr="0031577A">
        <w:rPr>
          <w:rFonts w:eastAsia="Calibri"/>
          <w:b/>
          <w:sz w:val="28"/>
          <w:szCs w:val="28"/>
          <w:lang w:eastAsia="ru-RU"/>
        </w:rPr>
        <w:t>Исчерпывающий перечень оснований для отказа в предоставлении муниципальной услуги</w:t>
      </w:r>
    </w:p>
    <w:p w:rsidR="005B086C" w:rsidRPr="0031577A" w:rsidRDefault="005B086C" w:rsidP="005B086C">
      <w:pPr>
        <w:suppressAutoHyphens w:val="0"/>
        <w:ind w:left="1429"/>
        <w:jc w:val="center"/>
        <w:rPr>
          <w:rFonts w:eastAsia="Calibri"/>
          <w:b/>
          <w:sz w:val="28"/>
          <w:szCs w:val="28"/>
          <w:lang w:eastAsia="ru-RU"/>
        </w:rPr>
      </w:pPr>
    </w:p>
    <w:p w:rsidR="00C80257" w:rsidRPr="0031577A" w:rsidRDefault="00C80257" w:rsidP="00C80257">
      <w:pPr>
        <w:suppressAutoHyphens w:val="0"/>
        <w:ind w:firstLine="709"/>
        <w:jc w:val="both"/>
        <w:rPr>
          <w:rFonts w:eastAsia="Arial" w:cs="Arial"/>
          <w:sz w:val="28"/>
          <w:szCs w:val="28"/>
        </w:rPr>
      </w:pPr>
      <w:r w:rsidRPr="0031577A">
        <w:rPr>
          <w:rFonts w:eastAsia="Arial" w:cs="Arial"/>
          <w:sz w:val="28"/>
          <w:szCs w:val="28"/>
        </w:rPr>
        <w:t xml:space="preserve">Письменный запрос, содержащий вопросы, решение которых не входит в компетенцию </w:t>
      </w:r>
      <w:r w:rsidR="00793A8E" w:rsidRPr="0031577A">
        <w:rPr>
          <w:rFonts w:eastAsia="Arial" w:cs="Arial"/>
          <w:sz w:val="28"/>
          <w:szCs w:val="28"/>
        </w:rPr>
        <w:t>управления</w:t>
      </w:r>
      <w:r w:rsidRPr="0031577A">
        <w:rPr>
          <w:rFonts w:eastAsia="Arial" w:cs="Arial"/>
          <w:sz w:val="28"/>
          <w:szCs w:val="28"/>
        </w:rPr>
        <w:t>,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заявителя о переадресации обращения.</w:t>
      </w:r>
    </w:p>
    <w:p w:rsidR="00C80257" w:rsidRPr="0031577A" w:rsidRDefault="00C80257" w:rsidP="00C80257">
      <w:pPr>
        <w:suppressAutoHyphens w:val="0"/>
        <w:ind w:firstLine="709"/>
        <w:jc w:val="both"/>
        <w:rPr>
          <w:rFonts w:eastAsia="Arial" w:cs="Arial"/>
          <w:sz w:val="28"/>
          <w:szCs w:val="28"/>
        </w:rPr>
      </w:pPr>
      <w:r w:rsidRPr="0031577A">
        <w:rPr>
          <w:rFonts w:eastAsia="Arial" w:cs="Arial"/>
          <w:sz w:val="28"/>
          <w:szCs w:val="28"/>
        </w:rPr>
        <w:t>В случае</w:t>
      </w:r>
      <w:proofErr w:type="gramStart"/>
      <w:r w:rsidRPr="0031577A">
        <w:rPr>
          <w:rFonts w:eastAsia="Arial" w:cs="Arial"/>
          <w:sz w:val="28"/>
          <w:szCs w:val="28"/>
        </w:rPr>
        <w:t>,</w:t>
      </w:r>
      <w:proofErr w:type="gramEnd"/>
      <w:r w:rsidRPr="0031577A">
        <w:rPr>
          <w:rFonts w:eastAsia="Arial" w:cs="Arial"/>
          <w:sz w:val="28"/>
          <w:szCs w:val="28"/>
        </w:rPr>
        <w:t xml:space="preserve"> если в письменном обращении не указаны фамилия гражданина, наименование юридического лица,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80257" w:rsidRPr="0031577A" w:rsidRDefault="00C80257" w:rsidP="00C80257">
      <w:pPr>
        <w:suppressAutoHyphens w:val="0"/>
        <w:ind w:firstLine="709"/>
        <w:jc w:val="both"/>
        <w:rPr>
          <w:rFonts w:eastAsia="Arial" w:cs="Arial"/>
          <w:sz w:val="28"/>
          <w:szCs w:val="28"/>
        </w:rPr>
      </w:pPr>
      <w:r w:rsidRPr="0031577A">
        <w:rPr>
          <w:rFonts w:eastAsia="Arial" w:cs="Arial"/>
          <w:sz w:val="28"/>
          <w:szCs w:val="28"/>
        </w:rPr>
        <w:t>Обращение, в котором обжалуется судебное решение, в течение 7 дней со дня регистрации возвращается заявителю, направившему обращение, с разъяснением порядка обжалования данного судебного решения.</w:t>
      </w:r>
    </w:p>
    <w:p w:rsidR="00C80257" w:rsidRPr="0031577A" w:rsidRDefault="00C80257" w:rsidP="00C80257">
      <w:pPr>
        <w:suppressAutoHyphens w:val="0"/>
        <w:ind w:firstLine="709"/>
        <w:jc w:val="both"/>
        <w:rPr>
          <w:rFonts w:eastAsia="Arial" w:cs="Arial"/>
          <w:sz w:val="28"/>
          <w:szCs w:val="28"/>
        </w:rPr>
      </w:pPr>
      <w:r w:rsidRPr="0031577A">
        <w:rPr>
          <w:rFonts w:eastAsia="Arial" w:cs="Arial"/>
          <w:sz w:val="28"/>
          <w:szCs w:val="28"/>
        </w:rPr>
        <w:t>Если письменное заявление содержит нецензурные либо оскорбительные выражения, угрозы жизни, здоровью и имуществу сотрудника, а также членов его семьи, заявление остается без ответа по существу поставленных в нем вопросов и заявителю, направившему обращение, сообщается о недопустимости злоупотребления правом.</w:t>
      </w:r>
    </w:p>
    <w:p w:rsidR="00C80257" w:rsidRPr="0031577A" w:rsidRDefault="00C80257" w:rsidP="00C80257">
      <w:pPr>
        <w:suppressAutoHyphens w:val="0"/>
        <w:ind w:firstLine="709"/>
        <w:jc w:val="both"/>
        <w:rPr>
          <w:rFonts w:eastAsia="Arial" w:cs="Arial"/>
          <w:sz w:val="28"/>
          <w:szCs w:val="28"/>
        </w:rPr>
      </w:pPr>
      <w:r w:rsidRPr="0031577A">
        <w:rPr>
          <w:rFonts w:eastAsia="Arial" w:cs="Arial"/>
          <w:sz w:val="28"/>
          <w:szCs w:val="28"/>
        </w:rPr>
        <w:t>В случае</w:t>
      </w:r>
      <w:proofErr w:type="gramStart"/>
      <w:r w:rsidRPr="0031577A">
        <w:rPr>
          <w:rFonts w:eastAsia="Arial" w:cs="Arial"/>
          <w:sz w:val="28"/>
          <w:szCs w:val="28"/>
        </w:rPr>
        <w:t>,</w:t>
      </w:r>
      <w:proofErr w:type="gramEnd"/>
      <w:r w:rsidRPr="0031577A">
        <w:rPr>
          <w:rFonts w:eastAsia="Arial" w:cs="Arial"/>
          <w:sz w:val="28"/>
          <w:szCs w:val="28"/>
        </w:rPr>
        <w:t xml:space="preserve"> если текст заявления не поддается прочтению, ответ на заявление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направившему заявление, если его фамилия (наименование юридического лица) и почтовый адрес поддаются прочтению.</w:t>
      </w:r>
    </w:p>
    <w:p w:rsidR="00C80257" w:rsidRPr="0031577A" w:rsidRDefault="00C80257" w:rsidP="00C80257">
      <w:pPr>
        <w:suppressAutoHyphens w:val="0"/>
        <w:ind w:firstLine="709"/>
        <w:jc w:val="both"/>
        <w:rPr>
          <w:rFonts w:eastAsia="Arial" w:cs="Arial"/>
          <w:sz w:val="28"/>
          <w:szCs w:val="28"/>
        </w:rPr>
      </w:pPr>
      <w:r w:rsidRPr="0031577A">
        <w:rPr>
          <w:rFonts w:eastAsia="Arial" w:cs="Arial"/>
          <w:sz w:val="28"/>
          <w:szCs w:val="28"/>
        </w:rPr>
        <w:lastRenderedPageBreak/>
        <w:t>В случае</w:t>
      </w:r>
      <w:proofErr w:type="gramStart"/>
      <w:r w:rsidRPr="0031577A">
        <w:rPr>
          <w:rFonts w:eastAsia="Arial" w:cs="Arial"/>
          <w:sz w:val="28"/>
          <w:szCs w:val="28"/>
        </w:rPr>
        <w:t>,</w:t>
      </w:r>
      <w:proofErr w:type="gramEnd"/>
      <w:r w:rsidRPr="0031577A">
        <w:rPr>
          <w:rFonts w:eastAsia="Arial" w:cs="Arial"/>
          <w:sz w:val="28"/>
          <w:szCs w:val="28"/>
        </w:rPr>
        <w:t xml:space="preserve"> если в заявлении содержится вопрос, на который ему многократно давались письменные ответы по существу в связи с ранее направляемыми обращениями, и при этом в заявлении не приводятся новые доводы или обстоятельства, лицом, которому направлено заявление, принимается решение о безосновательности обращения и прекращении переписки с заявителем по данному вопросу. О данном решении уведомляется заявитель, направивший заявление.</w:t>
      </w:r>
    </w:p>
    <w:p w:rsidR="00FA7737" w:rsidRPr="0031577A" w:rsidRDefault="00C80257" w:rsidP="00C80257">
      <w:pPr>
        <w:suppressAutoHyphens w:val="0"/>
        <w:ind w:firstLine="709"/>
        <w:jc w:val="both"/>
        <w:rPr>
          <w:rFonts w:eastAsia="Arial" w:cs="Arial"/>
          <w:sz w:val="28"/>
          <w:szCs w:val="28"/>
        </w:rPr>
      </w:pPr>
      <w:r w:rsidRPr="0031577A">
        <w:rPr>
          <w:rFonts w:eastAsia="Arial" w:cs="Arial"/>
          <w:sz w:val="28"/>
          <w:szCs w:val="28"/>
        </w:rPr>
        <w:t>В случае</w:t>
      </w:r>
      <w:proofErr w:type="gramStart"/>
      <w:r w:rsidRPr="0031577A">
        <w:rPr>
          <w:rFonts w:eastAsia="Arial" w:cs="Arial"/>
          <w:sz w:val="28"/>
          <w:szCs w:val="28"/>
        </w:rPr>
        <w:t>,</w:t>
      </w:r>
      <w:proofErr w:type="gramEnd"/>
      <w:r w:rsidRPr="0031577A">
        <w:rPr>
          <w:rFonts w:eastAsia="Arial" w:cs="Arial"/>
          <w:sz w:val="28"/>
          <w:szCs w:val="28"/>
        </w:rPr>
        <w:t xml:space="preserve"> если ответ не может быть дан без разглашения сведений, составляющих государственную или иную охраняемую федеральным законом тайну, заявителю, направившему запрос, сообщается о невозможности дать ответ на запрос в связи с недопустимостью разглашения указанных сведений.</w:t>
      </w:r>
    </w:p>
    <w:p w:rsidR="00C80257" w:rsidRPr="0031577A" w:rsidRDefault="00C80257" w:rsidP="00C80257">
      <w:pPr>
        <w:suppressAutoHyphens w:val="0"/>
        <w:ind w:firstLine="709"/>
        <w:jc w:val="center"/>
        <w:rPr>
          <w:rFonts w:eastAsia="Calibri"/>
          <w:sz w:val="28"/>
          <w:szCs w:val="28"/>
          <w:lang w:eastAsia="ru-RU"/>
        </w:rPr>
      </w:pPr>
    </w:p>
    <w:p w:rsidR="00AB3154" w:rsidRPr="0031577A" w:rsidRDefault="00AB3154" w:rsidP="009B3E49">
      <w:pPr>
        <w:pStyle w:val="a3"/>
        <w:numPr>
          <w:ilvl w:val="1"/>
          <w:numId w:val="22"/>
        </w:numPr>
        <w:jc w:val="center"/>
        <w:rPr>
          <w:rFonts w:ascii="Times New Roman" w:hAnsi="Times New Roman"/>
          <w:b/>
          <w:sz w:val="28"/>
          <w:szCs w:val="28"/>
          <w:lang w:eastAsia="ru-RU"/>
        </w:rPr>
      </w:pPr>
      <w:r w:rsidRPr="0031577A">
        <w:rPr>
          <w:rFonts w:ascii="Times New Roman" w:hAnsi="Times New Roman"/>
          <w:b/>
          <w:sz w:val="28"/>
          <w:szCs w:val="28"/>
          <w:lang w:eastAsia="ru-RU"/>
        </w:rPr>
        <w:t>Размер платы, взимаемой с заявителя при предоставлении муниципальной услуги</w:t>
      </w:r>
    </w:p>
    <w:p w:rsidR="005B086C" w:rsidRPr="0031577A" w:rsidRDefault="005B086C" w:rsidP="005B086C">
      <w:pPr>
        <w:pStyle w:val="a3"/>
        <w:ind w:left="1429"/>
        <w:jc w:val="center"/>
        <w:rPr>
          <w:rFonts w:ascii="Times New Roman" w:hAnsi="Times New Roman"/>
          <w:b/>
          <w:sz w:val="28"/>
          <w:szCs w:val="28"/>
          <w:lang w:eastAsia="ru-RU"/>
        </w:rPr>
      </w:pPr>
    </w:p>
    <w:p w:rsidR="005C6899" w:rsidRPr="0031577A" w:rsidRDefault="00AB3154" w:rsidP="003D5207">
      <w:pPr>
        <w:ind w:firstLine="708"/>
        <w:jc w:val="both"/>
        <w:rPr>
          <w:sz w:val="28"/>
          <w:szCs w:val="28"/>
        </w:rPr>
      </w:pPr>
      <w:r w:rsidRPr="0031577A">
        <w:rPr>
          <w:sz w:val="28"/>
          <w:szCs w:val="28"/>
        </w:rPr>
        <w:t>Предоставление данной муниципальной услуги осуществляется бесплатно.</w:t>
      </w:r>
    </w:p>
    <w:p w:rsidR="00392BD1" w:rsidRPr="0031577A" w:rsidRDefault="00392BD1" w:rsidP="003D5207">
      <w:pPr>
        <w:ind w:firstLine="708"/>
        <w:jc w:val="both"/>
        <w:rPr>
          <w:sz w:val="28"/>
          <w:szCs w:val="28"/>
        </w:rPr>
      </w:pPr>
    </w:p>
    <w:p w:rsidR="00086905" w:rsidRPr="0031577A" w:rsidRDefault="00086905" w:rsidP="009B3E49">
      <w:pPr>
        <w:numPr>
          <w:ilvl w:val="1"/>
          <w:numId w:val="22"/>
        </w:numPr>
        <w:suppressAutoHyphens w:val="0"/>
        <w:jc w:val="center"/>
        <w:rPr>
          <w:rFonts w:eastAsia="Calibri"/>
          <w:b/>
          <w:sz w:val="28"/>
          <w:szCs w:val="28"/>
          <w:lang w:eastAsia="ru-RU"/>
        </w:rPr>
      </w:pPr>
      <w:r w:rsidRPr="0031577A">
        <w:rPr>
          <w:rFonts w:eastAsia="Calibri"/>
          <w:b/>
          <w:sz w:val="28"/>
          <w:szCs w:val="28"/>
          <w:lang w:eastAsia="ru-RU"/>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5B086C" w:rsidRPr="0031577A" w:rsidRDefault="005B086C" w:rsidP="005B086C">
      <w:pPr>
        <w:suppressAutoHyphens w:val="0"/>
        <w:ind w:left="1429"/>
        <w:jc w:val="center"/>
        <w:rPr>
          <w:rFonts w:eastAsia="Calibri"/>
          <w:b/>
          <w:sz w:val="28"/>
          <w:szCs w:val="28"/>
          <w:lang w:eastAsia="ru-RU"/>
        </w:rPr>
      </w:pPr>
    </w:p>
    <w:p w:rsidR="00086905" w:rsidRPr="0031577A" w:rsidRDefault="00116B79" w:rsidP="00086905">
      <w:pPr>
        <w:suppressAutoHyphens w:val="0"/>
        <w:ind w:firstLine="709"/>
        <w:jc w:val="both"/>
        <w:rPr>
          <w:rFonts w:eastAsia="Calibri"/>
          <w:sz w:val="28"/>
          <w:szCs w:val="28"/>
          <w:lang w:eastAsia="ru-RU"/>
        </w:rPr>
      </w:pPr>
      <w:r w:rsidRPr="0031577A">
        <w:rPr>
          <w:rFonts w:eastAsia="Calibri"/>
          <w:sz w:val="28"/>
          <w:szCs w:val="28"/>
          <w:lang w:eastAsia="ru-RU"/>
        </w:rPr>
        <w:t>2.11</w:t>
      </w:r>
      <w:r w:rsidR="00086905" w:rsidRPr="0031577A">
        <w:rPr>
          <w:rFonts w:eastAsia="Calibri"/>
          <w:sz w:val="28"/>
          <w:szCs w:val="28"/>
          <w:lang w:eastAsia="ru-RU"/>
        </w:rPr>
        <w:t>.1. Максимальное время ожидания в очереди при подаче документов не должно превышать 1</w:t>
      </w:r>
      <w:r w:rsidR="00972635" w:rsidRPr="0031577A">
        <w:rPr>
          <w:rFonts w:eastAsia="Calibri"/>
          <w:sz w:val="28"/>
          <w:szCs w:val="28"/>
          <w:lang w:eastAsia="ru-RU"/>
        </w:rPr>
        <w:t>0</w:t>
      </w:r>
      <w:r w:rsidR="00086905" w:rsidRPr="0031577A">
        <w:rPr>
          <w:rFonts w:eastAsia="Calibri"/>
          <w:sz w:val="28"/>
          <w:szCs w:val="28"/>
          <w:lang w:eastAsia="ru-RU"/>
        </w:rPr>
        <w:t xml:space="preserve"> минут.</w:t>
      </w:r>
    </w:p>
    <w:p w:rsidR="00086905" w:rsidRPr="0031577A" w:rsidRDefault="00116B79" w:rsidP="00086905">
      <w:pPr>
        <w:suppressAutoHyphens w:val="0"/>
        <w:ind w:firstLine="709"/>
        <w:jc w:val="both"/>
        <w:rPr>
          <w:rFonts w:eastAsia="Calibri"/>
          <w:sz w:val="28"/>
          <w:szCs w:val="28"/>
          <w:lang w:eastAsia="ru-RU"/>
        </w:rPr>
      </w:pPr>
      <w:r w:rsidRPr="0031577A">
        <w:rPr>
          <w:rFonts w:eastAsia="Calibri"/>
          <w:sz w:val="28"/>
          <w:szCs w:val="28"/>
          <w:lang w:eastAsia="ru-RU"/>
        </w:rPr>
        <w:t>2.11</w:t>
      </w:r>
      <w:r w:rsidR="00086905" w:rsidRPr="0031577A">
        <w:rPr>
          <w:rFonts w:eastAsia="Calibri"/>
          <w:sz w:val="28"/>
          <w:szCs w:val="28"/>
          <w:lang w:eastAsia="ru-RU"/>
        </w:rPr>
        <w:t>.2. Время ожидания в очереди на приём к сотрудникам или для получения консультации не должно превышать</w:t>
      </w:r>
      <w:r w:rsidR="007C147B">
        <w:rPr>
          <w:rFonts w:eastAsia="Calibri"/>
          <w:sz w:val="28"/>
          <w:szCs w:val="28"/>
          <w:lang w:eastAsia="ru-RU"/>
        </w:rPr>
        <w:t xml:space="preserve"> </w:t>
      </w:r>
      <w:r w:rsidR="00051135">
        <w:rPr>
          <w:rFonts w:eastAsia="Calibri"/>
          <w:sz w:val="28"/>
          <w:szCs w:val="28"/>
          <w:lang w:eastAsia="ru-RU"/>
        </w:rPr>
        <w:t>20</w:t>
      </w:r>
      <w:r w:rsidR="00086905" w:rsidRPr="0031577A">
        <w:rPr>
          <w:rFonts w:eastAsia="Calibri"/>
          <w:sz w:val="28"/>
          <w:szCs w:val="28"/>
          <w:lang w:eastAsia="ru-RU"/>
        </w:rPr>
        <w:t xml:space="preserve"> минут. </w:t>
      </w:r>
    </w:p>
    <w:p w:rsidR="00086905" w:rsidRPr="0031577A" w:rsidRDefault="00086905" w:rsidP="00086905">
      <w:pPr>
        <w:suppressAutoHyphens w:val="0"/>
        <w:rPr>
          <w:rFonts w:eastAsia="Calibri"/>
          <w:sz w:val="28"/>
          <w:szCs w:val="28"/>
          <w:lang w:eastAsia="ru-RU"/>
        </w:rPr>
      </w:pPr>
    </w:p>
    <w:p w:rsidR="00086905" w:rsidRPr="0031577A" w:rsidRDefault="00086905" w:rsidP="009B3E49">
      <w:pPr>
        <w:numPr>
          <w:ilvl w:val="1"/>
          <w:numId w:val="22"/>
        </w:numPr>
        <w:suppressAutoHyphens w:val="0"/>
        <w:jc w:val="center"/>
        <w:rPr>
          <w:rFonts w:eastAsia="Calibri"/>
          <w:b/>
          <w:sz w:val="28"/>
          <w:szCs w:val="28"/>
          <w:lang w:eastAsia="ru-RU"/>
        </w:rPr>
      </w:pPr>
      <w:r w:rsidRPr="0031577A">
        <w:rPr>
          <w:rFonts w:eastAsia="Calibri"/>
          <w:b/>
          <w:sz w:val="28"/>
          <w:szCs w:val="28"/>
          <w:lang w:eastAsia="ru-RU"/>
        </w:rPr>
        <w:t>Срок регистрации запроса заявителя о предоставлении муниципальной услуги</w:t>
      </w:r>
    </w:p>
    <w:p w:rsidR="005B086C" w:rsidRPr="0031577A" w:rsidRDefault="005B086C" w:rsidP="005B086C">
      <w:pPr>
        <w:suppressAutoHyphens w:val="0"/>
        <w:ind w:left="1429"/>
        <w:jc w:val="center"/>
        <w:rPr>
          <w:rFonts w:eastAsia="Calibri"/>
          <w:b/>
          <w:sz w:val="28"/>
          <w:szCs w:val="28"/>
          <w:lang w:eastAsia="ru-RU"/>
        </w:rPr>
      </w:pPr>
    </w:p>
    <w:p w:rsidR="005D6897" w:rsidRPr="0031577A" w:rsidRDefault="005D6897" w:rsidP="005D6897">
      <w:pPr>
        <w:autoSpaceDE w:val="0"/>
        <w:autoSpaceDN w:val="0"/>
        <w:adjustRightInd w:val="0"/>
        <w:ind w:firstLine="709"/>
        <w:jc w:val="both"/>
        <w:rPr>
          <w:sz w:val="28"/>
          <w:szCs w:val="28"/>
        </w:rPr>
      </w:pPr>
      <w:r w:rsidRPr="0031577A">
        <w:rPr>
          <w:sz w:val="28"/>
          <w:szCs w:val="28"/>
        </w:rPr>
        <w:t>Регистрация заявления осуществляется в день его подачи или поступления по иным каналам связи.</w:t>
      </w:r>
    </w:p>
    <w:p w:rsidR="00086905" w:rsidRPr="0031577A" w:rsidRDefault="00086905" w:rsidP="00086905">
      <w:pPr>
        <w:suppressAutoHyphens w:val="0"/>
        <w:ind w:firstLine="709"/>
        <w:jc w:val="center"/>
        <w:rPr>
          <w:rFonts w:eastAsia="Calibri"/>
          <w:sz w:val="28"/>
          <w:szCs w:val="28"/>
          <w:lang w:eastAsia="ru-RU"/>
        </w:rPr>
      </w:pPr>
    </w:p>
    <w:p w:rsidR="002171AB" w:rsidRPr="0031577A" w:rsidRDefault="002171AB" w:rsidP="002171AB">
      <w:pPr>
        <w:suppressAutoHyphens w:val="0"/>
        <w:ind w:firstLine="709"/>
        <w:jc w:val="center"/>
        <w:rPr>
          <w:rFonts w:eastAsia="Calibri"/>
          <w:b/>
          <w:sz w:val="28"/>
          <w:szCs w:val="28"/>
          <w:lang w:eastAsia="ru-RU"/>
        </w:rPr>
      </w:pPr>
      <w:r w:rsidRPr="0031577A">
        <w:rPr>
          <w:rFonts w:eastAsia="Calibri"/>
          <w:b/>
          <w:sz w:val="28"/>
          <w:szCs w:val="28"/>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171AB" w:rsidRPr="0031577A" w:rsidRDefault="002171AB" w:rsidP="002171AB">
      <w:pPr>
        <w:suppressAutoHyphens w:val="0"/>
        <w:ind w:firstLine="709"/>
        <w:jc w:val="center"/>
        <w:rPr>
          <w:rFonts w:eastAsia="Calibri"/>
          <w:sz w:val="28"/>
          <w:szCs w:val="28"/>
          <w:lang w:eastAsia="ru-RU"/>
        </w:rPr>
      </w:pPr>
    </w:p>
    <w:p w:rsidR="002171AB" w:rsidRPr="0031577A" w:rsidRDefault="002171AB" w:rsidP="002171AB">
      <w:pPr>
        <w:suppressAutoHyphens w:val="0"/>
        <w:ind w:firstLine="709"/>
        <w:jc w:val="both"/>
        <w:rPr>
          <w:rFonts w:eastAsia="Calibri"/>
          <w:sz w:val="28"/>
          <w:szCs w:val="28"/>
          <w:lang w:eastAsia="ru-RU"/>
        </w:rPr>
      </w:pPr>
      <w:r w:rsidRPr="0031577A">
        <w:rPr>
          <w:rFonts w:eastAsia="Calibri"/>
          <w:sz w:val="28"/>
          <w:szCs w:val="28"/>
          <w:lang w:eastAsia="ru-RU"/>
        </w:rPr>
        <w:t>Приём заявителей осуществляется в выделенных для этих целей помещениях (присутственных местах).</w:t>
      </w:r>
    </w:p>
    <w:p w:rsidR="002171AB" w:rsidRPr="0031577A" w:rsidRDefault="002171AB" w:rsidP="002171AB">
      <w:pPr>
        <w:suppressAutoHyphens w:val="0"/>
        <w:ind w:firstLine="709"/>
        <w:jc w:val="both"/>
        <w:rPr>
          <w:rFonts w:eastAsia="Calibri"/>
          <w:sz w:val="28"/>
          <w:szCs w:val="28"/>
          <w:lang w:eastAsia="ru-RU"/>
        </w:rPr>
      </w:pPr>
      <w:r w:rsidRPr="0031577A">
        <w:rPr>
          <w:rFonts w:eastAsia="Calibri"/>
          <w:sz w:val="28"/>
          <w:szCs w:val="28"/>
          <w:lang w:eastAsia="ru-RU"/>
        </w:rPr>
        <w:t>2.13.1. Присутственные места включают места для ожидания, информирования, приёма заявителей.</w:t>
      </w:r>
    </w:p>
    <w:p w:rsidR="002171AB" w:rsidRPr="0031577A" w:rsidRDefault="002171AB" w:rsidP="002171AB">
      <w:pPr>
        <w:suppressAutoHyphens w:val="0"/>
        <w:ind w:firstLine="709"/>
        <w:jc w:val="both"/>
        <w:rPr>
          <w:rFonts w:eastAsia="Calibri"/>
          <w:sz w:val="28"/>
          <w:szCs w:val="28"/>
          <w:lang w:eastAsia="ru-RU"/>
        </w:rPr>
      </w:pPr>
      <w:r w:rsidRPr="0031577A">
        <w:rPr>
          <w:rFonts w:eastAsia="Calibri"/>
          <w:sz w:val="28"/>
          <w:szCs w:val="28"/>
          <w:lang w:eastAsia="ru-RU"/>
        </w:rPr>
        <w:t>2.13.2. Присутственные места оборудуются:</w:t>
      </w:r>
    </w:p>
    <w:p w:rsidR="002171AB" w:rsidRPr="0031577A" w:rsidRDefault="002171AB" w:rsidP="002171AB">
      <w:pPr>
        <w:suppressAutoHyphens w:val="0"/>
        <w:ind w:firstLine="709"/>
        <w:jc w:val="both"/>
        <w:rPr>
          <w:rFonts w:eastAsia="Calibri"/>
          <w:sz w:val="28"/>
          <w:szCs w:val="28"/>
          <w:lang w:eastAsia="ru-RU"/>
        </w:rPr>
      </w:pPr>
      <w:r w:rsidRPr="0031577A">
        <w:rPr>
          <w:rFonts w:eastAsia="Calibri"/>
          <w:sz w:val="28"/>
          <w:szCs w:val="28"/>
          <w:lang w:eastAsia="ru-RU"/>
        </w:rPr>
        <w:t>- противопожарной системой и средствами пожаротушения;</w:t>
      </w:r>
    </w:p>
    <w:p w:rsidR="002171AB" w:rsidRPr="0031577A" w:rsidRDefault="002171AB" w:rsidP="002171AB">
      <w:pPr>
        <w:suppressAutoHyphens w:val="0"/>
        <w:ind w:firstLine="709"/>
        <w:jc w:val="both"/>
        <w:rPr>
          <w:rFonts w:eastAsia="Calibri"/>
          <w:sz w:val="28"/>
          <w:szCs w:val="28"/>
          <w:lang w:eastAsia="ru-RU"/>
        </w:rPr>
      </w:pPr>
      <w:r w:rsidRPr="0031577A">
        <w:rPr>
          <w:rFonts w:eastAsia="Calibri"/>
          <w:sz w:val="28"/>
          <w:szCs w:val="28"/>
          <w:lang w:eastAsia="ru-RU"/>
        </w:rPr>
        <w:t xml:space="preserve">- системой оповещения о возникновении чрезвычайной ситуации. </w:t>
      </w:r>
    </w:p>
    <w:p w:rsidR="002171AB" w:rsidRPr="0031577A" w:rsidRDefault="002171AB" w:rsidP="002171AB">
      <w:pPr>
        <w:suppressAutoHyphens w:val="0"/>
        <w:ind w:firstLine="709"/>
        <w:jc w:val="both"/>
        <w:rPr>
          <w:rFonts w:eastAsia="Calibri"/>
          <w:sz w:val="28"/>
          <w:szCs w:val="28"/>
          <w:lang w:eastAsia="ru-RU"/>
        </w:rPr>
      </w:pPr>
      <w:r w:rsidRPr="0031577A">
        <w:rPr>
          <w:rFonts w:eastAsia="Calibri"/>
          <w:sz w:val="28"/>
          <w:szCs w:val="28"/>
          <w:lang w:eastAsia="ru-RU"/>
        </w:rPr>
        <w:lastRenderedPageBreak/>
        <w:t>2.13.3. Место информирования, предназначенное для ознакомления заявителей с информационными материалами, обеспечивается информационным стендом.</w:t>
      </w:r>
    </w:p>
    <w:p w:rsidR="002171AB" w:rsidRPr="0031577A" w:rsidRDefault="002171AB" w:rsidP="002171AB">
      <w:pPr>
        <w:suppressAutoHyphens w:val="0"/>
        <w:ind w:firstLine="709"/>
        <w:jc w:val="both"/>
        <w:rPr>
          <w:rFonts w:eastAsia="Calibri"/>
          <w:sz w:val="28"/>
          <w:szCs w:val="28"/>
          <w:lang w:eastAsia="ru-RU"/>
        </w:rPr>
      </w:pPr>
      <w:r w:rsidRPr="0031577A">
        <w:rPr>
          <w:rFonts w:eastAsia="Calibri"/>
          <w:sz w:val="28"/>
          <w:szCs w:val="28"/>
          <w:lang w:eastAsia="ru-RU"/>
        </w:rPr>
        <w:t>2.13.4. Место для возможности оформления документов оборудуется стульями, столом, обеспечивается канцелярскими принадлежностями.</w:t>
      </w:r>
    </w:p>
    <w:p w:rsidR="002171AB" w:rsidRPr="0031577A" w:rsidRDefault="002171AB" w:rsidP="002171AB">
      <w:pPr>
        <w:suppressAutoHyphens w:val="0"/>
        <w:ind w:firstLine="709"/>
        <w:jc w:val="both"/>
        <w:rPr>
          <w:rFonts w:eastAsia="Calibri"/>
          <w:sz w:val="28"/>
          <w:szCs w:val="28"/>
          <w:lang w:eastAsia="ru-RU"/>
        </w:rPr>
      </w:pPr>
      <w:r w:rsidRPr="0031577A">
        <w:rPr>
          <w:rFonts w:eastAsia="Calibri"/>
          <w:sz w:val="28"/>
          <w:szCs w:val="28"/>
          <w:lang w:eastAsia="ru-RU"/>
        </w:rPr>
        <w:t>2.13.5. Место ожидания должно соответствовать комфортным условиям для заявителей и оптимальным условиям работы сотрудников.</w:t>
      </w:r>
    </w:p>
    <w:p w:rsidR="002171AB" w:rsidRPr="0031577A" w:rsidRDefault="002171AB" w:rsidP="002171AB">
      <w:pPr>
        <w:suppressAutoHyphens w:val="0"/>
        <w:ind w:firstLine="709"/>
        <w:jc w:val="both"/>
        <w:rPr>
          <w:rFonts w:eastAsia="Calibri"/>
          <w:sz w:val="28"/>
          <w:szCs w:val="28"/>
          <w:lang w:eastAsia="ru-RU"/>
        </w:rPr>
      </w:pPr>
      <w:r w:rsidRPr="0031577A">
        <w:rPr>
          <w:rFonts w:eastAsia="Calibri"/>
          <w:sz w:val="28"/>
          <w:szCs w:val="28"/>
          <w:lang w:eastAsia="ru-RU"/>
        </w:rPr>
        <w:t>2.13.6. Место ожидания в очереди на предоставление муниципальной услуги может быть оборудовано стульями (кресельными секциями, скамьями).</w:t>
      </w:r>
    </w:p>
    <w:p w:rsidR="002171AB" w:rsidRPr="0031577A" w:rsidRDefault="002171AB" w:rsidP="002171AB">
      <w:pPr>
        <w:suppressAutoHyphens w:val="0"/>
        <w:ind w:firstLine="709"/>
        <w:jc w:val="both"/>
        <w:rPr>
          <w:rFonts w:eastAsia="Calibri"/>
          <w:sz w:val="28"/>
          <w:szCs w:val="28"/>
          <w:lang w:eastAsia="ru-RU"/>
        </w:rPr>
      </w:pPr>
      <w:r w:rsidRPr="0031577A">
        <w:rPr>
          <w:rFonts w:eastAsia="Calibri"/>
          <w:sz w:val="28"/>
          <w:szCs w:val="28"/>
          <w:lang w:eastAsia="ru-RU"/>
        </w:rPr>
        <w:t>2.13.7. Приём документов, необходимых для предоставления муниципальной услуги, осуществляется сотрудниками, ответственными за приём документов.</w:t>
      </w:r>
    </w:p>
    <w:p w:rsidR="002171AB" w:rsidRPr="0031577A" w:rsidRDefault="002171AB" w:rsidP="002171AB">
      <w:pPr>
        <w:suppressAutoHyphens w:val="0"/>
        <w:ind w:firstLine="709"/>
        <w:jc w:val="both"/>
        <w:rPr>
          <w:rFonts w:eastAsia="Calibri"/>
          <w:sz w:val="28"/>
          <w:szCs w:val="28"/>
          <w:lang w:eastAsia="ru-RU"/>
        </w:rPr>
      </w:pPr>
      <w:r w:rsidRPr="0031577A">
        <w:rPr>
          <w:rFonts w:eastAsia="Calibri"/>
          <w:sz w:val="28"/>
          <w:szCs w:val="28"/>
          <w:lang w:eastAsia="ru-RU"/>
        </w:rPr>
        <w:t>2.13.8. Каждое рабочее место сотрудников должно быть оборудовано персональным компьютером с возможностью доступа к необходимым информационным базам данных, печатающим устройствам.</w:t>
      </w:r>
    </w:p>
    <w:p w:rsidR="002171AB" w:rsidRPr="0031577A" w:rsidRDefault="002171AB" w:rsidP="002171AB">
      <w:pPr>
        <w:suppressAutoHyphens w:val="0"/>
        <w:ind w:firstLine="709"/>
        <w:jc w:val="both"/>
        <w:rPr>
          <w:rFonts w:eastAsia="Calibri"/>
          <w:sz w:val="28"/>
          <w:szCs w:val="28"/>
          <w:lang w:eastAsia="ru-RU"/>
        </w:rPr>
      </w:pPr>
      <w:r w:rsidRPr="0031577A">
        <w:rPr>
          <w:rFonts w:eastAsia="Calibri"/>
          <w:sz w:val="28"/>
          <w:szCs w:val="28"/>
          <w:lang w:eastAsia="ru-RU"/>
        </w:rPr>
        <w:t>При организации рабочих мест для сотрудников должна быть предусмотрена возможность свободного входа и выхода из помещения при необходимости.</w:t>
      </w:r>
    </w:p>
    <w:p w:rsidR="002171AB" w:rsidRPr="0031577A" w:rsidRDefault="002171AB" w:rsidP="002171AB">
      <w:pPr>
        <w:rPr>
          <w:sz w:val="28"/>
          <w:szCs w:val="28"/>
        </w:rPr>
      </w:pPr>
    </w:p>
    <w:p w:rsidR="002171AB" w:rsidRPr="0031577A" w:rsidRDefault="002171AB" w:rsidP="002171AB">
      <w:pPr>
        <w:suppressAutoHyphens w:val="0"/>
        <w:ind w:firstLine="709"/>
        <w:jc w:val="center"/>
        <w:rPr>
          <w:rFonts w:eastAsia="Calibri"/>
          <w:b/>
          <w:sz w:val="28"/>
          <w:szCs w:val="28"/>
          <w:lang w:eastAsia="ru-RU"/>
        </w:rPr>
      </w:pPr>
      <w:r w:rsidRPr="0031577A">
        <w:rPr>
          <w:rFonts w:eastAsia="Calibri"/>
          <w:b/>
          <w:sz w:val="28"/>
          <w:szCs w:val="28"/>
          <w:lang w:eastAsia="ru-RU"/>
        </w:rPr>
        <w:t>2.14. Показатели доступности и качества муниципальных услуг</w:t>
      </w:r>
    </w:p>
    <w:p w:rsidR="002171AB" w:rsidRPr="0031577A" w:rsidRDefault="002171AB" w:rsidP="002171AB">
      <w:pPr>
        <w:suppressAutoHyphens w:val="0"/>
        <w:ind w:firstLine="709"/>
        <w:jc w:val="center"/>
        <w:rPr>
          <w:rFonts w:eastAsia="Calibri"/>
          <w:b/>
          <w:sz w:val="28"/>
          <w:szCs w:val="28"/>
          <w:lang w:eastAsia="ru-RU"/>
        </w:rPr>
      </w:pPr>
    </w:p>
    <w:p w:rsidR="002171AB" w:rsidRPr="0031577A" w:rsidRDefault="002171AB" w:rsidP="002171AB">
      <w:pPr>
        <w:suppressAutoHyphens w:val="0"/>
        <w:autoSpaceDE w:val="0"/>
        <w:autoSpaceDN w:val="0"/>
        <w:adjustRightInd w:val="0"/>
        <w:ind w:firstLine="709"/>
        <w:jc w:val="both"/>
        <w:outlineLvl w:val="2"/>
        <w:rPr>
          <w:rFonts w:eastAsia="Calibri"/>
          <w:sz w:val="28"/>
          <w:szCs w:val="28"/>
          <w:lang w:eastAsia="ru-RU"/>
        </w:rPr>
      </w:pPr>
      <w:r w:rsidRPr="0031577A">
        <w:rPr>
          <w:rFonts w:eastAsia="Calibri"/>
          <w:sz w:val="28"/>
          <w:szCs w:val="28"/>
          <w:lang w:eastAsia="ru-RU"/>
        </w:rPr>
        <w:t>2.14.1. Показателями качества предоставления муниципальной услуги являются:</w:t>
      </w:r>
    </w:p>
    <w:p w:rsidR="002171AB" w:rsidRPr="0031577A" w:rsidRDefault="002171AB" w:rsidP="002171AB">
      <w:pPr>
        <w:suppressAutoHyphens w:val="0"/>
        <w:autoSpaceDE w:val="0"/>
        <w:autoSpaceDN w:val="0"/>
        <w:adjustRightInd w:val="0"/>
        <w:ind w:firstLine="709"/>
        <w:jc w:val="both"/>
        <w:outlineLvl w:val="2"/>
        <w:rPr>
          <w:rFonts w:eastAsia="Calibri"/>
          <w:sz w:val="28"/>
          <w:szCs w:val="28"/>
          <w:lang w:eastAsia="ru-RU"/>
        </w:rPr>
      </w:pPr>
      <w:r w:rsidRPr="0031577A">
        <w:rPr>
          <w:rFonts w:eastAsia="Calibri"/>
          <w:sz w:val="28"/>
          <w:szCs w:val="28"/>
          <w:lang w:eastAsia="ru-RU"/>
        </w:rPr>
        <w:t>- соблюдение сроков предоставления муниципальной услуги;</w:t>
      </w:r>
    </w:p>
    <w:p w:rsidR="002171AB" w:rsidRPr="0031577A" w:rsidRDefault="002171AB" w:rsidP="002171AB">
      <w:pPr>
        <w:suppressAutoHyphens w:val="0"/>
        <w:autoSpaceDE w:val="0"/>
        <w:autoSpaceDN w:val="0"/>
        <w:adjustRightInd w:val="0"/>
        <w:ind w:firstLine="709"/>
        <w:jc w:val="both"/>
        <w:outlineLvl w:val="2"/>
        <w:rPr>
          <w:rFonts w:eastAsia="Calibri"/>
          <w:sz w:val="28"/>
          <w:szCs w:val="28"/>
          <w:lang w:eastAsia="ru-RU"/>
        </w:rPr>
      </w:pPr>
      <w:r w:rsidRPr="0031577A">
        <w:rPr>
          <w:rFonts w:eastAsia="Calibri"/>
          <w:sz w:val="28"/>
          <w:szCs w:val="28"/>
          <w:lang w:eastAsia="ru-RU"/>
        </w:rPr>
        <w:t xml:space="preserve">- отсутствие жалоб на действия (бездействие), решения, принятые сотрудниками </w:t>
      </w:r>
      <w:r w:rsidR="00B40EF0" w:rsidRPr="0031577A">
        <w:rPr>
          <w:sz w:val="28"/>
          <w:szCs w:val="28"/>
        </w:rPr>
        <w:t>администрации муниципального образования «Вешкаймский район»</w:t>
      </w:r>
      <w:r w:rsidRPr="0031577A">
        <w:rPr>
          <w:rFonts w:eastAsia="Calibri"/>
          <w:sz w:val="28"/>
          <w:szCs w:val="28"/>
          <w:lang w:eastAsia="ru-RU"/>
        </w:rPr>
        <w:t>, участвующими в предоставлении муниципальной услуги;</w:t>
      </w:r>
    </w:p>
    <w:p w:rsidR="002171AB" w:rsidRPr="0031577A" w:rsidRDefault="002171AB" w:rsidP="002171AB">
      <w:pPr>
        <w:suppressAutoHyphens w:val="0"/>
        <w:autoSpaceDE w:val="0"/>
        <w:autoSpaceDN w:val="0"/>
        <w:adjustRightInd w:val="0"/>
        <w:ind w:firstLine="709"/>
        <w:jc w:val="both"/>
        <w:outlineLvl w:val="2"/>
        <w:rPr>
          <w:rFonts w:eastAsia="Calibri"/>
          <w:sz w:val="28"/>
          <w:szCs w:val="28"/>
          <w:lang w:eastAsia="ru-RU"/>
        </w:rPr>
      </w:pPr>
      <w:r w:rsidRPr="0031577A">
        <w:rPr>
          <w:rFonts w:eastAsia="Calibri"/>
          <w:sz w:val="28"/>
          <w:szCs w:val="28"/>
          <w:lang w:eastAsia="ru-RU"/>
        </w:rPr>
        <w:t xml:space="preserve">- соблюдение требований комфортности к местам предоставления муниципальной услуги (изложены в </w:t>
      </w:r>
      <w:hyperlink r:id="rId9" w:history="1">
        <w:r w:rsidRPr="0031577A">
          <w:rPr>
            <w:rFonts w:eastAsia="Calibri"/>
            <w:sz w:val="28"/>
            <w:szCs w:val="28"/>
            <w:lang w:eastAsia="ru-RU"/>
          </w:rPr>
          <w:t>подразделе 2.13 раздела 2</w:t>
        </w:r>
      </w:hyperlink>
      <w:r w:rsidRPr="0031577A">
        <w:rPr>
          <w:rFonts w:eastAsia="Calibri"/>
          <w:sz w:val="28"/>
          <w:szCs w:val="28"/>
          <w:lang w:eastAsia="ru-RU"/>
        </w:rPr>
        <w:t xml:space="preserve"> настоящего Административного регламента).</w:t>
      </w:r>
    </w:p>
    <w:p w:rsidR="002171AB" w:rsidRPr="0031577A" w:rsidRDefault="002171AB" w:rsidP="002171AB">
      <w:pPr>
        <w:suppressAutoHyphens w:val="0"/>
        <w:autoSpaceDE w:val="0"/>
        <w:autoSpaceDN w:val="0"/>
        <w:adjustRightInd w:val="0"/>
        <w:ind w:firstLine="709"/>
        <w:jc w:val="both"/>
        <w:outlineLvl w:val="2"/>
        <w:rPr>
          <w:rFonts w:eastAsia="Calibri"/>
          <w:sz w:val="28"/>
          <w:szCs w:val="28"/>
          <w:lang w:eastAsia="ru-RU"/>
        </w:rPr>
      </w:pPr>
      <w:r w:rsidRPr="0031577A">
        <w:rPr>
          <w:rFonts w:eastAsia="Calibri"/>
          <w:sz w:val="28"/>
          <w:szCs w:val="28"/>
          <w:lang w:eastAsia="ru-RU"/>
        </w:rPr>
        <w:t>2.14.2. Показателями доступности предоставления муниципальной услуги являются:</w:t>
      </w:r>
    </w:p>
    <w:p w:rsidR="002171AB" w:rsidRPr="0031577A" w:rsidRDefault="002171AB" w:rsidP="002171AB">
      <w:pPr>
        <w:suppressAutoHyphens w:val="0"/>
        <w:autoSpaceDE w:val="0"/>
        <w:autoSpaceDN w:val="0"/>
        <w:adjustRightInd w:val="0"/>
        <w:ind w:firstLine="709"/>
        <w:jc w:val="both"/>
        <w:outlineLvl w:val="2"/>
        <w:rPr>
          <w:rFonts w:eastAsia="Calibri"/>
          <w:sz w:val="28"/>
          <w:szCs w:val="28"/>
          <w:lang w:eastAsia="ru-RU"/>
        </w:rPr>
      </w:pPr>
      <w:r w:rsidRPr="0031577A">
        <w:rPr>
          <w:rFonts w:eastAsia="Calibri"/>
          <w:sz w:val="28"/>
          <w:szCs w:val="28"/>
          <w:lang w:eastAsia="ru-RU"/>
        </w:rPr>
        <w:t>- возможность получения информации о порядке оказания муниципальной услуги путем индивидуального и публичного информирования, том числе с использованием информационно-телекоммуникационных технологий;</w:t>
      </w:r>
    </w:p>
    <w:p w:rsidR="002171AB" w:rsidRPr="0031577A" w:rsidRDefault="002171AB" w:rsidP="002171AB">
      <w:pPr>
        <w:suppressAutoHyphens w:val="0"/>
        <w:autoSpaceDE w:val="0"/>
        <w:autoSpaceDN w:val="0"/>
        <w:adjustRightInd w:val="0"/>
        <w:ind w:firstLine="709"/>
        <w:jc w:val="both"/>
        <w:outlineLvl w:val="2"/>
        <w:rPr>
          <w:rFonts w:eastAsia="Calibri"/>
          <w:sz w:val="28"/>
          <w:szCs w:val="28"/>
          <w:lang w:eastAsia="ru-RU"/>
        </w:rPr>
      </w:pPr>
      <w:r w:rsidRPr="0031577A">
        <w:rPr>
          <w:rFonts w:eastAsia="Calibri"/>
          <w:sz w:val="28"/>
          <w:szCs w:val="28"/>
          <w:lang w:eastAsia="ru-RU"/>
        </w:rPr>
        <w:t>- удобный график работы органа, осуществляющего предоставление муниципальной услуги;</w:t>
      </w:r>
    </w:p>
    <w:p w:rsidR="002171AB" w:rsidRPr="0031577A" w:rsidRDefault="002171AB" w:rsidP="002171AB">
      <w:pPr>
        <w:suppressAutoHyphens w:val="0"/>
        <w:autoSpaceDE w:val="0"/>
        <w:autoSpaceDN w:val="0"/>
        <w:adjustRightInd w:val="0"/>
        <w:ind w:firstLine="709"/>
        <w:jc w:val="both"/>
        <w:outlineLvl w:val="2"/>
        <w:rPr>
          <w:rFonts w:eastAsia="Calibri"/>
          <w:sz w:val="28"/>
          <w:szCs w:val="28"/>
          <w:lang w:eastAsia="ru-RU"/>
        </w:rPr>
      </w:pPr>
      <w:r w:rsidRPr="0031577A">
        <w:rPr>
          <w:rFonts w:eastAsia="Calibri"/>
          <w:sz w:val="28"/>
          <w:szCs w:val="28"/>
          <w:lang w:eastAsia="ru-RU"/>
        </w:rPr>
        <w:t>- удобное территориальное расположение органа, осуществляющего предоставление муниципальной услуги.</w:t>
      </w:r>
    </w:p>
    <w:p w:rsidR="00DD5B96" w:rsidRPr="0031577A" w:rsidRDefault="00DD5B96" w:rsidP="00F24178">
      <w:pPr>
        <w:rPr>
          <w:sz w:val="28"/>
          <w:szCs w:val="28"/>
        </w:rPr>
      </w:pPr>
    </w:p>
    <w:p w:rsidR="008B653F" w:rsidRPr="0031577A" w:rsidRDefault="008B653F" w:rsidP="00116B79">
      <w:pPr>
        <w:numPr>
          <w:ilvl w:val="1"/>
          <w:numId w:val="18"/>
        </w:numPr>
        <w:jc w:val="center"/>
        <w:rPr>
          <w:b/>
          <w:sz w:val="28"/>
          <w:szCs w:val="28"/>
        </w:rPr>
      </w:pPr>
      <w:r w:rsidRPr="0031577A">
        <w:rPr>
          <w:b/>
          <w:sz w:val="28"/>
          <w:szCs w:val="28"/>
        </w:rPr>
        <w:t>Порядок информирования о муниципальной услуге</w:t>
      </w:r>
    </w:p>
    <w:p w:rsidR="005B086C" w:rsidRPr="0031577A" w:rsidRDefault="005B086C" w:rsidP="005B086C">
      <w:pPr>
        <w:ind w:left="1429"/>
        <w:jc w:val="center"/>
        <w:rPr>
          <w:b/>
          <w:sz w:val="28"/>
          <w:szCs w:val="28"/>
        </w:rPr>
      </w:pPr>
    </w:p>
    <w:p w:rsidR="008B653F" w:rsidRPr="0031577A" w:rsidRDefault="00116B79" w:rsidP="008B653F">
      <w:pPr>
        <w:widowControl w:val="0"/>
        <w:autoSpaceDE w:val="0"/>
        <w:autoSpaceDN w:val="0"/>
        <w:adjustRightInd w:val="0"/>
        <w:ind w:firstLine="720"/>
        <w:jc w:val="both"/>
        <w:rPr>
          <w:rFonts w:ascii="Times New Roman CYR" w:hAnsi="Times New Roman CYR" w:cs="Times New Roman CYR"/>
          <w:sz w:val="28"/>
          <w:szCs w:val="28"/>
        </w:rPr>
      </w:pPr>
      <w:r w:rsidRPr="0031577A">
        <w:rPr>
          <w:sz w:val="28"/>
          <w:szCs w:val="28"/>
        </w:rPr>
        <w:t>2.15</w:t>
      </w:r>
      <w:r w:rsidR="00F24178" w:rsidRPr="0031577A">
        <w:rPr>
          <w:sz w:val="28"/>
          <w:szCs w:val="28"/>
        </w:rPr>
        <w:t xml:space="preserve">.1. </w:t>
      </w:r>
      <w:r w:rsidR="008B653F" w:rsidRPr="0031577A">
        <w:rPr>
          <w:rFonts w:ascii="Times New Roman CYR" w:hAnsi="Times New Roman CYR" w:cs="Times New Roman CYR"/>
          <w:sz w:val="28"/>
          <w:szCs w:val="28"/>
        </w:rPr>
        <w:t>Информация, предоставляемая заинтересованным лицам о муниципальной  услуге, является открытой и общедоступной.</w:t>
      </w:r>
    </w:p>
    <w:p w:rsidR="008B653F" w:rsidRPr="0031577A" w:rsidRDefault="00116B79" w:rsidP="00557F68">
      <w:pPr>
        <w:ind w:firstLine="709"/>
        <w:jc w:val="both"/>
        <w:rPr>
          <w:rFonts w:ascii="Times New Roman CYR" w:hAnsi="Times New Roman CYR" w:cs="Times New Roman CYR"/>
          <w:sz w:val="28"/>
          <w:szCs w:val="28"/>
        </w:rPr>
      </w:pPr>
      <w:r w:rsidRPr="0031577A">
        <w:rPr>
          <w:rFonts w:ascii="Times New Roman CYR" w:hAnsi="Times New Roman CYR" w:cs="Times New Roman CYR"/>
          <w:sz w:val="28"/>
          <w:szCs w:val="28"/>
        </w:rPr>
        <w:lastRenderedPageBreak/>
        <w:t>2.15</w:t>
      </w:r>
      <w:r w:rsidR="008B653F" w:rsidRPr="0031577A">
        <w:rPr>
          <w:rFonts w:ascii="Times New Roman CYR" w:hAnsi="Times New Roman CYR" w:cs="Times New Roman CYR"/>
          <w:sz w:val="28"/>
          <w:szCs w:val="28"/>
        </w:rPr>
        <w:t>.</w:t>
      </w:r>
      <w:r w:rsidR="00521BE8" w:rsidRPr="0031577A">
        <w:rPr>
          <w:rFonts w:ascii="Times New Roman CYR" w:hAnsi="Times New Roman CYR" w:cs="Times New Roman CYR"/>
          <w:sz w:val="28"/>
          <w:szCs w:val="28"/>
        </w:rPr>
        <w:t>2.</w:t>
      </w:r>
      <w:r w:rsidR="008B653F" w:rsidRPr="0031577A">
        <w:rPr>
          <w:rFonts w:ascii="Times New Roman CYR" w:hAnsi="Times New Roman CYR" w:cs="Times New Roman CYR"/>
          <w:sz w:val="28"/>
          <w:szCs w:val="28"/>
        </w:rPr>
        <w:t xml:space="preserve"> Получателями муниципальной услуги являются физические лица,</w:t>
      </w:r>
      <w:r w:rsidR="00557F68" w:rsidRPr="0031577A">
        <w:rPr>
          <w:rFonts w:ascii="Times New Roman CYR" w:hAnsi="Times New Roman CYR" w:cs="Times New Roman CYR"/>
          <w:sz w:val="28"/>
          <w:szCs w:val="28"/>
        </w:rPr>
        <w:t xml:space="preserve"> </w:t>
      </w:r>
      <w:r w:rsidR="008B653F" w:rsidRPr="0031577A">
        <w:rPr>
          <w:rFonts w:ascii="Times New Roman CYR" w:hAnsi="Times New Roman CYR" w:cs="Times New Roman CYR"/>
          <w:sz w:val="28"/>
          <w:szCs w:val="28"/>
        </w:rPr>
        <w:t>и</w:t>
      </w:r>
      <w:r w:rsidR="00557F68" w:rsidRPr="0031577A">
        <w:rPr>
          <w:rFonts w:ascii="Times New Roman CYR" w:hAnsi="Times New Roman CYR" w:cs="Times New Roman CYR"/>
          <w:sz w:val="28"/>
          <w:szCs w:val="28"/>
        </w:rPr>
        <w:t xml:space="preserve">ндивидуальные предприниматели </w:t>
      </w:r>
      <w:r w:rsidR="008B653F" w:rsidRPr="0031577A">
        <w:rPr>
          <w:rFonts w:ascii="Times New Roman CYR" w:hAnsi="Times New Roman CYR" w:cs="Times New Roman CYR"/>
          <w:sz w:val="28"/>
          <w:szCs w:val="28"/>
        </w:rPr>
        <w:t>и юридические лица.</w:t>
      </w:r>
    </w:p>
    <w:p w:rsidR="008B653F" w:rsidRPr="0031577A" w:rsidRDefault="00116B79" w:rsidP="008B653F">
      <w:pPr>
        <w:widowControl w:val="0"/>
        <w:autoSpaceDE w:val="0"/>
        <w:autoSpaceDN w:val="0"/>
        <w:adjustRightInd w:val="0"/>
        <w:ind w:firstLine="720"/>
        <w:jc w:val="both"/>
        <w:rPr>
          <w:rFonts w:ascii="Times New Roman CYR" w:hAnsi="Times New Roman CYR" w:cs="Times New Roman CYR"/>
          <w:sz w:val="28"/>
          <w:szCs w:val="28"/>
        </w:rPr>
      </w:pPr>
      <w:r w:rsidRPr="0031577A">
        <w:rPr>
          <w:rFonts w:ascii="Times New Roman CYR" w:hAnsi="Times New Roman CYR" w:cs="Times New Roman CYR"/>
          <w:sz w:val="28"/>
          <w:szCs w:val="28"/>
        </w:rPr>
        <w:t>2.15</w:t>
      </w:r>
      <w:r w:rsidR="00521BE8" w:rsidRPr="0031577A">
        <w:rPr>
          <w:rFonts w:ascii="Times New Roman CYR" w:hAnsi="Times New Roman CYR" w:cs="Times New Roman CYR"/>
          <w:sz w:val="28"/>
          <w:szCs w:val="28"/>
        </w:rPr>
        <w:t>.3</w:t>
      </w:r>
      <w:r w:rsidR="008B653F" w:rsidRPr="0031577A">
        <w:rPr>
          <w:rFonts w:ascii="Times New Roman CYR" w:hAnsi="Times New Roman CYR" w:cs="Times New Roman CYR"/>
          <w:sz w:val="28"/>
          <w:szCs w:val="28"/>
        </w:rPr>
        <w:t>. Основными требованиями к информированию заинтересованных лиц являются:</w:t>
      </w:r>
    </w:p>
    <w:p w:rsidR="008B653F" w:rsidRPr="0031577A" w:rsidRDefault="008B653F" w:rsidP="008B653F">
      <w:pPr>
        <w:widowControl w:val="0"/>
        <w:autoSpaceDE w:val="0"/>
        <w:autoSpaceDN w:val="0"/>
        <w:adjustRightInd w:val="0"/>
        <w:ind w:firstLine="720"/>
        <w:jc w:val="both"/>
        <w:rPr>
          <w:rFonts w:ascii="Times New Roman CYR" w:hAnsi="Times New Roman CYR" w:cs="Times New Roman CYR"/>
          <w:sz w:val="28"/>
          <w:szCs w:val="28"/>
        </w:rPr>
      </w:pPr>
      <w:r w:rsidRPr="0031577A">
        <w:rPr>
          <w:rFonts w:ascii="Times New Roman CYR" w:hAnsi="Times New Roman CYR" w:cs="Times New Roman CYR"/>
          <w:sz w:val="28"/>
          <w:szCs w:val="28"/>
        </w:rPr>
        <w:t>- достоверность и полнота информирования о процедуре;</w:t>
      </w:r>
    </w:p>
    <w:p w:rsidR="008B653F" w:rsidRPr="0031577A" w:rsidRDefault="008B653F" w:rsidP="008B653F">
      <w:pPr>
        <w:widowControl w:val="0"/>
        <w:autoSpaceDE w:val="0"/>
        <w:autoSpaceDN w:val="0"/>
        <w:adjustRightInd w:val="0"/>
        <w:ind w:firstLine="720"/>
        <w:jc w:val="both"/>
        <w:rPr>
          <w:rFonts w:ascii="Times New Roman CYR" w:hAnsi="Times New Roman CYR" w:cs="Times New Roman CYR"/>
          <w:sz w:val="28"/>
          <w:szCs w:val="28"/>
        </w:rPr>
      </w:pPr>
      <w:r w:rsidRPr="0031577A">
        <w:rPr>
          <w:rFonts w:ascii="Times New Roman CYR" w:hAnsi="Times New Roman CYR" w:cs="Times New Roman CYR"/>
          <w:sz w:val="28"/>
          <w:szCs w:val="28"/>
        </w:rPr>
        <w:t xml:space="preserve">- четкость в изложении информации о процедуре; </w:t>
      </w:r>
    </w:p>
    <w:p w:rsidR="008B653F" w:rsidRPr="0031577A" w:rsidRDefault="008B653F" w:rsidP="008B653F">
      <w:pPr>
        <w:widowControl w:val="0"/>
        <w:autoSpaceDE w:val="0"/>
        <w:autoSpaceDN w:val="0"/>
        <w:adjustRightInd w:val="0"/>
        <w:ind w:firstLine="720"/>
        <w:jc w:val="both"/>
        <w:rPr>
          <w:rFonts w:ascii="Times New Roman CYR" w:hAnsi="Times New Roman CYR" w:cs="Times New Roman CYR"/>
          <w:sz w:val="28"/>
          <w:szCs w:val="28"/>
        </w:rPr>
      </w:pPr>
      <w:r w:rsidRPr="0031577A">
        <w:rPr>
          <w:rFonts w:ascii="Times New Roman CYR" w:hAnsi="Times New Roman CYR" w:cs="Times New Roman CYR"/>
          <w:sz w:val="28"/>
          <w:szCs w:val="28"/>
        </w:rPr>
        <w:t>- удобство и доступность получения информации о процедуре;</w:t>
      </w:r>
    </w:p>
    <w:p w:rsidR="008B653F" w:rsidRPr="0031577A" w:rsidRDefault="008B653F" w:rsidP="008B653F">
      <w:pPr>
        <w:widowControl w:val="0"/>
        <w:autoSpaceDE w:val="0"/>
        <w:autoSpaceDN w:val="0"/>
        <w:adjustRightInd w:val="0"/>
        <w:ind w:firstLine="720"/>
        <w:jc w:val="both"/>
        <w:rPr>
          <w:rFonts w:ascii="Times New Roman CYR" w:hAnsi="Times New Roman CYR" w:cs="Times New Roman CYR"/>
          <w:sz w:val="28"/>
          <w:szCs w:val="28"/>
        </w:rPr>
      </w:pPr>
      <w:r w:rsidRPr="0031577A">
        <w:rPr>
          <w:rFonts w:ascii="Times New Roman CYR" w:hAnsi="Times New Roman CYR" w:cs="Times New Roman CYR"/>
          <w:sz w:val="28"/>
          <w:szCs w:val="28"/>
        </w:rPr>
        <w:t>- оперативность предоставления информации о процедуре.</w:t>
      </w:r>
    </w:p>
    <w:p w:rsidR="004B4EB0" w:rsidRPr="0031577A" w:rsidRDefault="00116B79" w:rsidP="004B4EB0">
      <w:pPr>
        <w:pStyle w:val="ConsPlusNormal"/>
        <w:widowControl/>
        <w:ind w:firstLine="709"/>
        <w:jc w:val="both"/>
        <w:rPr>
          <w:rFonts w:ascii="Times New Roman" w:hAnsi="Times New Roman" w:cs="Times New Roman"/>
          <w:sz w:val="28"/>
          <w:szCs w:val="28"/>
        </w:rPr>
      </w:pPr>
      <w:r w:rsidRPr="0031577A">
        <w:rPr>
          <w:rFonts w:ascii="Times New Roman" w:hAnsi="Times New Roman" w:cs="Times New Roman"/>
          <w:sz w:val="28"/>
          <w:szCs w:val="28"/>
        </w:rPr>
        <w:t>2.15</w:t>
      </w:r>
      <w:r w:rsidR="00521BE8" w:rsidRPr="0031577A">
        <w:rPr>
          <w:rFonts w:ascii="Times New Roman" w:hAnsi="Times New Roman" w:cs="Times New Roman"/>
          <w:sz w:val="28"/>
          <w:szCs w:val="28"/>
        </w:rPr>
        <w:t>.4</w:t>
      </w:r>
      <w:r w:rsidR="005B1920" w:rsidRPr="0031577A">
        <w:rPr>
          <w:rFonts w:ascii="Times New Roman" w:hAnsi="Times New Roman" w:cs="Times New Roman"/>
          <w:sz w:val="28"/>
          <w:szCs w:val="28"/>
        </w:rPr>
        <w:t>.</w:t>
      </w:r>
      <w:r w:rsidR="004B4EB0" w:rsidRPr="0031577A">
        <w:rPr>
          <w:rFonts w:ascii="Times New Roman" w:hAnsi="Times New Roman" w:cs="Times New Roman"/>
          <w:sz w:val="28"/>
          <w:szCs w:val="28"/>
        </w:rPr>
        <w:t xml:space="preserve"> На информационном стенде администрации муниципального образования «Вешкаймский район», а также на официальном сайте администрации муниципального образования «Вешкаймский район» Ульяновской области размещается следующая информация:</w:t>
      </w:r>
    </w:p>
    <w:p w:rsidR="004B4EB0" w:rsidRPr="0031577A" w:rsidRDefault="004B4EB0" w:rsidP="004B4EB0">
      <w:pPr>
        <w:pStyle w:val="ConsPlusNormal"/>
        <w:widowControl/>
        <w:ind w:firstLine="709"/>
        <w:jc w:val="both"/>
        <w:rPr>
          <w:rFonts w:ascii="Times New Roman" w:hAnsi="Times New Roman" w:cs="Times New Roman"/>
          <w:sz w:val="28"/>
          <w:szCs w:val="28"/>
        </w:rPr>
      </w:pPr>
      <w:r w:rsidRPr="0031577A">
        <w:rPr>
          <w:rFonts w:ascii="Times New Roman" w:hAnsi="Times New Roman" w:cs="Times New Roman"/>
          <w:sz w:val="28"/>
          <w:szCs w:val="28"/>
        </w:rPr>
        <w:t>- сведения о месте нахождения администрации муниципального образования «Вешкаймский район»;</w:t>
      </w:r>
    </w:p>
    <w:p w:rsidR="004B4EB0" w:rsidRPr="0031577A" w:rsidRDefault="004B4EB0" w:rsidP="004B4EB0">
      <w:pPr>
        <w:pStyle w:val="ConsPlusNormal"/>
        <w:widowControl/>
        <w:ind w:firstLine="709"/>
        <w:jc w:val="both"/>
        <w:rPr>
          <w:rFonts w:ascii="Times New Roman" w:hAnsi="Times New Roman" w:cs="Times New Roman"/>
          <w:sz w:val="28"/>
          <w:szCs w:val="28"/>
        </w:rPr>
      </w:pPr>
      <w:proofErr w:type="gramStart"/>
      <w:r w:rsidRPr="0031577A">
        <w:rPr>
          <w:rFonts w:ascii="Times New Roman" w:hAnsi="Times New Roman" w:cs="Times New Roman"/>
          <w:sz w:val="28"/>
          <w:szCs w:val="28"/>
        </w:rPr>
        <w:t>- почтовый адрес для направления документов и обращений представлены.;</w:t>
      </w:r>
      <w:proofErr w:type="gramEnd"/>
    </w:p>
    <w:p w:rsidR="004B4EB0" w:rsidRPr="0031577A" w:rsidRDefault="004B4EB0" w:rsidP="004B4EB0">
      <w:pPr>
        <w:widowControl w:val="0"/>
        <w:tabs>
          <w:tab w:val="left" w:pos="0"/>
        </w:tabs>
        <w:autoSpaceDE w:val="0"/>
        <w:autoSpaceDN w:val="0"/>
        <w:adjustRightInd w:val="0"/>
        <w:ind w:firstLine="709"/>
        <w:jc w:val="both"/>
        <w:rPr>
          <w:sz w:val="28"/>
          <w:szCs w:val="28"/>
        </w:rPr>
      </w:pPr>
      <w:r w:rsidRPr="0031577A">
        <w:rPr>
          <w:sz w:val="28"/>
          <w:szCs w:val="28"/>
        </w:rPr>
        <w:t>- полное наименование управления, предоставляющего муниципальную услугу;</w:t>
      </w:r>
    </w:p>
    <w:p w:rsidR="004B4EB0" w:rsidRPr="0031577A" w:rsidRDefault="004B4EB0" w:rsidP="004B4EB0">
      <w:pPr>
        <w:ind w:firstLine="709"/>
        <w:jc w:val="both"/>
        <w:rPr>
          <w:sz w:val="28"/>
          <w:szCs w:val="28"/>
        </w:rPr>
      </w:pPr>
      <w:r w:rsidRPr="0031577A">
        <w:rPr>
          <w:sz w:val="28"/>
          <w:szCs w:val="28"/>
        </w:rPr>
        <w:t>- график приема граждан;</w:t>
      </w:r>
    </w:p>
    <w:p w:rsidR="004B4EB0" w:rsidRPr="0031577A" w:rsidRDefault="004B4EB0" w:rsidP="004B4EB0">
      <w:pPr>
        <w:ind w:firstLine="709"/>
        <w:jc w:val="both"/>
        <w:rPr>
          <w:sz w:val="28"/>
          <w:szCs w:val="28"/>
        </w:rPr>
      </w:pPr>
      <w:r w:rsidRPr="0031577A">
        <w:rPr>
          <w:sz w:val="28"/>
          <w:szCs w:val="28"/>
        </w:rPr>
        <w:t>- фамилии, имена, отчества должностных лиц управления, ответственных за предоставление муниципальной услуги;</w:t>
      </w:r>
    </w:p>
    <w:p w:rsidR="004B4EB0" w:rsidRPr="0031577A" w:rsidRDefault="004B4EB0" w:rsidP="004B4EB0">
      <w:pPr>
        <w:ind w:firstLine="709"/>
        <w:jc w:val="both"/>
        <w:rPr>
          <w:sz w:val="28"/>
          <w:szCs w:val="28"/>
        </w:rPr>
      </w:pPr>
      <w:r w:rsidRPr="0031577A">
        <w:rPr>
          <w:sz w:val="28"/>
          <w:szCs w:val="28"/>
        </w:rPr>
        <w:t>- фамилии, имена, отчества и должности сотрудников, осуществляющих прием и информирование  граждан;</w:t>
      </w:r>
    </w:p>
    <w:p w:rsidR="004B4EB0" w:rsidRPr="0031577A" w:rsidRDefault="004B4EB0" w:rsidP="004B4EB0">
      <w:pPr>
        <w:ind w:firstLine="709"/>
        <w:jc w:val="both"/>
        <w:rPr>
          <w:sz w:val="28"/>
          <w:szCs w:val="28"/>
        </w:rPr>
      </w:pPr>
      <w:r w:rsidRPr="0031577A">
        <w:rPr>
          <w:sz w:val="28"/>
          <w:szCs w:val="28"/>
        </w:rPr>
        <w:t>- номера кабинетов, где осуществляется прием и информирование граждан;</w:t>
      </w:r>
    </w:p>
    <w:p w:rsidR="004B4EB0" w:rsidRPr="0031577A" w:rsidRDefault="004B4EB0" w:rsidP="004B4EB0">
      <w:pPr>
        <w:ind w:firstLine="709"/>
        <w:rPr>
          <w:sz w:val="28"/>
          <w:szCs w:val="28"/>
        </w:rPr>
      </w:pPr>
      <w:r w:rsidRPr="0031577A">
        <w:rPr>
          <w:sz w:val="28"/>
          <w:szCs w:val="28"/>
        </w:rPr>
        <w:t>- номера телефонов, адрес электронной почты;</w:t>
      </w:r>
    </w:p>
    <w:p w:rsidR="004B4EB0" w:rsidRPr="0031577A" w:rsidRDefault="004B4EB0" w:rsidP="004B4EB0">
      <w:pPr>
        <w:ind w:firstLine="709"/>
        <w:rPr>
          <w:sz w:val="28"/>
          <w:szCs w:val="28"/>
        </w:rPr>
      </w:pPr>
      <w:r w:rsidRPr="0031577A">
        <w:rPr>
          <w:sz w:val="28"/>
          <w:szCs w:val="28"/>
        </w:rPr>
        <w:t xml:space="preserve">- перечень документов, необходимых для предоставления муниципальной услуги. </w:t>
      </w:r>
    </w:p>
    <w:p w:rsidR="00827AFD" w:rsidRPr="0031577A" w:rsidRDefault="00116B79" w:rsidP="00557F68">
      <w:pPr>
        <w:widowControl w:val="0"/>
        <w:autoSpaceDE w:val="0"/>
        <w:autoSpaceDN w:val="0"/>
        <w:adjustRightInd w:val="0"/>
        <w:ind w:firstLine="709"/>
        <w:jc w:val="both"/>
        <w:rPr>
          <w:sz w:val="28"/>
          <w:szCs w:val="28"/>
        </w:rPr>
      </w:pPr>
      <w:r w:rsidRPr="0031577A">
        <w:rPr>
          <w:rFonts w:ascii="Times New Roman CYR" w:hAnsi="Times New Roman CYR" w:cs="Times New Roman CYR"/>
          <w:sz w:val="28"/>
          <w:szCs w:val="28"/>
        </w:rPr>
        <w:t>2.15</w:t>
      </w:r>
      <w:r w:rsidR="00521BE8" w:rsidRPr="0031577A">
        <w:rPr>
          <w:rFonts w:ascii="Times New Roman CYR" w:hAnsi="Times New Roman CYR" w:cs="Times New Roman CYR"/>
          <w:sz w:val="28"/>
          <w:szCs w:val="28"/>
        </w:rPr>
        <w:t>.5</w:t>
      </w:r>
      <w:r w:rsidR="00B4000D" w:rsidRPr="0031577A">
        <w:rPr>
          <w:rFonts w:ascii="Times New Roman CYR" w:hAnsi="Times New Roman CYR" w:cs="Times New Roman CYR"/>
          <w:sz w:val="28"/>
          <w:szCs w:val="28"/>
        </w:rPr>
        <w:t xml:space="preserve">. </w:t>
      </w:r>
      <w:r w:rsidR="00DE370C" w:rsidRPr="0031577A">
        <w:rPr>
          <w:sz w:val="28"/>
          <w:szCs w:val="28"/>
        </w:rPr>
        <w:t>Информирование заинтересованных лиц о порядке предоставления в аренду муниципальных нежилых помещений осуществляется:</w:t>
      </w:r>
    </w:p>
    <w:p w:rsidR="00DE370C" w:rsidRPr="0031577A" w:rsidRDefault="00521BE8" w:rsidP="00DD5B96">
      <w:pPr>
        <w:ind w:firstLine="709"/>
        <w:jc w:val="both"/>
        <w:rPr>
          <w:sz w:val="28"/>
          <w:szCs w:val="28"/>
        </w:rPr>
      </w:pPr>
      <w:r w:rsidRPr="0031577A">
        <w:rPr>
          <w:sz w:val="28"/>
          <w:szCs w:val="28"/>
        </w:rPr>
        <w:t>-</w:t>
      </w:r>
      <w:r w:rsidR="00E711B9" w:rsidRPr="0031577A">
        <w:rPr>
          <w:sz w:val="28"/>
          <w:szCs w:val="28"/>
        </w:rPr>
        <w:t xml:space="preserve"> </w:t>
      </w:r>
      <w:r w:rsidR="00DE370C" w:rsidRPr="0031577A">
        <w:rPr>
          <w:sz w:val="28"/>
          <w:szCs w:val="28"/>
        </w:rPr>
        <w:t>путем публичного информирования широкого круга лиц.</w:t>
      </w:r>
    </w:p>
    <w:p w:rsidR="00DE370C" w:rsidRPr="0031577A" w:rsidRDefault="00521BE8" w:rsidP="00DD5B96">
      <w:pPr>
        <w:ind w:firstLine="709"/>
        <w:jc w:val="both"/>
        <w:rPr>
          <w:sz w:val="28"/>
          <w:szCs w:val="28"/>
        </w:rPr>
      </w:pPr>
      <w:r w:rsidRPr="0031577A">
        <w:rPr>
          <w:sz w:val="28"/>
          <w:szCs w:val="28"/>
        </w:rPr>
        <w:t xml:space="preserve">- </w:t>
      </w:r>
      <w:r w:rsidR="00DE370C" w:rsidRPr="0031577A">
        <w:rPr>
          <w:sz w:val="28"/>
          <w:szCs w:val="28"/>
        </w:rPr>
        <w:t>путем индивидуального или публичного устного информирования заинтересованных лиц.</w:t>
      </w:r>
    </w:p>
    <w:p w:rsidR="00DE370C" w:rsidRPr="0031577A" w:rsidRDefault="00521BE8" w:rsidP="00DD5B96">
      <w:pPr>
        <w:ind w:firstLine="709"/>
        <w:jc w:val="both"/>
        <w:rPr>
          <w:sz w:val="28"/>
          <w:szCs w:val="28"/>
        </w:rPr>
      </w:pPr>
      <w:r w:rsidRPr="0031577A">
        <w:rPr>
          <w:sz w:val="28"/>
          <w:szCs w:val="28"/>
        </w:rPr>
        <w:t>-</w:t>
      </w:r>
      <w:r w:rsidR="00DE370C" w:rsidRPr="0031577A">
        <w:rPr>
          <w:sz w:val="28"/>
          <w:szCs w:val="28"/>
        </w:rPr>
        <w:t xml:space="preserve"> путем индивидуального/публичного письменного информирования заинтересованных лиц</w:t>
      </w:r>
    </w:p>
    <w:p w:rsidR="00827AFD" w:rsidRPr="0031577A" w:rsidRDefault="00521BE8" w:rsidP="003812A0">
      <w:pPr>
        <w:ind w:firstLine="709"/>
        <w:jc w:val="both"/>
        <w:rPr>
          <w:sz w:val="28"/>
          <w:szCs w:val="28"/>
        </w:rPr>
      </w:pPr>
      <w:r w:rsidRPr="0031577A">
        <w:rPr>
          <w:sz w:val="28"/>
          <w:szCs w:val="28"/>
        </w:rPr>
        <w:t xml:space="preserve">- </w:t>
      </w:r>
      <w:r w:rsidR="00827AFD" w:rsidRPr="0031577A">
        <w:rPr>
          <w:sz w:val="28"/>
          <w:szCs w:val="28"/>
        </w:rPr>
        <w:t>по  телефону;</w:t>
      </w:r>
      <w:r w:rsidR="00B4000D" w:rsidRPr="0031577A">
        <w:rPr>
          <w:sz w:val="28"/>
          <w:szCs w:val="28"/>
        </w:rPr>
        <w:t xml:space="preserve"> </w:t>
      </w:r>
    </w:p>
    <w:p w:rsidR="00521BE8" w:rsidRPr="0031577A" w:rsidRDefault="00521BE8" w:rsidP="00521BE8">
      <w:pPr>
        <w:ind w:firstLine="709"/>
        <w:jc w:val="both"/>
        <w:rPr>
          <w:sz w:val="28"/>
          <w:szCs w:val="28"/>
        </w:rPr>
      </w:pPr>
      <w:r w:rsidRPr="0031577A">
        <w:rPr>
          <w:sz w:val="28"/>
          <w:szCs w:val="28"/>
        </w:rPr>
        <w:t>-</w:t>
      </w:r>
      <w:r w:rsidR="00E711B9" w:rsidRPr="0031577A">
        <w:rPr>
          <w:sz w:val="28"/>
          <w:szCs w:val="28"/>
        </w:rPr>
        <w:t xml:space="preserve"> по  электронной  почте.</w:t>
      </w:r>
    </w:p>
    <w:p w:rsidR="003E46DF" w:rsidRPr="0031577A" w:rsidRDefault="003E46DF" w:rsidP="00B4000D">
      <w:pPr>
        <w:widowControl w:val="0"/>
        <w:autoSpaceDE w:val="0"/>
        <w:autoSpaceDN w:val="0"/>
        <w:adjustRightInd w:val="0"/>
        <w:ind w:firstLine="720"/>
        <w:jc w:val="both"/>
        <w:rPr>
          <w:sz w:val="28"/>
          <w:szCs w:val="28"/>
        </w:rPr>
      </w:pPr>
      <w:r w:rsidRPr="0031577A">
        <w:rPr>
          <w:sz w:val="28"/>
          <w:szCs w:val="28"/>
          <w:u w:val="single"/>
        </w:rPr>
        <w:t>Публичное информирование</w:t>
      </w:r>
      <w:r w:rsidRPr="0031577A">
        <w:rPr>
          <w:sz w:val="28"/>
          <w:szCs w:val="28"/>
        </w:rPr>
        <w:t xml:space="preserve"> осуществляется путем размещения информации:</w:t>
      </w:r>
    </w:p>
    <w:p w:rsidR="003E46DF" w:rsidRPr="0031577A" w:rsidRDefault="003E46DF" w:rsidP="00B4000D">
      <w:pPr>
        <w:widowControl w:val="0"/>
        <w:autoSpaceDE w:val="0"/>
        <w:autoSpaceDN w:val="0"/>
        <w:adjustRightInd w:val="0"/>
        <w:ind w:firstLine="720"/>
        <w:jc w:val="both"/>
        <w:rPr>
          <w:sz w:val="28"/>
          <w:szCs w:val="28"/>
        </w:rPr>
      </w:pPr>
      <w:r w:rsidRPr="0031577A">
        <w:rPr>
          <w:sz w:val="28"/>
          <w:szCs w:val="28"/>
        </w:rPr>
        <w:t xml:space="preserve">- на официальном сайте </w:t>
      </w:r>
      <w:r w:rsidR="00223632" w:rsidRPr="0031577A">
        <w:rPr>
          <w:sz w:val="28"/>
          <w:szCs w:val="28"/>
        </w:rPr>
        <w:t>Российской Федерации.</w:t>
      </w:r>
    </w:p>
    <w:p w:rsidR="000D1E0F" w:rsidRPr="0031577A" w:rsidRDefault="00CD614B" w:rsidP="00B4000D">
      <w:pPr>
        <w:widowControl w:val="0"/>
        <w:autoSpaceDE w:val="0"/>
        <w:autoSpaceDN w:val="0"/>
        <w:adjustRightInd w:val="0"/>
        <w:ind w:firstLine="720"/>
        <w:jc w:val="both"/>
        <w:rPr>
          <w:sz w:val="28"/>
          <w:szCs w:val="28"/>
        </w:rPr>
      </w:pPr>
      <w:r w:rsidRPr="0031577A">
        <w:rPr>
          <w:sz w:val="28"/>
          <w:szCs w:val="28"/>
        </w:rPr>
        <w:t xml:space="preserve">- в </w:t>
      </w:r>
      <w:r w:rsidR="00223632" w:rsidRPr="0031577A">
        <w:rPr>
          <w:sz w:val="28"/>
          <w:szCs w:val="28"/>
        </w:rPr>
        <w:t>средстве массовой информации</w:t>
      </w:r>
      <w:r w:rsidRPr="0031577A">
        <w:rPr>
          <w:sz w:val="28"/>
          <w:szCs w:val="28"/>
        </w:rPr>
        <w:t>.</w:t>
      </w:r>
    </w:p>
    <w:p w:rsidR="00B4000D" w:rsidRPr="0031577A" w:rsidRDefault="00B4000D" w:rsidP="00B4000D">
      <w:pPr>
        <w:widowControl w:val="0"/>
        <w:autoSpaceDE w:val="0"/>
        <w:autoSpaceDN w:val="0"/>
        <w:adjustRightInd w:val="0"/>
        <w:ind w:firstLine="720"/>
        <w:jc w:val="both"/>
        <w:rPr>
          <w:sz w:val="28"/>
          <w:szCs w:val="28"/>
        </w:rPr>
      </w:pPr>
      <w:r w:rsidRPr="0031577A">
        <w:rPr>
          <w:sz w:val="28"/>
          <w:szCs w:val="28"/>
          <w:u w:val="single"/>
        </w:rPr>
        <w:t>По письменным обращениям</w:t>
      </w:r>
      <w:r w:rsidRPr="0031577A">
        <w:rPr>
          <w:sz w:val="28"/>
          <w:szCs w:val="28"/>
        </w:rPr>
        <w:t xml:space="preserve"> ответ направляется в </w:t>
      </w:r>
      <w:r w:rsidR="00CD614B" w:rsidRPr="0031577A">
        <w:rPr>
          <w:sz w:val="28"/>
          <w:szCs w:val="28"/>
        </w:rPr>
        <w:t xml:space="preserve">срок, </w:t>
      </w:r>
      <w:r w:rsidRPr="0031577A">
        <w:rPr>
          <w:sz w:val="28"/>
          <w:szCs w:val="28"/>
        </w:rPr>
        <w:t xml:space="preserve">не </w:t>
      </w:r>
      <w:r w:rsidR="00CD614B" w:rsidRPr="0031577A">
        <w:rPr>
          <w:sz w:val="28"/>
          <w:szCs w:val="28"/>
        </w:rPr>
        <w:t xml:space="preserve">превышающий 30 дней со дня регистрации </w:t>
      </w:r>
      <w:r w:rsidRPr="0031577A">
        <w:rPr>
          <w:sz w:val="28"/>
          <w:szCs w:val="28"/>
        </w:rPr>
        <w:t>обращения.</w:t>
      </w:r>
    </w:p>
    <w:p w:rsidR="00B4000D" w:rsidRPr="0031577A" w:rsidRDefault="00B4000D" w:rsidP="00B4000D">
      <w:pPr>
        <w:widowControl w:val="0"/>
        <w:autoSpaceDE w:val="0"/>
        <w:autoSpaceDN w:val="0"/>
        <w:adjustRightInd w:val="0"/>
        <w:ind w:firstLine="720"/>
        <w:jc w:val="both"/>
        <w:rPr>
          <w:rFonts w:ascii="Times New Roman CYR" w:hAnsi="Times New Roman CYR" w:cs="Times New Roman CYR"/>
          <w:sz w:val="28"/>
          <w:szCs w:val="28"/>
        </w:rPr>
      </w:pPr>
      <w:r w:rsidRPr="0031577A">
        <w:rPr>
          <w:rFonts w:ascii="Times New Roman CYR" w:hAnsi="Times New Roman CYR" w:cs="Times New Roman CYR"/>
          <w:sz w:val="28"/>
          <w:szCs w:val="28"/>
        </w:rPr>
        <w:t>Письменный ответ излагается в простой, четкой и понятной форме, с указанием фамилии и номера телефона непосредственного исполнителя.</w:t>
      </w:r>
    </w:p>
    <w:p w:rsidR="00646755" w:rsidRPr="0031577A" w:rsidRDefault="00CD614B" w:rsidP="00CD614B">
      <w:pPr>
        <w:widowControl w:val="0"/>
        <w:autoSpaceDE w:val="0"/>
        <w:autoSpaceDN w:val="0"/>
        <w:adjustRightInd w:val="0"/>
        <w:ind w:firstLine="708"/>
        <w:jc w:val="both"/>
        <w:rPr>
          <w:b/>
          <w:sz w:val="28"/>
          <w:szCs w:val="28"/>
        </w:rPr>
      </w:pPr>
      <w:r w:rsidRPr="0031577A">
        <w:rPr>
          <w:sz w:val="28"/>
          <w:szCs w:val="28"/>
          <w:u w:val="single"/>
        </w:rPr>
        <w:t>По телефону</w:t>
      </w:r>
      <w:r w:rsidRPr="0031577A">
        <w:rPr>
          <w:sz w:val="28"/>
          <w:szCs w:val="28"/>
        </w:rPr>
        <w:t xml:space="preserve"> должностные лица </w:t>
      </w:r>
      <w:r w:rsidR="00521BE8" w:rsidRPr="0031577A">
        <w:rPr>
          <w:sz w:val="28"/>
          <w:szCs w:val="28"/>
        </w:rPr>
        <w:t>у</w:t>
      </w:r>
      <w:r w:rsidR="003812A0" w:rsidRPr="0031577A">
        <w:rPr>
          <w:sz w:val="28"/>
          <w:szCs w:val="28"/>
        </w:rPr>
        <w:t>правления</w:t>
      </w:r>
      <w:r w:rsidRPr="0031577A">
        <w:rPr>
          <w:sz w:val="28"/>
          <w:szCs w:val="28"/>
        </w:rPr>
        <w:t xml:space="preserve"> </w:t>
      </w:r>
      <w:r w:rsidR="00646755" w:rsidRPr="0031577A">
        <w:rPr>
          <w:sz w:val="28"/>
          <w:szCs w:val="28"/>
        </w:rPr>
        <w:t>(</w:t>
      </w:r>
      <w:r w:rsidRPr="0031577A">
        <w:rPr>
          <w:sz w:val="28"/>
          <w:szCs w:val="28"/>
        </w:rPr>
        <w:t>далее - специалисты)</w:t>
      </w:r>
      <w:r w:rsidR="00646755" w:rsidRPr="0031577A">
        <w:rPr>
          <w:sz w:val="28"/>
          <w:szCs w:val="28"/>
        </w:rPr>
        <w:t xml:space="preserve"> </w:t>
      </w:r>
      <w:r w:rsidR="00646755" w:rsidRPr="0031577A">
        <w:rPr>
          <w:rFonts w:ascii="Times New Roman CYR" w:hAnsi="Times New Roman CYR" w:cs="Times New Roman CYR"/>
          <w:sz w:val="28"/>
          <w:szCs w:val="28"/>
        </w:rPr>
        <w:t xml:space="preserve">сняв </w:t>
      </w:r>
      <w:r w:rsidR="00646755" w:rsidRPr="0031577A">
        <w:rPr>
          <w:rFonts w:ascii="Times New Roman CYR" w:hAnsi="Times New Roman CYR" w:cs="Times New Roman CYR"/>
          <w:sz w:val="28"/>
          <w:szCs w:val="28"/>
        </w:rPr>
        <w:lastRenderedPageBreak/>
        <w:t>трубку, называ</w:t>
      </w:r>
      <w:r w:rsidR="00B97656" w:rsidRPr="0031577A">
        <w:rPr>
          <w:rFonts w:ascii="Times New Roman CYR" w:hAnsi="Times New Roman CYR" w:cs="Times New Roman CYR"/>
          <w:sz w:val="28"/>
          <w:szCs w:val="28"/>
        </w:rPr>
        <w:t>ю</w:t>
      </w:r>
      <w:r w:rsidRPr="0031577A">
        <w:rPr>
          <w:rFonts w:ascii="Times New Roman CYR" w:hAnsi="Times New Roman CYR" w:cs="Times New Roman CYR"/>
          <w:sz w:val="28"/>
          <w:szCs w:val="28"/>
        </w:rPr>
        <w:t xml:space="preserve">т </w:t>
      </w:r>
      <w:r w:rsidR="00646755" w:rsidRPr="0031577A">
        <w:rPr>
          <w:rFonts w:ascii="Times New Roman CYR" w:hAnsi="Times New Roman CYR" w:cs="Times New Roman CYR"/>
          <w:sz w:val="28"/>
          <w:szCs w:val="28"/>
        </w:rPr>
        <w:t>должность, фамилию, имя и отчество.</w:t>
      </w:r>
    </w:p>
    <w:p w:rsidR="00646755" w:rsidRPr="0031577A" w:rsidRDefault="00646755" w:rsidP="00646755">
      <w:pPr>
        <w:widowControl w:val="0"/>
        <w:autoSpaceDE w:val="0"/>
        <w:autoSpaceDN w:val="0"/>
        <w:adjustRightInd w:val="0"/>
        <w:ind w:firstLine="720"/>
        <w:jc w:val="both"/>
        <w:rPr>
          <w:rFonts w:ascii="Times New Roman CYR" w:hAnsi="Times New Roman CYR" w:cs="Times New Roman CYR"/>
          <w:sz w:val="28"/>
          <w:szCs w:val="28"/>
        </w:rPr>
      </w:pPr>
      <w:r w:rsidRPr="0031577A">
        <w:rPr>
          <w:rFonts w:ascii="Times New Roman CYR" w:hAnsi="Times New Roman CYR" w:cs="Times New Roman CYR"/>
          <w:sz w:val="28"/>
          <w:szCs w:val="28"/>
        </w:rPr>
        <w:t>Во время разговора специалист должен произносить слова четко. Если на момент поступления звонка от заинтересованных лиц,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Р</w:t>
      </w:r>
      <w:r w:rsidR="00CD614B" w:rsidRPr="0031577A">
        <w:rPr>
          <w:rFonts w:ascii="Times New Roman CYR" w:hAnsi="Times New Roman CYR" w:cs="Times New Roman CYR"/>
          <w:sz w:val="28"/>
          <w:szCs w:val="28"/>
        </w:rPr>
        <w:t xml:space="preserve">азговор не должен продолжаться </w:t>
      </w:r>
      <w:r w:rsidRPr="0031577A">
        <w:rPr>
          <w:rFonts w:ascii="Times New Roman CYR" w:hAnsi="Times New Roman CYR" w:cs="Times New Roman CYR"/>
          <w:sz w:val="28"/>
          <w:szCs w:val="28"/>
        </w:rPr>
        <w:t>более 10 минут.</w:t>
      </w:r>
    </w:p>
    <w:p w:rsidR="00646755" w:rsidRPr="0031577A" w:rsidRDefault="00CD614B" w:rsidP="00646755">
      <w:pPr>
        <w:widowControl w:val="0"/>
        <w:autoSpaceDE w:val="0"/>
        <w:autoSpaceDN w:val="0"/>
        <w:adjustRightInd w:val="0"/>
        <w:ind w:firstLine="720"/>
        <w:jc w:val="both"/>
        <w:rPr>
          <w:rFonts w:ascii="Times New Roman CYR" w:hAnsi="Times New Roman CYR" w:cs="Times New Roman CYR"/>
          <w:sz w:val="28"/>
          <w:szCs w:val="28"/>
        </w:rPr>
      </w:pPr>
      <w:r w:rsidRPr="0031577A">
        <w:rPr>
          <w:sz w:val="28"/>
          <w:szCs w:val="28"/>
        </w:rPr>
        <w:t xml:space="preserve">При личном обращении должностные лица </w:t>
      </w:r>
      <w:r w:rsidR="00223632" w:rsidRPr="0031577A">
        <w:rPr>
          <w:sz w:val="28"/>
          <w:szCs w:val="28"/>
        </w:rPr>
        <w:t>управления</w:t>
      </w:r>
      <w:r w:rsidRPr="0031577A">
        <w:rPr>
          <w:sz w:val="28"/>
          <w:szCs w:val="28"/>
        </w:rPr>
        <w:t xml:space="preserve"> </w:t>
      </w:r>
      <w:r w:rsidR="00646755" w:rsidRPr="0031577A">
        <w:rPr>
          <w:rFonts w:ascii="Times New Roman CYR" w:hAnsi="Times New Roman CYR" w:cs="Times New Roman CYR"/>
          <w:sz w:val="28"/>
          <w:szCs w:val="28"/>
        </w:rPr>
        <w:t>осущес</w:t>
      </w:r>
      <w:r w:rsidR="00521BE8" w:rsidRPr="0031577A">
        <w:rPr>
          <w:rFonts w:ascii="Times New Roman CYR" w:hAnsi="Times New Roman CYR" w:cs="Times New Roman CYR"/>
          <w:sz w:val="28"/>
          <w:szCs w:val="28"/>
        </w:rPr>
        <w:t>твляю</w:t>
      </w:r>
      <w:r w:rsidRPr="0031577A">
        <w:rPr>
          <w:rFonts w:ascii="Times New Roman CYR" w:hAnsi="Times New Roman CYR" w:cs="Times New Roman CYR"/>
          <w:sz w:val="28"/>
          <w:szCs w:val="28"/>
        </w:rPr>
        <w:t xml:space="preserve">т устное информирование и </w:t>
      </w:r>
      <w:r w:rsidR="00521BE8" w:rsidRPr="0031577A">
        <w:rPr>
          <w:rFonts w:ascii="Times New Roman CYR" w:hAnsi="Times New Roman CYR" w:cs="Times New Roman CYR"/>
          <w:sz w:val="28"/>
          <w:szCs w:val="28"/>
        </w:rPr>
        <w:t>должны</w:t>
      </w:r>
      <w:r w:rsidR="00646755" w:rsidRPr="0031577A">
        <w:rPr>
          <w:rFonts w:ascii="Times New Roman CYR" w:hAnsi="Times New Roman CYR" w:cs="Times New Roman CYR"/>
          <w:sz w:val="28"/>
          <w:szCs w:val="28"/>
        </w:rPr>
        <w:t xml:space="preserve"> принять все необходимые меры для дачи полного о</w:t>
      </w:r>
      <w:r w:rsidRPr="0031577A">
        <w:rPr>
          <w:rFonts w:ascii="Times New Roman CYR" w:hAnsi="Times New Roman CYR" w:cs="Times New Roman CYR"/>
          <w:sz w:val="28"/>
          <w:szCs w:val="28"/>
        </w:rPr>
        <w:t xml:space="preserve">твета на поставленные вопросы. </w:t>
      </w:r>
      <w:r w:rsidR="00646755" w:rsidRPr="0031577A">
        <w:rPr>
          <w:rFonts w:ascii="Times New Roman CYR" w:hAnsi="Times New Roman CYR" w:cs="Times New Roman CYR"/>
          <w:sz w:val="28"/>
          <w:szCs w:val="28"/>
        </w:rPr>
        <w:t>Если он не может в данный момент ответить н</w:t>
      </w:r>
      <w:r w:rsidRPr="0031577A">
        <w:rPr>
          <w:rFonts w:ascii="Times New Roman CYR" w:hAnsi="Times New Roman CYR" w:cs="Times New Roman CYR"/>
          <w:sz w:val="28"/>
          <w:szCs w:val="28"/>
        </w:rPr>
        <w:t xml:space="preserve">а вопрос самостоятельно, и нет </w:t>
      </w:r>
      <w:r w:rsidR="00646755" w:rsidRPr="0031577A">
        <w:rPr>
          <w:rFonts w:ascii="Times New Roman CYR" w:hAnsi="Times New Roman CYR" w:cs="Times New Roman CYR"/>
          <w:sz w:val="28"/>
          <w:szCs w:val="28"/>
        </w:rPr>
        <w:t>возможности привлечь других специалистов, то он может предложить обратиться с вопросом в письменной форме, либо согласовать другое время для получения консультации.</w:t>
      </w:r>
    </w:p>
    <w:p w:rsidR="00646755" w:rsidRPr="0031577A" w:rsidRDefault="00646755" w:rsidP="003812A0">
      <w:pPr>
        <w:ind w:firstLine="709"/>
        <w:jc w:val="both"/>
        <w:rPr>
          <w:rFonts w:ascii="Times New Roman CYR" w:hAnsi="Times New Roman CYR" w:cs="Times New Roman CYR"/>
          <w:sz w:val="28"/>
          <w:szCs w:val="28"/>
        </w:rPr>
      </w:pPr>
      <w:r w:rsidRPr="0031577A">
        <w:rPr>
          <w:rFonts w:ascii="Times New Roman CYR" w:hAnsi="Times New Roman CYR" w:cs="Times New Roman CYR"/>
          <w:sz w:val="28"/>
          <w:szCs w:val="28"/>
        </w:rPr>
        <w:t>Индивидуальное ус</w:t>
      </w:r>
      <w:r w:rsidR="00CD614B" w:rsidRPr="0031577A">
        <w:rPr>
          <w:rFonts w:ascii="Times New Roman CYR" w:hAnsi="Times New Roman CYR" w:cs="Times New Roman CYR"/>
          <w:sz w:val="28"/>
          <w:szCs w:val="28"/>
        </w:rPr>
        <w:t xml:space="preserve">тное информирование специалист </w:t>
      </w:r>
      <w:r w:rsidRPr="0031577A">
        <w:rPr>
          <w:rFonts w:ascii="Times New Roman CYR" w:hAnsi="Times New Roman CYR" w:cs="Times New Roman CYR"/>
          <w:sz w:val="28"/>
          <w:szCs w:val="28"/>
        </w:rPr>
        <w:t xml:space="preserve">осуществляет не более </w:t>
      </w:r>
      <w:r w:rsidR="005B6D36" w:rsidRPr="0031577A">
        <w:rPr>
          <w:rFonts w:ascii="Times New Roman CYR" w:hAnsi="Times New Roman CYR" w:cs="Times New Roman CYR"/>
          <w:sz w:val="28"/>
          <w:szCs w:val="28"/>
        </w:rPr>
        <w:t>10</w:t>
      </w:r>
      <w:r w:rsidRPr="0031577A">
        <w:rPr>
          <w:rFonts w:ascii="Times New Roman CYR" w:hAnsi="Times New Roman CYR" w:cs="Times New Roman CYR"/>
          <w:sz w:val="28"/>
          <w:szCs w:val="28"/>
        </w:rPr>
        <w:t xml:space="preserve"> минут. </w:t>
      </w:r>
    </w:p>
    <w:p w:rsidR="00646755" w:rsidRPr="0031577A" w:rsidRDefault="00521BE8" w:rsidP="00646755">
      <w:pPr>
        <w:widowControl w:val="0"/>
        <w:autoSpaceDE w:val="0"/>
        <w:autoSpaceDN w:val="0"/>
        <w:adjustRightInd w:val="0"/>
        <w:ind w:firstLine="720"/>
        <w:jc w:val="both"/>
        <w:rPr>
          <w:rFonts w:ascii="Times New Roman CYR" w:hAnsi="Times New Roman CYR" w:cs="Times New Roman CYR"/>
          <w:sz w:val="28"/>
          <w:szCs w:val="28"/>
        </w:rPr>
      </w:pPr>
      <w:r w:rsidRPr="0031577A">
        <w:rPr>
          <w:rFonts w:ascii="Times New Roman CYR" w:hAnsi="Times New Roman CYR" w:cs="Times New Roman CYR"/>
          <w:sz w:val="28"/>
          <w:szCs w:val="28"/>
        </w:rPr>
        <w:t>В случае</w:t>
      </w:r>
      <w:r w:rsidR="00646755" w:rsidRPr="0031577A">
        <w:rPr>
          <w:rFonts w:ascii="Times New Roman CYR" w:hAnsi="Times New Roman CYR" w:cs="Times New Roman CYR"/>
          <w:sz w:val="28"/>
          <w:szCs w:val="28"/>
        </w:rPr>
        <w:t xml:space="preserve"> если для подготовки ответа требуется продолжительное время, специалист, осуществляющий прием,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23589C" w:rsidRPr="0031577A" w:rsidRDefault="0023589C" w:rsidP="003812A0">
      <w:pPr>
        <w:widowControl w:val="0"/>
        <w:autoSpaceDE w:val="0"/>
        <w:autoSpaceDN w:val="0"/>
        <w:adjustRightInd w:val="0"/>
        <w:ind w:firstLine="709"/>
        <w:jc w:val="both"/>
        <w:rPr>
          <w:rFonts w:ascii="Times New Roman CYR" w:hAnsi="Times New Roman CYR" w:cs="Times New Roman CYR"/>
          <w:sz w:val="28"/>
          <w:szCs w:val="28"/>
        </w:rPr>
      </w:pPr>
      <w:r w:rsidRPr="0031577A">
        <w:rPr>
          <w:rFonts w:ascii="Times New Roman CYR" w:hAnsi="Times New Roman CYR" w:cs="Times New Roman CYR"/>
          <w:sz w:val="28"/>
          <w:szCs w:val="28"/>
        </w:rPr>
        <w:t xml:space="preserve">Специалист,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 в </w:t>
      </w:r>
      <w:r w:rsidR="00CD614B" w:rsidRPr="0031577A">
        <w:rPr>
          <w:rFonts w:ascii="Times New Roman CYR" w:hAnsi="Times New Roman CYR" w:cs="Times New Roman CYR"/>
          <w:sz w:val="28"/>
          <w:szCs w:val="28"/>
        </w:rPr>
        <w:t>конце информирования специалист</w:t>
      </w:r>
      <w:r w:rsidRPr="0031577A">
        <w:rPr>
          <w:rFonts w:ascii="Times New Roman CYR" w:hAnsi="Times New Roman CYR" w:cs="Times New Roman CYR"/>
          <w:sz w:val="28"/>
          <w:szCs w:val="28"/>
        </w:rPr>
        <w:t xml:space="preserve"> должен кратко подвести итог разговора и перечислить действия, которые необходимо предпринять (кто именно, когда и что должен сделать). </w:t>
      </w:r>
    </w:p>
    <w:p w:rsidR="00252542" w:rsidRPr="0031577A" w:rsidRDefault="00252542" w:rsidP="003812A0">
      <w:pPr>
        <w:widowControl w:val="0"/>
        <w:autoSpaceDE w:val="0"/>
        <w:autoSpaceDN w:val="0"/>
        <w:adjustRightInd w:val="0"/>
        <w:ind w:firstLine="709"/>
        <w:jc w:val="both"/>
        <w:rPr>
          <w:rFonts w:ascii="Times New Roman CYR" w:hAnsi="Times New Roman CYR" w:cs="Times New Roman CYR"/>
          <w:sz w:val="28"/>
          <w:szCs w:val="28"/>
        </w:rPr>
      </w:pPr>
    </w:p>
    <w:p w:rsidR="00252542" w:rsidRPr="0031577A" w:rsidRDefault="00252542" w:rsidP="00252542">
      <w:pPr>
        <w:pStyle w:val="ConsPlusNormal"/>
        <w:widowControl/>
        <w:ind w:firstLine="540"/>
        <w:jc w:val="center"/>
        <w:rPr>
          <w:rFonts w:ascii="Times New Roman" w:hAnsi="Times New Roman" w:cs="Times New Roman"/>
          <w:b/>
          <w:sz w:val="28"/>
          <w:szCs w:val="28"/>
        </w:rPr>
      </w:pPr>
      <w:r w:rsidRPr="0031577A">
        <w:rPr>
          <w:rFonts w:ascii="Times New Roman" w:hAnsi="Times New Roman" w:cs="Times New Roman"/>
          <w:b/>
          <w:sz w:val="28"/>
          <w:szCs w:val="28"/>
        </w:rPr>
        <w:t>2.16.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52542" w:rsidRPr="0031577A" w:rsidRDefault="00252542" w:rsidP="00252542">
      <w:pPr>
        <w:widowControl w:val="0"/>
        <w:autoSpaceDE w:val="0"/>
        <w:autoSpaceDN w:val="0"/>
        <w:adjustRightInd w:val="0"/>
        <w:jc w:val="both"/>
        <w:rPr>
          <w:rFonts w:ascii="Times New Roman CYR" w:hAnsi="Times New Roman CYR" w:cs="Times New Roman CYR"/>
          <w:sz w:val="28"/>
          <w:szCs w:val="28"/>
        </w:rPr>
      </w:pPr>
    </w:p>
    <w:p w:rsidR="00252542" w:rsidRPr="0031577A" w:rsidRDefault="00252542" w:rsidP="004B1C13">
      <w:pPr>
        <w:ind w:firstLine="709"/>
        <w:jc w:val="both"/>
        <w:rPr>
          <w:rFonts w:eastAsia="Calibri"/>
          <w:sz w:val="28"/>
          <w:szCs w:val="28"/>
        </w:rPr>
      </w:pPr>
      <w:r w:rsidRPr="0031577A">
        <w:rPr>
          <w:rFonts w:eastAsia="Calibri"/>
          <w:sz w:val="28"/>
          <w:szCs w:val="28"/>
        </w:rPr>
        <w:t>2.16.1. Услуга может предоставляться в электронном виде, в том числе с использованием универсальной электронной карты.</w:t>
      </w:r>
    </w:p>
    <w:p w:rsidR="00252542" w:rsidRPr="0031577A" w:rsidRDefault="00252542" w:rsidP="004B1C13">
      <w:pPr>
        <w:autoSpaceDE w:val="0"/>
        <w:autoSpaceDN w:val="0"/>
        <w:adjustRightInd w:val="0"/>
        <w:ind w:firstLine="709"/>
        <w:jc w:val="both"/>
        <w:outlineLvl w:val="3"/>
        <w:rPr>
          <w:rFonts w:eastAsia="Calibri"/>
          <w:bCs/>
          <w:sz w:val="28"/>
          <w:szCs w:val="28"/>
        </w:rPr>
      </w:pPr>
      <w:r w:rsidRPr="0031577A">
        <w:rPr>
          <w:rFonts w:eastAsia="Calibri"/>
          <w:bCs/>
          <w:sz w:val="28"/>
          <w:szCs w:val="28"/>
        </w:rPr>
        <w:t>2.16.2. Заявители имеют право направлять обращения с использованием официального сайта администрации муниципального образования «Вешкаймский район» и единого портала государственных и муниципальных услуг.</w:t>
      </w:r>
    </w:p>
    <w:p w:rsidR="00252542" w:rsidRPr="0031577A" w:rsidRDefault="00252542" w:rsidP="004B1C13">
      <w:pPr>
        <w:autoSpaceDE w:val="0"/>
        <w:autoSpaceDN w:val="0"/>
        <w:adjustRightInd w:val="0"/>
        <w:ind w:firstLine="709"/>
        <w:jc w:val="both"/>
        <w:outlineLvl w:val="3"/>
        <w:rPr>
          <w:rFonts w:eastAsia="Calibri"/>
          <w:bCs/>
          <w:sz w:val="28"/>
          <w:szCs w:val="28"/>
        </w:rPr>
      </w:pPr>
      <w:r w:rsidRPr="0031577A">
        <w:rPr>
          <w:rFonts w:eastAsia="Calibri"/>
          <w:bCs/>
          <w:sz w:val="28"/>
          <w:szCs w:val="28"/>
        </w:rPr>
        <w:t>2.16.3. Ответы на обращения заявителей, направленных в электронной форме, направляются заявителям посредством электронной почты.</w:t>
      </w:r>
    </w:p>
    <w:p w:rsidR="00252542" w:rsidRPr="0031577A" w:rsidRDefault="00252542" w:rsidP="004B1C13">
      <w:pPr>
        <w:ind w:firstLine="709"/>
        <w:jc w:val="both"/>
        <w:rPr>
          <w:sz w:val="28"/>
          <w:szCs w:val="28"/>
        </w:rPr>
      </w:pPr>
      <w:r w:rsidRPr="0031577A">
        <w:rPr>
          <w:sz w:val="28"/>
          <w:szCs w:val="28"/>
        </w:rPr>
        <w:t>2.16.4. Предоставление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электронном виде должно отвечать вышеуказанным требованиям и требованиям законодательства.</w:t>
      </w:r>
    </w:p>
    <w:p w:rsidR="00F24178" w:rsidRPr="0031577A" w:rsidRDefault="00F24178" w:rsidP="004B1C13">
      <w:pPr>
        <w:widowControl w:val="0"/>
        <w:autoSpaceDE w:val="0"/>
        <w:autoSpaceDN w:val="0"/>
        <w:adjustRightInd w:val="0"/>
        <w:ind w:firstLine="709"/>
        <w:jc w:val="both"/>
        <w:rPr>
          <w:rFonts w:ascii="Times New Roman CYR" w:hAnsi="Times New Roman CYR" w:cs="Times New Roman CYR"/>
          <w:sz w:val="28"/>
          <w:szCs w:val="28"/>
        </w:rPr>
      </w:pPr>
    </w:p>
    <w:p w:rsidR="004B4EB0" w:rsidRPr="0031577A" w:rsidRDefault="004B4EB0" w:rsidP="009B3E49">
      <w:pPr>
        <w:pStyle w:val="a3"/>
        <w:numPr>
          <w:ilvl w:val="0"/>
          <w:numId w:val="22"/>
        </w:numPr>
        <w:jc w:val="center"/>
        <w:rPr>
          <w:rFonts w:ascii="Times New Roman" w:hAnsi="Times New Roman"/>
          <w:b/>
          <w:sz w:val="28"/>
          <w:szCs w:val="28"/>
          <w:lang w:eastAsia="ru-RU"/>
        </w:rPr>
      </w:pPr>
      <w:r w:rsidRPr="0031577A">
        <w:rPr>
          <w:rFonts w:ascii="Times New Roman" w:hAnsi="Times New Roman"/>
          <w:b/>
          <w:sz w:val="28"/>
          <w:szCs w:val="28"/>
          <w:lang w:eastAsia="ru-RU"/>
        </w:rPr>
        <w:lastRenderedPageBreak/>
        <w:t>Состав, последовательность и сроки выполнения административных процедур, требования к порядку их предоставления, в том числе особенности выполнения административных процедур в электронной форме</w:t>
      </w:r>
    </w:p>
    <w:p w:rsidR="005B086C" w:rsidRPr="0031577A" w:rsidRDefault="005B086C" w:rsidP="005B086C">
      <w:pPr>
        <w:pStyle w:val="a3"/>
        <w:ind w:left="1428"/>
        <w:jc w:val="center"/>
        <w:rPr>
          <w:rFonts w:ascii="Times New Roman" w:hAnsi="Times New Roman"/>
          <w:b/>
          <w:sz w:val="28"/>
          <w:szCs w:val="28"/>
          <w:lang w:eastAsia="ru-RU"/>
        </w:rPr>
      </w:pPr>
    </w:p>
    <w:p w:rsidR="005B086C" w:rsidRPr="0031577A" w:rsidRDefault="004B4EB0" w:rsidP="00223632">
      <w:pPr>
        <w:pStyle w:val="a3"/>
        <w:jc w:val="center"/>
        <w:rPr>
          <w:rFonts w:ascii="Times New Roman" w:hAnsi="Times New Roman"/>
          <w:b/>
          <w:sz w:val="28"/>
          <w:szCs w:val="28"/>
          <w:lang w:eastAsia="ru-RU"/>
        </w:rPr>
      </w:pPr>
      <w:r w:rsidRPr="0031577A">
        <w:rPr>
          <w:rFonts w:ascii="Times New Roman" w:hAnsi="Times New Roman"/>
          <w:b/>
          <w:sz w:val="28"/>
          <w:szCs w:val="28"/>
          <w:lang w:eastAsia="ru-RU"/>
        </w:rPr>
        <w:t xml:space="preserve">3.1. </w:t>
      </w:r>
      <w:r w:rsidR="001156AF" w:rsidRPr="0031577A">
        <w:rPr>
          <w:rFonts w:ascii="Times New Roman" w:hAnsi="Times New Roman"/>
          <w:b/>
          <w:sz w:val="28"/>
          <w:szCs w:val="28"/>
          <w:lang w:eastAsia="ru-RU"/>
        </w:rPr>
        <w:t>Последовательность выполнения административных процедур</w:t>
      </w:r>
    </w:p>
    <w:p w:rsidR="005B086C" w:rsidRPr="0031577A" w:rsidRDefault="005B086C" w:rsidP="00223632">
      <w:pPr>
        <w:pStyle w:val="a3"/>
        <w:jc w:val="center"/>
        <w:rPr>
          <w:rFonts w:ascii="Times New Roman" w:hAnsi="Times New Roman"/>
          <w:b/>
          <w:sz w:val="28"/>
          <w:szCs w:val="28"/>
          <w:lang w:eastAsia="ru-RU"/>
        </w:rPr>
      </w:pPr>
    </w:p>
    <w:p w:rsidR="0060280E" w:rsidRPr="0031577A" w:rsidRDefault="0060280E" w:rsidP="0060280E">
      <w:pPr>
        <w:pStyle w:val="a3"/>
        <w:ind w:firstLine="709"/>
        <w:jc w:val="both"/>
        <w:rPr>
          <w:rFonts w:ascii="Times New Roman" w:hAnsi="Times New Roman"/>
          <w:sz w:val="28"/>
          <w:szCs w:val="28"/>
        </w:rPr>
      </w:pPr>
      <w:r w:rsidRPr="0031577A">
        <w:rPr>
          <w:rFonts w:ascii="Times New Roman" w:hAnsi="Times New Roman"/>
          <w:sz w:val="28"/>
          <w:szCs w:val="28"/>
        </w:rPr>
        <w:t>Описание последовательности предоставления муниципальной услуги дано в блок-схеме (приложение № 1 к настоящему административному регламенту).</w:t>
      </w:r>
    </w:p>
    <w:p w:rsidR="00351371" w:rsidRPr="0031577A" w:rsidRDefault="00351371" w:rsidP="00351371">
      <w:pPr>
        <w:ind w:firstLine="709"/>
        <w:rPr>
          <w:sz w:val="28"/>
          <w:szCs w:val="28"/>
        </w:rPr>
      </w:pPr>
      <w:r w:rsidRPr="0031577A">
        <w:rPr>
          <w:sz w:val="28"/>
          <w:szCs w:val="28"/>
        </w:rPr>
        <w:t>Предоставление муниципальной услуги включает в себя следующие Административные процедуры:</w:t>
      </w:r>
    </w:p>
    <w:p w:rsidR="00351371" w:rsidRPr="0031577A" w:rsidRDefault="00351371" w:rsidP="00351371">
      <w:pPr>
        <w:ind w:firstLine="709"/>
        <w:rPr>
          <w:sz w:val="28"/>
          <w:szCs w:val="28"/>
        </w:rPr>
      </w:pPr>
      <w:r w:rsidRPr="0031577A">
        <w:rPr>
          <w:sz w:val="28"/>
          <w:szCs w:val="28"/>
        </w:rPr>
        <w:t>- консультирование по вопросу оформления земельно-правовых документов в устной форме;</w:t>
      </w:r>
    </w:p>
    <w:p w:rsidR="00351371" w:rsidRPr="0031577A" w:rsidRDefault="00351371" w:rsidP="00351371">
      <w:pPr>
        <w:ind w:firstLine="709"/>
        <w:rPr>
          <w:sz w:val="28"/>
          <w:szCs w:val="28"/>
        </w:rPr>
      </w:pPr>
      <w:r w:rsidRPr="0031577A">
        <w:rPr>
          <w:sz w:val="28"/>
          <w:szCs w:val="28"/>
        </w:rPr>
        <w:t>- консультирование по вопросу оформления земельно-правовых документов в письменной форме.</w:t>
      </w:r>
    </w:p>
    <w:p w:rsidR="00223632" w:rsidRPr="0031577A" w:rsidRDefault="00351371" w:rsidP="00351371">
      <w:pPr>
        <w:ind w:firstLine="709"/>
        <w:rPr>
          <w:sz w:val="28"/>
          <w:szCs w:val="28"/>
        </w:rPr>
      </w:pPr>
      <w:r w:rsidRPr="0031577A">
        <w:rPr>
          <w:sz w:val="28"/>
          <w:szCs w:val="28"/>
        </w:rPr>
        <w:t>Особенности выполнения административных процедур в электронной форме определяются действующим законодательством.</w:t>
      </w:r>
    </w:p>
    <w:p w:rsidR="00BE33E2" w:rsidRPr="0031577A" w:rsidRDefault="00BE33E2" w:rsidP="00351371">
      <w:pPr>
        <w:ind w:firstLine="709"/>
        <w:rPr>
          <w:sz w:val="28"/>
          <w:szCs w:val="28"/>
        </w:rPr>
      </w:pPr>
    </w:p>
    <w:p w:rsidR="00974F50" w:rsidRPr="0031577A" w:rsidRDefault="00974F50" w:rsidP="008C2C1B">
      <w:pPr>
        <w:numPr>
          <w:ilvl w:val="1"/>
          <w:numId w:val="21"/>
        </w:numPr>
        <w:jc w:val="center"/>
        <w:rPr>
          <w:b/>
          <w:sz w:val="28"/>
          <w:szCs w:val="28"/>
        </w:rPr>
      </w:pPr>
      <w:r w:rsidRPr="0031577A">
        <w:rPr>
          <w:b/>
          <w:sz w:val="28"/>
          <w:szCs w:val="28"/>
        </w:rPr>
        <w:t>Описание последовательности дей</w:t>
      </w:r>
      <w:r w:rsidR="002C005A" w:rsidRPr="0031577A">
        <w:rPr>
          <w:b/>
          <w:sz w:val="28"/>
          <w:szCs w:val="28"/>
        </w:rPr>
        <w:t>ствий при предоставлении муниципальной услуги</w:t>
      </w:r>
    </w:p>
    <w:p w:rsidR="005B086C" w:rsidRPr="0031577A" w:rsidRDefault="005B086C" w:rsidP="005B086C">
      <w:pPr>
        <w:ind w:left="1429"/>
        <w:jc w:val="center"/>
        <w:rPr>
          <w:b/>
          <w:sz w:val="28"/>
          <w:szCs w:val="28"/>
        </w:rPr>
      </w:pPr>
    </w:p>
    <w:p w:rsidR="00C53954" w:rsidRPr="0031577A" w:rsidRDefault="00C53954" w:rsidP="00C53954">
      <w:pPr>
        <w:ind w:firstLine="709"/>
        <w:jc w:val="both"/>
        <w:rPr>
          <w:sz w:val="28"/>
          <w:szCs w:val="28"/>
          <w:lang w:eastAsia="ru-RU"/>
        </w:rPr>
      </w:pPr>
      <w:r w:rsidRPr="0031577A">
        <w:rPr>
          <w:sz w:val="28"/>
          <w:szCs w:val="28"/>
          <w:lang w:eastAsia="ru-RU"/>
        </w:rPr>
        <w:t>3.</w:t>
      </w:r>
      <w:r w:rsidR="003074F8" w:rsidRPr="0031577A">
        <w:rPr>
          <w:sz w:val="28"/>
          <w:szCs w:val="28"/>
          <w:lang w:eastAsia="ru-RU"/>
        </w:rPr>
        <w:t>2.1</w:t>
      </w:r>
      <w:r w:rsidRPr="0031577A">
        <w:rPr>
          <w:sz w:val="28"/>
          <w:szCs w:val="28"/>
          <w:lang w:eastAsia="ru-RU"/>
        </w:rPr>
        <w:t>. Консультирование по вопросу оформления земельно-правовых документов в устной форме</w:t>
      </w:r>
      <w:r w:rsidR="007F697C" w:rsidRPr="0031577A">
        <w:rPr>
          <w:sz w:val="28"/>
          <w:szCs w:val="28"/>
          <w:lang w:eastAsia="ru-RU"/>
        </w:rPr>
        <w:t>.</w:t>
      </w:r>
    </w:p>
    <w:p w:rsidR="00C53954" w:rsidRPr="0031577A" w:rsidRDefault="00C53954" w:rsidP="007F697C">
      <w:pPr>
        <w:ind w:firstLine="709"/>
        <w:jc w:val="both"/>
        <w:rPr>
          <w:sz w:val="28"/>
          <w:szCs w:val="28"/>
          <w:lang w:eastAsia="ru-RU"/>
        </w:rPr>
      </w:pPr>
      <w:r w:rsidRPr="0031577A">
        <w:rPr>
          <w:sz w:val="28"/>
          <w:szCs w:val="28"/>
          <w:lang w:eastAsia="ru-RU"/>
        </w:rPr>
        <w:t xml:space="preserve">Юридическим основанием начала процедуры является обращение заявителя в </w:t>
      </w:r>
      <w:r w:rsidR="00A1435F" w:rsidRPr="0031577A">
        <w:rPr>
          <w:sz w:val="28"/>
          <w:szCs w:val="28"/>
          <w:lang w:eastAsia="ru-RU"/>
        </w:rPr>
        <w:t>управление</w:t>
      </w:r>
      <w:r w:rsidRPr="0031577A">
        <w:rPr>
          <w:sz w:val="28"/>
          <w:szCs w:val="28"/>
          <w:lang w:eastAsia="ru-RU"/>
        </w:rPr>
        <w:t>.</w:t>
      </w:r>
    </w:p>
    <w:p w:rsidR="00C53954" w:rsidRPr="0031577A" w:rsidRDefault="00C53954" w:rsidP="00C53954">
      <w:pPr>
        <w:ind w:firstLine="709"/>
        <w:jc w:val="both"/>
        <w:rPr>
          <w:sz w:val="28"/>
          <w:szCs w:val="28"/>
          <w:lang w:eastAsia="ru-RU"/>
        </w:rPr>
      </w:pPr>
      <w:r w:rsidRPr="0031577A">
        <w:rPr>
          <w:sz w:val="28"/>
          <w:szCs w:val="28"/>
          <w:lang w:eastAsia="ru-RU"/>
        </w:rPr>
        <w:t>При обращении заявитель предъявляет документ, удостоверяющий личность. При обращении представителя заявителя представляется документ, подтверждающий его полномочия.</w:t>
      </w:r>
    </w:p>
    <w:p w:rsidR="00C53954" w:rsidRPr="0031577A" w:rsidRDefault="00C53954" w:rsidP="00C53954">
      <w:pPr>
        <w:ind w:firstLine="709"/>
        <w:jc w:val="both"/>
        <w:rPr>
          <w:sz w:val="28"/>
          <w:szCs w:val="28"/>
          <w:lang w:eastAsia="ru-RU"/>
        </w:rPr>
      </w:pPr>
      <w:r w:rsidRPr="0031577A">
        <w:rPr>
          <w:sz w:val="28"/>
          <w:szCs w:val="28"/>
          <w:lang w:eastAsia="ru-RU"/>
        </w:rPr>
        <w:t>Заявитель вправе представлять документы (материалы) по вопросу оформления земельно-правовых документов.</w:t>
      </w:r>
    </w:p>
    <w:p w:rsidR="00C53954" w:rsidRPr="0031577A" w:rsidRDefault="00C53954" w:rsidP="00C53954">
      <w:pPr>
        <w:ind w:firstLine="709"/>
        <w:jc w:val="both"/>
        <w:rPr>
          <w:sz w:val="28"/>
          <w:szCs w:val="28"/>
          <w:lang w:eastAsia="ru-RU"/>
        </w:rPr>
      </w:pPr>
      <w:r w:rsidRPr="0031577A">
        <w:rPr>
          <w:sz w:val="28"/>
          <w:szCs w:val="28"/>
          <w:lang w:eastAsia="ru-RU"/>
        </w:rPr>
        <w:t>При прохождении административной процедуры сотрудник изучает вопрос и представленные документы.</w:t>
      </w:r>
    </w:p>
    <w:p w:rsidR="00C53954" w:rsidRPr="0031577A" w:rsidRDefault="00C53954" w:rsidP="00C53954">
      <w:pPr>
        <w:ind w:firstLine="709"/>
        <w:jc w:val="both"/>
        <w:rPr>
          <w:sz w:val="28"/>
          <w:szCs w:val="28"/>
          <w:lang w:eastAsia="ru-RU"/>
        </w:rPr>
      </w:pPr>
      <w:r w:rsidRPr="0031577A">
        <w:rPr>
          <w:sz w:val="28"/>
          <w:szCs w:val="28"/>
          <w:lang w:eastAsia="ru-RU"/>
        </w:rPr>
        <w:t>В случае</w:t>
      </w:r>
      <w:proofErr w:type="gramStart"/>
      <w:r w:rsidRPr="0031577A">
        <w:rPr>
          <w:sz w:val="28"/>
          <w:szCs w:val="28"/>
          <w:lang w:eastAsia="ru-RU"/>
        </w:rPr>
        <w:t>,</w:t>
      </w:r>
      <w:proofErr w:type="gramEnd"/>
      <w:r w:rsidRPr="0031577A">
        <w:rPr>
          <w:sz w:val="28"/>
          <w:szCs w:val="28"/>
          <w:lang w:eastAsia="ru-RU"/>
        </w:rPr>
        <w:t xml:space="preserve"> если изложенный в устном обращении вопрос является очевидным и не требует дополнительной проверки, ответ на обращение с согласия гражданина может быть дан устно в ходе личного приема. При этом делается запись в карточке личного приема заявителя.</w:t>
      </w:r>
    </w:p>
    <w:p w:rsidR="00C53954" w:rsidRPr="0031577A" w:rsidRDefault="00C53954" w:rsidP="00C53954">
      <w:pPr>
        <w:ind w:firstLine="709"/>
        <w:jc w:val="both"/>
        <w:rPr>
          <w:sz w:val="28"/>
          <w:szCs w:val="28"/>
          <w:lang w:eastAsia="ru-RU"/>
        </w:rPr>
      </w:pPr>
      <w:r w:rsidRPr="0031577A">
        <w:rPr>
          <w:sz w:val="28"/>
          <w:szCs w:val="28"/>
          <w:lang w:eastAsia="ru-RU"/>
        </w:rPr>
        <w:t>В случае</w:t>
      </w:r>
      <w:proofErr w:type="gramStart"/>
      <w:r w:rsidRPr="0031577A">
        <w:rPr>
          <w:sz w:val="28"/>
          <w:szCs w:val="28"/>
          <w:lang w:eastAsia="ru-RU"/>
        </w:rPr>
        <w:t>,</w:t>
      </w:r>
      <w:proofErr w:type="gramEnd"/>
      <w:r w:rsidRPr="0031577A">
        <w:rPr>
          <w:sz w:val="28"/>
          <w:szCs w:val="28"/>
          <w:lang w:eastAsia="ru-RU"/>
        </w:rPr>
        <w:t xml:space="preserve"> если сотрудник не может предоставить ответ самостоятельно без привлечения иных организаций или подготовка информации требует продолжительного времени (требуются проведение дополнительного сравнительного анализа правовых актов, дополнительное изучение норм иных отраслей права, анализ правоприменительной практики), он предлагает лицу обратиться с письменным запросом либо назначает другое удобное для лица время для предоставления консультации, но не позднее одного месяца со дня первого устного обращения лица.</w:t>
      </w:r>
    </w:p>
    <w:p w:rsidR="00C53954" w:rsidRPr="0031577A" w:rsidRDefault="00C53954" w:rsidP="00C53954">
      <w:pPr>
        <w:ind w:firstLine="709"/>
        <w:jc w:val="both"/>
        <w:rPr>
          <w:sz w:val="28"/>
          <w:szCs w:val="28"/>
          <w:lang w:eastAsia="ru-RU"/>
        </w:rPr>
      </w:pPr>
      <w:r w:rsidRPr="0031577A">
        <w:rPr>
          <w:sz w:val="28"/>
          <w:szCs w:val="28"/>
          <w:lang w:eastAsia="ru-RU"/>
        </w:rPr>
        <w:lastRenderedPageBreak/>
        <w:t>В случае</w:t>
      </w:r>
      <w:proofErr w:type="gramStart"/>
      <w:r w:rsidRPr="0031577A">
        <w:rPr>
          <w:sz w:val="28"/>
          <w:szCs w:val="28"/>
          <w:lang w:eastAsia="ru-RU"/>
        </w:rPr>
        <w:t>,</w:t>
      </w:r>
      <w:proofErr w:type="gramEnd"/>
      <w:r w:rsidRPr="0031577A">
        <w:rPr>
          <w:sz w:val="28"/>
          <w:szCs w:val="28"/>
          <w:lang w:eastAsia="ru-RU"/>
        </w:rPr>
        <w:t xml:space="preserve"> если заявитель желает получить ответ на поставленный им вопрос в письменном виде, сотрудник принимает письменное обращение в ходе личного приема, которое регистрирует в карточке личного приема гражданина.</w:t>
      </w:r>
    </w:p>
    <w:p w:rsidR="00C53954" w:rsidRPr="0031577A" w:rsidRDefault="00C53954" w:rsidP="00C53954">
      <w:pPr>
        <w:ind w:firstLine="709"/>
        <w:jc w:val="both"/>
        <w:rPr>
          <w:sz w:val="28"/>
          <w:szCs w:val="28"/>
          <w:lang w:eastAsia="ru-RU"/>
        </w:rPr>
      </w:pPr>
      <w:r w:rsidRPr="0031577A">
        <w:rPr>
          <w:sz w:val="28"/>
          <w:szCs w:val="28"/>
          <w:lang w:eastAsia="ru-RU"/>
        </w:rPr>
        <w:t>В случае</w:t>
      </w:r>
      <w:proofErr w:type="gramStart"/>
      <w:r w:rsidRPr="0031577A">
        <w:rPr>
          <w:sz w:val="28"/>
          <w:szCs w:val="28"/>
          <w:lang w:eastAsia="ru-RU"/>
        </w:rPr>
        <w:t>,</w:t>
      </w:r>
      <w:proofErr w:type="gramEnd"/>
      <w:r w:rsidRPr="0031577A">
        <w:rPr>
          <w:sz w:val="28"/>
          <w:szCs w:val="28"/>
          <w:lang w:eastAsia="ru-RU"/>
        </w:rPr>
        <w:t xml:space="preserve"> если в обращении содержатся вопросы, решение которых не входит в компетенцию Отдела, заявителю дается разъяснение, куда и в каком порядке ему следует обратиться.</w:t>
      </w:r>
    </w:p>
    <w:p w:rsidR="00C53954" w:rsidRPr="0031577A" w:rsidRDefault="00C53954" w:rsidP="00C53954">
      <w:pPr>
        <w:ind w:firstLine="709"/>
        <w:jc w:val="both"/>
        <w:rPr>
          <w:sz w:val="28"/>
          <w:szCs w:val="28"/>
          <w:lang w:eastAsia="ru-RU"/>
        </w:rPr>
      </w:pPr>
      <w:r w:rsidRPr="0031577A">
        <w:rPr>
          <w:sz w:val="28"/>
          <w:szCs w:val="28"/>
          <w:lang w:eastAsia="ru-RU"/>
        </w:rPr>
        <w:t>3.2.</w:t>
      </w:r>
      <w:r w:rsidR="00415378" w:rsidRPr="0031577A">
        <w:rPr>
          <w:sz w:val="28"/>
          <w:szCs w:val="28"/>
          <w:lang w:eastAsia="ru-RU"/>
        </w:rPr>
        <w:t>2.</w:t>
      </w:r>
      <w:r w:rsidRPr="0031577A">
        <w:rPr>
          <w:sz w:val="28"/>
          <w:szCs w:val="28"/>
          <w:lang w:eastAsia="ru-RU"/>
        </w:rPr>
        <w:t xml:space="preserve"> Консультирование по вопросу оформления земельно-правовых документов в письменной форме</w:t>
      </w:r>
    </w:p>
    <w:p w:rsidR="00C53954" w:rsidRPr="0031577A" w:rsidRDefault="00C53954" w:rsidP="00C53954">
      <w:pPr>
        <w:ind w:firstLine="709"/>
        <w:jc w:val="both"/>
        <w:rPr>
          <w:sz w:val="28"/>
          <w:szCs w:val="28"/>
          <w:lang w:eastAsia="ru-RU"/>
        </w:rPr>
      </w:pPr>
      <w:r w:rsidRPr="0031577A">
        <w:rPr>
          <w:sz w:val="28"/>
          <w:szCs w:val="28"/>
          <w:lang w:eastAsia="ru-RU"/>
        </w:rPr>
        <w:t>3.2.</w:t>
      </w:r>
      <w:r w:rsidR="00222D95" w:rsidRPr="0031577A">
        <w:rPr>
          <w:sz w:val="28"/>
          <w:szCs w:val="28"/>
          <w:lang w:eastAsia="ru-RU"/>
        </w:rPr>
        <w:t>2.</w:t>
      </w:r>
      <w:r w:rsidRPr="0031577A">
        <w:rPr>
          <w:sz w:val="28"/>
          <w:szCs w:val="28"/>
          <w:lang w:eastAsia="ru-RU"/>
        </w:rPr>
        <w:t>1. Подача (запроса) заявления гражданином.</w:t>
      </w:r>
    </w:p>
    <w:p w:rsidR="00C53954" w:rsidRPr="0031577A" w:rsidRDefault="00C53954" w:rsidP="00C53954">
      <w:pPr>
        <w:ind w:firstLine="709"/>
        <w:jc w:val="both"/>
        <w:rPr>
          <w:sz w:val="28"/>
          <w:szCs w:val="28"/>
          <w:lang w:eastAsia="ru-RU"/>
        </w:rPr>
      </w:pPr>
      <w:r w:rsidRPr="0031577A">
        <w:rPr>
          <w:sz w:val="28"/>
          <w:szCs w:val="28"/>
          <w:lang w:eastAsia="ru-RU"/>
        </w:rPr>
        <w:t>Юридическим основанием начала процедуры является подача (запроса) заявления гражданином.</w:t>
      </w:r>
    </w:p>
    <w:p w:rsidR="00C53954" w:rsidRPr="0031577A" w:rsidRDefault="00C53954" w:rsidP="00C53954">
      <w:pPr>
        <w:ind w:firstLine="709"/>
        <w:jc w:val="both"/>
        <w:rPr>
          <w:sz w:val="28"/>
          <w:szCs w:val="28"/>
          <w:lang w:eastAsia="ru-RU"/>
        </w:rPr>
      </w:pPr>
      <w:r w:rsidRPr="0031577A">
        <w:rPr>
          <w:sz w:val="28"/>
          <w:szCs w:val="28"/>
          <w:lang w:eastAsia="ru-RU"/>
        </w:rPr>
        <w:t xml:space="preserve">Сотрудник </w:t>
      </w:r>
      <w:r w:rsidR="00222D95" w:rsidRPr="0031577A">
        <w:rPr>
          <w:sz w:val="28"/>
          <w:szCs w:val="28"/>
          <w:lang w:eastAsia="ru-RU"/>
        </w:rPr>
        <w:t>управления</w:t>
      </w:r>
      <w:r w:rsidRPr="0031577A">
        <w:rPr>
          <w:sz w:val="28"/>
          <w:szCs w:val="28"/>
          <w:lang w:eastAsia="ru-RU"/>
        </w:rPr>
        <w:t xml:space="preserve"> при получении от заявителя обращения совершает следующие действия:</w:t>
      </w:r>
    </w:p>
    <w:p w:rsidR="00C53954" w:rsidRPr="0031577A" w:rsidRDefault="00C53954" w:rsidP="00C53954">
      <w:pPr>
        <w:ind w:firstLine="709"/>
        <w:jc w:val="both"/>
        <w:rPr>
          <w:sz w:val="28"/>
          <w:szCs w:val="28"/>
          <w:lang w:eastAsia="ru-RU"/>
        </w:rPr>
      </w:pPr>
      <w:r w:rsidRPr="0031577A">
        <w:rPr>
          <w:sz w:val="28"/>
          <w:szCs w:val="28"/>
          <w:lang w:eastAsia="ru-RU"/>
        </w:rPr>
        <w:t>а) сверяет личность заявителя с документом, удостоверяющим личность (в случае, если заявитель обратился лично);</w:t>
      </w:r>
    </w:p>
    <w:p w:rsidR="00C53954" w:rsidRPr="0031577A" w:rsidRDefault="00C53954" w:rsidP="00C53954">
      <w:pPr>
        <w:ind w:firstLine="709"/>
        <w:jc w:val="both"/>
        <w:rPr>
          <w:sz w:val="28"/>
          <w:szCs w:val="28"/>
          <w:lang w:eastAsia="ru-RU"/>
        </w:rPr>
      </w:pPr>
      <w:r w:rsidRPr="0031577A">
        <w:rPr>
          <w:sz w:val="28"/>
          <w:szCs w:val="28"/>
          <w:lang w:eastAsia="ru-RU"/>
        </w:rPr>
        <w:t>б) проверяет правильность оформления заявления (отсутствие в заявлении подчисток, приписок, зачеркнутых слов и иных неоговоренных исправлений, а также серьезных повреждений, не позволяющих однозначно истолковать их содержание);</w:t>
      </w:r>
    </w:p>
    <w:p w:rsidR="00C53954" w:rsidRPr="0031577A" w:rsidRDefault="00C53954" w:rsidP="00C53954">
      <w:pPr>
        <w:ind w:firstLine="709"/>
        <w:jc w:val="both"/>
        <w:rPr>
          <w:sz w:val="28"/>
          <w:szCs w:val="28"/>
          <w:lang w:eastAsia="ru-RU"/>
        </w:rPr>
      </w:pPr>
      <w:r w:rsidRPr="0031577A">
        <w:rPr>
          <w:sz w:val="28"/>
          <w:szCs w:val="28"/>
          <w:lang w:eastAsia="ru-RU"/>
        </w:rPr>
        <w:t>в) регистрирует заявление в Журнале входящей документации;</w:t>
      </w:r>
    </w:p>
    <w:p w:rsidR="00C53954" w:rsidRPr="0031577A" w:rsidRDefault="00C53954" w:rsidP="00C53954">
      <w:pPr>
        <w:ind w:firstLine="709"/>
        <w:jc w:val="both"/>
        <w:rPr>
          <w:sz w:val="28"/>
          <w:szCs w:val="28"/>
          <w:lang w:eastAsia="ru-RU"/>
        </w:rPr>
      </w:pPr>
      <w:r w:rsidRPr="0031577A">
        <w:rPr>
          <w:sz w:val="28"/>
          <w:szCs w:val="28"/>
          <w:lang w:eastAsia="ru-RU"/>
        </w:rPr>
        <w:t>г) на втором экземпляре (копии) заявления указывает регистрационный номер, дату получения заявления, подпись сотрудника, принявшего документы (с расшифровкой подписи), дату получения результата.</w:t>
      </w:r>
    </w:p>
    <w:p w:rsidR="00C53954" w:rsidRPr="0031577A" w:rsidRDefault="00C53954" w:rsidP="00C53954">
      <w:pPr>
        <w:ind w:firstLine="709"/>
        <w:jc w:val="both"/>
        <w:rPr>
          <w:sz w:val="28"/>
          <w:szCs w:val="28"/>
          <w:lang w:eastAsia="ru-RU"/>
        </w:rPr>
      </w:pPr>
      <w:r w:rsidRPr="0031577A">
        <w:rPr>
          <w:sz w:val="28"/>
          <w:szCs w:val="28"/>
          <w:lang w:eastAsia="ru-RU"/>
        </w:rPr>
        <w:t>Запрос регистрируется в течение 30 минут.</w:t>
      </w:r>
    </w:p>
    <w:p w:rsidR="00C53954" w:rsidRPr="0031577A" w:rsidRDefault="00C53954" w:rsidP="00C53954">
      <w:pPr>
        <w:ind w:firstLine="709"/>
        <w:jc w:val="both"/>
        <w:rPr>
          <w:sz w:val="28"/>
          <w:szCs w:val="28"/>
          <w:lang w:eastAsia="ru-RU"/>
        </w:rPr>
      </w:pPr>
      <w:r w:rsidRPr="0031577A">
        <w:rPr>
          <w:sz w:val="28"/>
          <w:szCs w:val="28"/>
          <w:lang w:eastAsia="ru-RU"/>
        </w:rPr>
        <w:t>В случае передачи отдельных административных действий по приему, регистрации, проверке комплектности входящих документов МФЦ действия, предусмотренные пунктом 3.2.</w:t>
      </w:r>
      <w:r w:rsidR="00222D95" w:rsidRPr="0031577A">
        <w:rPr>
          <w:sz w:val="28"/>
          <w:szCs w:val="28"/>
          <w:lang w:eastAsia="ru-RU"/>
        </w:rPr>
        <w:t>2.</w:t>
      </w:r>
      <w:r w:rsidRPr="0031577A">
        <w:rPr>
          <w:sz w:val="28"/>
          <w:szCs w:val="28"/>
          <w:lang w:eastAsia="ru-RU"/>
        </w:rPr>
        <w:t>1</w:t>
      </w:r>
      <w:r w:rsidR="00222D95" w:rsidRPr="0031577A">
        <w:rPr>
          <w:sz w:val="28"/>
          <w:szCs w:val="28"/>
          <w:lang w:eastAsia="ru-RU"/>
        </w:rPr>
        <w:t>.</w:t>
      </w:r>
      <w:r w:rsidRPr="0031577A">
        <w:rPr>
          <w:sz w:val="28"/>
          <w:szCs w:val="28"/>
          <w:lang w:eastAsia="ru-RU"/>
        </w:rPr>
        <w:t xml:space="preserve"> подраздела 3.2</w:t>
      </w:r>
      <w:r w:rsidR="00222D95" w:rsidRPr="0031577A">
        <w:rPr>
          <w:sz w:val="28"/>
          <w:szCs w:val="28"/>
          <w:lang w:eastAsia="ru-RU"/>
        </w:rPr>
        <w:t>.2.</w:t>
      </w:r>
      <w:r w:rsidRPr="0031577A">
        <w:rPr>
          <w:sz w:val="28"/>
          <w:szCs w:val="28"/>
          <w:lang w:eastAsia="ru-RU"/>
        </w:rPr>
        <w:t xml:space="preserve"> настоящего административного регламента, осуществляются сотрудниками МФЦ в соответствии с заключаемыми соглашениями, в случае обращения заявителя за предоставлением муниципальной услуги - через МФЦ. В указанном случае МФЦ представляет интересы заявителей при взаимодействии с </w:t>
      </w:r>
      <w:r w:rsidR="00A538C8" w:rsidRPr="0031577A">
        <w:rPr>
          <w:sz w:val="28"/>
          <w:szCs w:val="28"/>
          <w:lang w:eastAsia="ru-RU"/>
        </w:rPr>
        <w:t>управлением</w:t>
      </w:r>
      <w:r w:rsidRPr="0031577A">
        <w:rPr>
          <w:sz w:val="28"/>
          <w:szCs w:val="28"/>
          <w:lang w:eastAsia="ru-RU"/>
        </w:rPr>
        <w:t>.</w:t>
      </w:r>
    </w:p>
    <w:p w:rsidR="00C53954" w:rsidRPr="0031577A" w:rsidRDefault="00C53954" w:rsidP="00C53954">
      <w:pPr>
        <w:ind w:firstLine="709"/>
        <w:jc w:val="both"/>
        <w:rPr>
          <w:sz w:val="28"/>
          <w:szCs w:val="28"/>
          <w:lang w:eastAsia="ru-RU"/>
        </w:rPr>
      </w:pPr>
      <w:r w:rsidRPr="0031577A">
        <w:rPr>
          <w:sz w:val="28"/>
          <w:szCs w:val="28"/>
          <w:lang w:eastAsia="ru-RU"/>
        </w:rPr>
        <w:t>3.2.2.</w:t>
      </w:r>
      <w:r w:rsidR="00EA7EC9" w:rsidRPr="0031577A">
        <w:rPr>
          <w:sz w:val="28"/>
          <w:szCs w:val="28"/>
          <w:lang w:eastAsia="ru-RU"/>
        </w:rPr>
        <w:t>2.</w:t>
      </w:r>
      <w:r w:rsidRPr="0031577A">
        <w:rPr>
          <w:sz w:val="28"/>
          <w:szCs w:val="28"/>
          <w:lang w:eastAsia="ru-RU"/>
        </w:rPr>
        <w:t xml:space="preserve"> Изучение заявления гражданина и представленных им документов, подготовка ответа на обращение либо мотивированный отказ.</w:t>
      </w:r>
    </w:p>
    <w:p w:rsidR="00C53954" w:rsidRPr="0031577A" w:rsidRDefault="00C53954" w:rsidP="00C53954">
      <w:pPr>
        <w:ind w:firstLine="709"/>
        <w:jc w:val="both"/>
        <w:rPr>
          <w:sz w:val="28"/>
          <w:szCs w:val="28"/>
          <w:lang w:eastAsia="ru-RU"/>
        </w:rPr>
      </w:pPr>
      <w:r w:rsidRPr="0031577A">
        <w:rPr>
          <w:sz w:val="28"/>
          <w:szCs w:val="28"/>
          <w:lang w:eastAsia="ru-RU"/>
        </w:rPr>
        <w:t>Юридическим основанием начала процедуры является зарегистрированный запрос от заявителя.</w:t>
      </w:r>
    </w:p>
    <w:p w:rsidR="00C53954" w:rsidRPr="0031577A" w:rsidRDefault="00EA7EC9" w:rsidP="00C53954">
      <w:pPr>
        <w:ind w:firstLine="709"/>
        <w:jc w:val="both"/>
        <w:rPr>
          <w:sz w:val="28"/>
          <w:szCs w:val="28"/>
          <w:lang w:eastAsia="ru-RU"/>
        </w:rPr>
      </w:pPr>
      <w:r w:rsidRPr="0031577A">
        <w:rPr>
          <w:sz w:val="28"/>
          <w:szCs w:val="28"/>
          <w:lang w:eastAsia="ru-RU"/>
        </w:rPr>
        <w:t>В</w:t>
      </w:r>
      <w:r w:rsidR="00C53954" w:rsidRPr="0031577A">
        <w:rPr>
          <w:sz w:val="28"/>
          <w:szCs w:val="28"/>
          <w:lang w:eastAsia="ru-RU"/>
        </w:rPr>
        <w:t xml:space="preserve"> течение 3 дней после регистрации запроса</w:t>
      </w:r>
      <w:r w:rsidRPr="0031577A">
        <w:rPr>
          <w:sz w:val="28"/>
          <w:szCs w:val="28"/>
          <w:lang w:eastAsia="ru-RU"/>
        </w:rPr>
        <w:t xml:space="preserve"> он</w:t>
      </w:r>
      <w:r w:rsidR="00C53954" w:rsidRPr="0031577A">
        <w:rPr>
          <w:sz w:val="28"/>
          <w:szCs w:val="28"/>
          <w:lang w:eastAsia="ru-RU"/>
        </w:rPr>
        <w:t xml:space="preserve"> визирует</w:t>
      </w:r>
      <w:r w:rsidRPr="0031577A">
        <w:rPr>
          <w:sz w:val="28"/>
          <w:szCs w:val="28"/>
          <w:lang w:eastAsia="ru-RU"/>
        </w:rPr>
        <w:t>ся</w:t>
      </w:r>
      <w:r w:rsidR="00C53954" w:rsidRPr="0031577A">
        <w:rPr>
          <w:sz w:val="28"/>
          <w:szCs w:val="28"/>
          <w:lang w:eastAsia="ru-RU"/>
        </w:rPr>
        <w:t xml:space="preserve"> путем оформления резолюции, в которой указываются Ф.И.О. ответственного за исполнение запроса, дата исполнения резолюции, и передает</w:t>
      </w:r>
      <w:r w:rsidRPr="0031577A">
        <w:rPr>
          <w:sz w:val="28"/>
          <w:szCs w:val="28"/>
          <w:lang w:eastAsia="ru-RU"/>
        </w:rPr>
        <w:t xml:space="preserve">ся </w:t>
      </w:r>
      <w:r w:rsidR="00C53954" w:rsidRPr="0031577A">
        <w:rPr>
          <w:sz w:val="28"/>
          <w:szCs w:val="28"/>
          <w:lang w:eastAsia="ru-RU"/>
        </w:rPr>
        <w:t xml:space="preserve"> с прилагаемыми документами</w:t>
      </w:r>
      <w:r w:rsidRPr="0031577A">
        <w:rPr>
          <w:sz w:val="28"/>
          <w:szCs w:val="28"/>
          <w:lang w:eastAsia="ru-RU"/>
        </w:rPr>
        <w:t xml:space="preserve"> специалисту (исполнитель)</w:t>
      </w:r>
      <w:r w:rsidR="00C53954" w:rsidRPr="0031577A">
        <w:rPr>
          <w:sz w:val="28"/>
          <w:szCs w:val="28"/>
          <w:lang w:eastAsia="ru-RU"/>
        </w:rPr>
        <w:t>.</w:t>
      </w:r>
    </w:p>
    <w:p w:rsidR="00C53954" w:rsidRPr="0031577A" w:rsidRDefault="00C53954" w:rsidP="00C53954">
      <w:pPr>
        <w:ind w:firstLine="709"/>
        <w:jc w:val="both"/>
        <w:rPr>
          <w:sz w:val="28"/>
          <w:szCs w:val="28"/>
          <w:lang w:eastAsia="ru-RU"/>
        </w:rPr>
      </w:pPr>
      <w:r w:rsidRPr="0031577A">
        <w:rPr>
          <w:sz w:val="28"/>
          <w:szCs w:val="28"/>
          <w:lang w:eastAsia="ru-RU"/>
        </w:rPr>
        <w:t xml:space="preserve">Основанием для начала процедуры является поступление к </w:t>
      </w:r>
      <w:r w:rsidR="00EA7EC9" w:rsidRPr="0031577A">
        <w:rPr>
          <w:sz w:val="28"/>
          <w:szCs w:val="28"/>
          <w:lang w:eastAsia="ru-RU"/>
        </w:rPr>
        <w:t>специалисту</w:t>
      </w:r>
      <w:r w:rsidRPr="0031577A">
        <w:rPr>
          <w:sz w:val="28"/>
          <w:szCs w:val="28"/>
          <w:lang w:eastAsia="ru-RU"/>
        </w:rPr>
        <w:t xml:space="preserve"> запроса с прилагаемыми документами с резолюцией.</w:t>
      </w:r>
    </w:p>
    <w:p w:rsidR="00C53954" w:rsidRPr="0031577A" w:rsidRDefault="00C53954" w:rsidP="00C53954">
      <w:pPr>
        <w:ind w:firstLine="709"/>
        <w:jc w:val="both"/>
        <w:rPr>
          <w:sz w:val="28"/>
          <w:szCs w:val="28"/>
          <w:lang w:eastAsia="ru-RU"/>
        </w:rPr>
      </w:pPr>
      <w:r w:rsidRPr="0031577A">
        <w:rPr>
          <w:sz w:val="28"/>
          <w:szCs w:val="28"/>
          <w:lang w:eastAsia="ru-RU"/>
        </w:rPr>
        <w:t xml:space="preserve">Ответственный сотрудник </w:t>
      </w:r>
      <w:r w:rsidR="00C80257" w:rsidRPr="0031577A">
        <w:rPr>
          <w:sz w:val="28"/>
          <w:szCs w:val="28"/>
          <w:lang w:eastAsia="ru-RU"/>
        </w:rPr>
        <w:t>управления</w:t>
      </w:r>
      <w:r w:rsidRPr="0031577A">
        <w:rPr>
          <w:sz w:val="28"/>
          <w:szCs w:val="28"/>
          <w:lang w:eastAsia="ru-RU"/>
        </w:rPr>
        <w:t xml:space="preserve"> в течение 1 дня осуществляет изучение заявления на наличие оснований для отказа в предоставлении муниципальной услуги (основания для оформления отказа и сроки извещения заявителя по отдельным основаниям изложены в подразделе 2.</w:t>
      </w:r>
      <w:r w:rsidR="009B3E49" w:rsidRPr="0031577A">
        <w:rPr>
          <w:sz w:val="28"/>
          <w:szCs w:val="28"/>
          <w:lang w:eastAsia="ru-RU"/>
        </w:rPr>
        <w:t>9</w:t>
      </w:r>
      <w:r w:rsidRPr="0031577A">
        <w:rPr>
          <w:sz w:val="28"/>
          <w:szCs w:val="28"/>
          <w:lang w:eastAsia="ru-RU"/>
        </w:rPr>
        <w:t xml:space="preserve"> раздела 2 настоящего административного регламента). В случае если основания имеются, </w:t>
      </w:r>
      <w:r w:rsidRPr="0031577A">
        <w:rPr>
          <w:sz w:val="28"/>
          <w:szCs w:val="28"/>
          <w:lang w:eastAsia="ru-RU"/>
        </w:rPr>
        <w:lastRenderedPageBreak/>
        <w:t>то оформляет отказ. Проект мотивированного отказа в предоставлении муниципальной услуги оформляется в 2 экземплярах.</w:t>
      </w:r>
    </w:p>
    <w:p w:rsidR="00C53954" w:rsidRPr="0031577A" w:rsidRDefault="00C53954" w:rsidP="00C53954">
      <w:pPr>
        <w:ind w:firstLine="709"/>
        <w:jc w:val="both"/>
        <w:rPr>
          <w:sz w:val="28"/>
          <w:szCs w:val="28"/>
          <w:lang w:eastAsia="ru-RU"/>
        </w:rPr>
      </w:pPr>
      <w:r w:rsidRPr="0031577A">
        <w:rPr>
          <w:sz w:val="28"/>
          <w:szCs w:val="28"/>
          <w:lang w:eastAsia="ru-RU"/>
        </w:rPr>
        <w:t xml:space="preserve"> В случае</w:t>
      </w:r>
      <w:proofErr w:type="gramStart"/>
      <w:r w:rsidRPr="0031577A">
        <w:rPr>
          <w:sz w:val="28"/>
          <w:szCs w:val="28"/>
          <w:lang w:eastAsia="ru-RU"/>
        </w:rPr>
        <w:t>,</w:t>
      </w:r>
      <w:proofErr w:type="gramEnd"/>
      <w:r w:rsidRPr="0031577A">
        <w:rPr>
          <w:sz w:val="28"/>
          <w:szCs w:val="28"/>
          <w:lang w:eastAsia="ru-RU"/>
        </w:rPr>
        <w:t xml:space="preserve"> если основания отсутствуют, подготавливает проект ответа.</w:t>
      </w:r>
    </w:p>
    <w:p w:rsidR="00C53954" w:rsidRPr="0031577A" w:rsidRDefault="00C53954" w:rsidP="00C53954">
      <w:pPr>
        <w:ind w:firstLine="709"/>
        <w:jc w:val="both"/>
        <w:rPr>
          <w:sz w:val="28"/>
          <w:szCs w:val="28"/>
          <w:lang w:eastAsia="ru-RU"/>
        </w:rPr>
      </w:pPr>
      <w:r w:rsidRPr="0031577A">
        <w:rPr>
          <w:sz w:val="28"/>
          <w:szCs w:val="28"/>
          <w:lang w:eastAsia="ru-RU"/>
        </w:rPr>
        <w:t xml:space="preserve"> Ответ на обращение должен содержать в себе исчерпывающую информацию на поставленные в обращении вопросы.</w:t>
      </w:r>
    </w:p>
    <w:p w:rsidR="00C53954" w:rsidRPr="0031577A" w:rsidRDefault="00C53954" w:rsidP="00C53954">
      <w:pPr>
        <w:ind w:firstLine="709"/>
        <w:jc w:val="both"/>
        <w:rPr>
          <w:sz w:val="28"/>
          <w:szCs w:val="28"/>
          <w:lang w:eastAsia="ru-RU"/>
        </w:rPr>
      </w:pPr>
      <w:r w:rsidRPr="0031577A">
        <w:rPr>
          <w:sz w:val="28"/>
          <w:szCs w:val="28"/>
          <w:lang w:eastAsia="ru-RU"/>
        </w:rPr>
        <w:t xml:space="preserve"> Ответственный сотрудник </w:t>
      </w:r>
      <w:r w:rsidR="002B7B20" w:rsidRPr="0031577A">
        <w:rPr>
          <w:sz w:val="28"/>
          <w:szCs w:val="28"/>
          <w:lang w:eastAsia="ru-RU"/>
        </w:rPr>
        <w:t>управления</w:t>
      </w:r>
      <w:r w:rsidRPr="0031577A">
        <w:rPr>
          <w:sz w:val="28"/>
          <w:szCs w:val="28"/>
          <w:lang w:eastAsia="ru-RU"/>
        </w:rPr>
        <w:t xml:space="preserve"> передает ответ (мотивированный отказ) на согласование начальнику </w:t>
      </w:r>
      <w:r w:rsidR="002B7B20" w:rsidRPr="0031577A">
        <w:rPr>
          <w:sz w:val="28"/>
          <w:szCs w:val="28"/>
          <w:lang w:eastAsia="ru-RU"/>
        </w:rPr>
        <w:t>управления</w:t>
      </w:r>
      <w:r w:rsidRPr="0031577A">
        <w:rPr>
          <w:sz w:val="28"/>
          <w:szCs w:val="28"/>
          <w:lang w:eastAsia="ru-RU"/>
        </w:rPr>
        <w:t xml:space="preserve">. Начальник </w:t>
      </w:r>
      <w:r w:rsidR="002B7B20" w:rsidRPr="0031577A">
        <w:rPr>
          <w:sz w:val="28"/>
          <w:szCs w:val="28"/>
          <w:lang w:eastAsia="ru-RU"/>
        </w:rPr>
        <w:t>управления</w:t>
      </w:r>
      <w:r w:rsidRPr="0031577A">
        <w:rPr>
          <w:sz w:val="28"/>
          <w:szCs w:val="28"/>
          <w:lang w:eastAsia="ru-RU"/>
        </w:rPr>
        <w:t xml:space="preserve"> проверяет подготовленные документы. Максимальный срок выполнения действия составляет 3 дня с момента направления на согласование документа.</w:t>
      </w:r>
    </w:p>
    <w:p w:rsidR="00C53954" w:rsidRPr="0031577A" w:rsidRDefault="002B7B20" w:rsidP="00C53954">
      <w:pPr>
        <w:ind w:firstLine="709"/>
        <w:jc w:val="both"/>
        <w:rPr>
          <w:sz w:val="28"/>
          <w:szCs w:val="28"/>
          <w:lang w:eastAsia="ru-RU"/>
        </w:rPr>
      </w:pPr>
      <w:r w:rsidRPr="0031577A">
        <w:rPr>
          <w:sz w:val="28"/>
          <w:szCs w:val="28"/>
          <w:lang w:eastAsia="ru-RU"/>
        </w:rPr>
        <w:t>Ответ или мотивированный отказ подписывается</w:t>
      </w:r>
      <w:r w:rsidR="00C53954" w:rsidRPr="0031577A">
        <w:rPr>
          <w:sz w:val="28"/>
          <w:szCs w:val="28"/>
          <w:lang w:eastAsia="ru-RU"/>
        </w:rPr>
        <w:t xml:space="preserve"> и направляет</w:t>
      </w:r>
      <w:r w:rsidRPr="0031577A">
        <w:rPr>
          <w:sz w:val="28"/>
          <w:szCs w:val="28"/>
          <w:lang w:eastAsia="ru-RU"/>
        </w:rPr>
        <w:t>ся</w:t>
      </w:r>
      <w:r w:rsidR="00C53954" w:rsidRPr="0031577A">
        <w:rPr>
          <w:sz w:val="28"/>
          <w:szCs w:val="28"/>
          <w:lang w:eastAsia="ru-RU"/>
        </w:rPr>
        <w:t xml:space="preserve"> в установленном порядке на регистрацию (присвоение исходящего номера и регистрация в журнале исходящей документации). Максимальный срок выполнения действия составляет 3 дня с момента подписания результата предоставления муниципальной услуги.</w:t>
      </w:r>
    </w:p>
    <w:p w:rsidR="00C53954" w:rsidRPr="0031577A" w:rsidRDefault="00C53954" w:rsidP="00C53954">
      <w:pPr>
        <w:ind w:firstLine="709"/>
        <w:jc w:val="both"/>
        <w:rPr>
          <w:sz w:val="28"/>
          <w:szCs w:val="28"/>
          <w:lang w:eastAsia="ru-RU"/>
        </w:rPr>
      </w:pPr>
      <w:r w:rsidRPr="0031577A">
        <w:rPr>
          <w:sz w:val="28"/>
          <w:szCs w:val="28"/>
          <w:lang w:eastAsia="ru-RU"/>
        </w:rPr>
        <w:t xml:space="preserve">Один экземпляр результата муниципальной услуги передается сотрудником </w:t>
      </w:r>
      <w:r w:rsidR="002C6834" w:rsidRPr="0031577A">
        <w:rPr>
          <w:sz w:val="28"/>
          <w:szCs w:val="28"/>
          <w:lang w:eastAsia="ru-RU"/>
        </w:rPr>
        <w:t>управления</w:t>
      </w:r>
      <w:r w:rsidRPr="0031577A">
        <w:rPr>
          <w:sz w:val="28"/>
          <w:szCs w:val="28"/>
          <w:lang w:eastAsia="ru-RU"/>
        </w:rPr>
        <w:t xml:space="preserve"> в </w:t>
      </w:r>
      <w:r w:rsidR="002C6834" w:rsidRPr="0031577A">
        <w:rPr>
          <w:sz w:val="28"/>
          <w:szCs w:val="28"/>
          <w:lang w:eastAsia="ru-RU"/>
        </w:rPr>
        <w:t>архив</w:t>
      </w:r>
      <w:r w:rsidRPr="0031577A">
        <w:rPr>
          <w:sz w:val="28"/>
          <w:szCs w:val="28"/>
          <w:lang w:eastAsia="ru-RU"/>
        </w:rPr>
        <w:t xml:space="preserve">, второй экземпляр в зависимости от способа получения результата предоставления муниципальной услуги, либо выдается лично </w:t>
      </w:r>
      <w:proofErr w:type="gramStart"/>
      <w:r w:rsidRPr="0031577A">
        <w:rPr>
          <w:sz w:val="28"/>
          <w:szCs w:val="28"/>
          <w:lang w:eastAsia="ru-RU"/>
        </w:rPr>
        <w:t>заявителю</w:t>
      </w:r>
      <w:proofErr w:type="gramEnd"/>
      <w:r w:rsidRPr="0031577A">
        <w:rPr>
          <w:sz w:val="28"/>
          <w:szCs w:val="28"/>
          <w:lang w:eastAsia="ru-RU"/>
        </w:rPr>
        <w:t xml:space="preserve"> либо отсылается </w:t>
      </w:r>
      <w:r w:rsidR="002C6834" w:rsidRPr="0031577A">
        <w:rPr>
          <w:sz w:val="28"/>
          <w:szCs w:val="28"/>
          <w:lang w:eastAsia="ru-RU"/>
        </w:rPr>
        <w:t>заявителю</w:t>
      </w:r>
      <w:r w:rsidRPr="0031577A">
        <w:rPr>
          <w:sz w:val="28"/>
          <w:szCs w:val="28"/>
          <w:lang w:eastAsia="ru-RU"/>
        </w:rPr>
        <w:t>.</w:t>
      </w:r>
    </w:p>
    <w:p w:rsidR="00C53954" w:rsidRPr="0031577A" w:rsidRDefault="00C53954" w:rsidP="00C53954">
      <w:pPr>
        <w:ind w:firstLine="709"/>
        <w:jc w:val="both"/>
        <w:rPr>
          <w:sz w:val="28"/>
          <w:szCs w:val="28"/>
          <w:lang w:eastAsia="ru-RU"/>
        </w:rPr>
      </w:pPr>
      <w:r w:rsidRPr="0031577A">
        <w:rPr>
          <w:sz w:val="28"/>
          <w:szCs w:val="28"/>
          <w:lang w:eastAsia="ru-RU"/>
        </w:rPr>
        <w:t>Общий срок административной процедуры - 28 дней.</w:t>
      </w:r>
    </w:p>
    <w:p w:rsidR="00C53954" w:rsidRPr="0031577A" w:rsidRDefault="00C53954" w:rsidP="00C53954">
      <w:pPr>
        <w:ind w:firstLine="709"/>
        <w:jc w:val="both"/>
        <w:rPr>
          <w:sz w:val="28"/>
          <w:szCs w:val="28"/>
          <w:lang w:eastAsia="ru-RU"/>
        </w:rPr>
      </w:pPr>
      <w:r w:rsidRPr="0031577A">
        <w:rPr>
          <w:sz w:val="28"/>
          <w:szCs w:val="28"/>
          <w:lang w:eastAsia="ru-RU"/>
        </w:rPr>
        <w:t>3.2.3. Выдача результата муниципальной услуги.</w:t>
      </w:r>
    </w:p>
    <w:p w:rsidR="00C53954" w:rsidRPr="0031577A" w:rsidRDefault="00C53954" w:rsidP="00C53954">
      <w:pPr>
        <w:ind w:firstLine="709"/>
        <w:jc w:val="both"/>
        <w:rPr>
          <w:sz w:val="28"/>
          <w:szCs w:val="28"/>
          <w:lang w:eastAsia="ru-RU"/>
        </w:rPr>
      </w:pPr>
      <w:r w:rsidRPr="0031577A">
        <w:rPr>
          <w:sz w:val="28"/>
          <w:szCs w:val="28"/>
          <w:lang w:eastAsia="ru-RU"/>
        </w:rPr>
        <w:t>Основанием для начала процедуры является зарегистрированный результат муниципальной услуги.</w:t>
      </w:r>
    </w:p>
    <w:p w:rsidR="00C53954" w:rsidRPr="0031577A" w:rsidRDefault="00C53954" w:rsidP="00C53954">
      <w:pPr>
        <w:ind w:firstLine="709"/>
        <w:jc w:val="both"/>
        <w:rPr>
          <w:sz w:val="28"/>
          <w:szCs w:val="28"/>
          <w:lang w:eastAsia="ru-RU"/>
        </w:rPr>
      </w:pPr>
      <w:r w:rsidRPr="0031577A">
        <w:rPr>
          <w:sz w:val="28"/>
          <w:szCs w:val="28"/>
          <w:lang w:eastAsia="ru-RU"/>
        </w:rPr>
        <w:t>В зависимости от способа предоставления результата муниципальной услуги, указанного в заявлении, ответ на заявление (мотивированный отказ) выдается лично либо отправляется с использованием сре</w:t>
      </w:r>
      <w:proofErr w:type="gramStart"/>
      <w:r w:rsidRPr="0031577A">
        <w:rPr>
          <w:sz w:val="28"/>
          <w:szCs w:val="28"/>
          <w:lang w:eastAsia="ru-RU"/>
        </w:rPr>
        <w:t>дств св</w:t>
      </w:r>
      <w:proofErr w:type="gramEnd"/>
      <w:r w:rsidRPr="0031577A">
        <w:rPr>
          <w:sz w:val="28"/>
          <w:szCs w:val="28"/>
          <w:lang w:eastAsia="ru-RU"/>
        </w:rPr>
        <w:t>язи.</w:t>
      </w:r>
    </w:p>
    <w:p w:rsidR="00C53954" w:rsidRPr="0031577A" w:rsidRDefault="00C53954" w:rsidP="00C53954">
      <w:pPr>
        <w:ind w:firstLine="709"/>
        <w:jc w:val="both"/>
        <w:rPr>
          <w:sz w:val="28"/>
          <w:szCs w:val="28"/>
          <w:lang w:eastAsia="ru-RU"/>
        </w:rPr>
      </w:pPr>
      <w:r w:rsidRPr="0031577A">
        <w:rPr>
          <w:sz w:val="28"/>
          <w:szCs w:val="28"/>
          <w:lang w:eastAsia="ru-RU"/>
        </w:rPr>
        <w:t xml:space="preserve">Сотрудник </w:t>
      </w:r>
      <w:r w:rsidR="00CD7296" w:rsidRPr="0031577A">
        <w:rPr>
          <w:sz w:val="28"/>
          <w:szCs w:val="28"/>
          <w:lang w:eastAsia="ru-RU"/>
        </w:rPr>
        <w:t>управления</w:t>
      </w:r>
      <w:r w:rsidRPr="0031577A">
        <w:rPr>
          <w:sz w:val="28"/>
          <w:szCs w:val="28"/>
          <w:lang w:eastAsia="ru-RU"/>
        </w:rPr>
        <w:t xml:space="preserve"> результат предоставления муниципальной услуги выдает заявителю при предоставлении следующих документов:</w:t>
      </w:r>
    </w:p>
    <w:p w:rsidR="00C53954" w:rsidRPr="0031577A" w:rsidRDefault="00C53954" w:rsidP="00C53954">
      <w:pPr>
        <w:ind w:firstLine="709"/>
        <w:jc w:val="both"/>
        <w:rPr>
          <w:sz w:val="28"/>
          <w:szCs w:val="28"/>
          <w:lang w:eastAsia="ru-RU"/>
        </w:rPr>
      </w:pPr>
      <w:r w:rsidRPr="0031577A">
        <w:rPr>
          <w:sz w:val="28"/>
          <w:szCs w:val="28"/>
          <w:lang w:eastAsia="ru-RU"/>
        </w:rPr>
        <w:t>- документа, удостоверяющего личность заявителя или его представителя;</w:t>
      </w:r>
    </w:p>
    <w:p w:rsidR="00C53954" w:rsidRPr="0031577A" w:rsidRDefault="00C53954" w:rsidP="00C53954">
      <w:pPr>
        <w:ind w:firstLine="709"/>
        <w:jc w:val="both"/>
        <w:rPr>
          <w:sz w:val="28"/>
          <w:szCs w:val="28"/>
          <w:lang w:eastAsia="ru-RU"/>
        </w:rPr>
      </w:pPr>
      <w:r w:rsidRPr="0031577A">
        <w:rPr>
          <w:sz w:val="28"/>
          <w:szCs w:val="28"/>
          <w:lang w:eastAsia="ru-RU"/>
        </w:rPr>
        <w:t>- документа, подтверждающего полномочия представителя заявителя (в случае обращения за результатом представителя).</w:t>
      </w:r>
    </w:p>
    <w:p w:rsidR="00C53954" w:rsidRPr="0031577A" w:rsidRDefault="00C53954" w:rsidP="00C53954">
      <w:pPr>
        <w:ind w:firstLine="709"/>
        <w:jc w:val="both"/>
        <w:rPr>
          <w:sz w:val="28"/>
          <w:szCs w:val="28"/>
          <w:lang w:eastAsia="ru-RU"/>
        </w:rPr>
      </w:pPr>
      <w:r w:rsidRPr="0031577A">
        <w:rPr>
          <w:sz w:val="28"/>
          <w:szCs w:val="28"/>
          <w:lang w:eastAsia="ru-RU"/>
        </w:rPr>
        <w:t xml:space="preserve">Заявитель подтверждает получение документов личной подписью на экземпляре результата муниципальной услуги, которая остается в </w:t>
      </w:r>
      <w:r w:rsidR="00CD7296" w:rsidRPr="0031577A">
        <w:rPr>
          <w:sz w:val="28"/>
          <w:szCs w:val="28"/>
          <w:lang w:eastAsia="ru-RU"/>
        </w:rPr>
        <w:t>управление</w:t>
      </w:r>
      <w:r w:rsidRPr="0031577A">
        <w:rPr>
          <w:sz w:val="28"/>
          <w:szCs w:val="28"/>
          <w:lang w:eastAsia="ru-RU"/>
        </w:rPr>
        <w:t>.</w:t>
      </w:r>
    </w:p>
    <w:p w:rsidR="00C53954" w:rsidRPr="0031577A" w:rsidRDefault="00C53954" w:rsidP="00C53954">
      <w:pPr>
        <w:ind w:firstLine="709"/>
        <w:jc w:val="both"/>
        <w:rPr>
          <w:sz w:val="28"/>
          <w:szCs w:val="28"/>
          <w:lang w:eastAsia="ru-RU"/>
        </w:rPr>
      </w:pPr>
      <w:r w:rsidRPr="0031577A">
        <w:rPr>
          <w:sz w:val="28"/>
          <w:szCs w:val="28"/>
          <w:lang w:eastAsia="ru-RU"/>
        </w:rPr>
        <w:t xml:space="preserve">В случае отправления результата муниципальной услуги с использованием почтовой связи сотрудником </w:t>
      </w:r>
      <w:r w:rsidR="00CD7296" w:rsidRPr="0031577A">
        <w:rPr>
          <w:sz w:val="28"/>
          <w:szCs w:val="28"/>
          <w:lang w:eastAsia="ru-RU"/>
        </w:rPr>
        <w:t>управления</w:t>
      </w:r>
      <w:r w:rsidRPr="0031577A">
        <w:rPr>
          <w:sz w:val="28"/>
          <w:szCs w:val="28"/>
          <w:lang w:eastAsia="ru-RU"/>
        </w:rPr>
        <w:t xml:space="preserve"> делается соответствующая отметка в журнале исходящей </w:t>
      </w:r>
      <w:proofErr w:type="gramStart"/>
      <w:r w:rsidRPr="0031577A">
        <w:rPr>
          <w:sz w:val="28"/>
          <w:szCs w:val="28"/>
          <w:lang w:eastAsia="ru-RU"/>
        </w:rPr>
        <w:t>документации</w:t>
      </w:r>
      <w:proofErr w:type="gramEnd"/>
      <w:r w:rsidRPr="0031577A">
        <w:rPr>
          <w:sz w:val="28"/>
          <w:szCs w:val="28"/>
          <w:lang w:eastAsia="ru-RU"/>
        </w:rPr>
        <w:t xml:space="preserve"> а с указанием даты отправления результата.</w:t>
      </w:r>
    </w:p>
    <w:p w:rsidR="002C005A" w:rsidRPr="0031577A" w:rsidRDefault="00C53954" w:rsidP="00C53954">
      <w:pPr>
        <w:ind w:firstLine="709"/>
        <w:jc w:val="both"/>
        <w:rPr>
          <w:sz w:val="28"/>
          <w:szCs w:val="28"/>
          <w:lang w:eastAsia="ru-RU"/>
        </w:rPr>
      </w:pPr>
      <w:r w:rsidRPr="0031577A">
        <w:rPr>
          <w:sz w:val="28"/>
          <w:szCs w:val="28"/>
          <w:lang w:eastAsia="ru-RU"/>
        </w:rPr>
        <w:t xml:space="preserve">В случае передачи отдельных административных действий по выдаче документов, являющихся результатом муниципальной услуги, МФЦ действия по выдаче результата, предусмотренные пунктом 3.2.3 подраздела 3.2 раздела 3 настоящего административного регламента, осуществляются сотрудниками МФЦ в соответствии с заключаемыми соглашениями, в случае обращения заявителя за предоставлением муниципальной услуги - через МФЦ. В указанном случае МФЦ представляет интересы заявителей при взаимодействии с </w:t>
      </w:r>
      <w:r w:rsidR="00CD7296" w:rsidRPr="0031577A">
        <w:rPr>
          <w:sz w:val="28"/>
          <w:szCs w:val="28"/>
          <w:lang w:eastAsia="ru-RU"/>
        </w:rPr>
        <w:t>управлением</w:t>
      </w:r>
      <w:r w:rsidRPr="0031577A">
        <w:rPr>
          <w:sz w:val="28"/>
          <w:szCs w:val="28"/>
          <w:lang w:eastAsia="ru-RU"/>
        </w:rPr>
        <w:t>.</w:t>
      </w:r>
    </w:p>
    <w:p w:rsidR="00C53954" w:rsidRDefault="00C53954" w:rsidP="00C53954">
      <w:pPr>
        <w:rPr>
          <w:sz w:val="28"/>
          <w:szCs w:val="28"/>
        </w:rPr>
      </w:pPr>
    </w:p>
    <w:p w:rsidR="004B1C13" w:rsidRDefault="004B1C13" w:rsidP="00C53954">
      <w:pPr>
        <w:rPr>
          <w:sz w:val="28"/>
          <w:szCs w:val="28"/>
        </w:rPr>
      </w:pPr>
    </w:p>
    <w:p w:rsidR="004B1C13" w:rsidRDefault="004B1C13" w:rsidP="00C53954">
      <w:pPr>
        <w:rPr>
          <w:sz w:val="28"/>
          <w:szCs w:val="28"/>
        </w:rPr>
      </w:pPr>
    </w:p>
    <w:p w:rsidR="004B1C13" w:rsidRDefault="004B1C13" w:rsidP="00C53954">
      <w:pPr>
        <w:rPr>
          <w:sz w:val="28"/>
          <w:szCs w:val="28"/>
        </w:rPr>
      </w:pPr>
    </w:p>
    <w:p w:rsidR="004B1C13" w:rsidRPr="0031577A" w:rsidRDefault="004B1C13" w:rsidP="00C53954">
      <w:pPr>
        <w:rPr>
          <w:sz w:val="28"/>
          <w:szCs w:val="28"/>
        </w:rPr>
      </w:pPr>
    </w:p>
    <w:p w:rsidR="002C005A" w:rsidRPr="0031577A" w:rsidRDefault="002C005A" w:rsidP="003303A3">
      <w:pPr>
        <w:numPr>
          <w:ilvl w:val="0"/>
          <w:numId w:val="17"/>
        </w:numPr>
        <w:suppressAutoHyphens w:val="0"/>
        <w:autoSpaceDE w:val="0"/>
        <w:autoSpaceDN w:val="0"/>
        <w:adjustRightInd w:val="0"/>
        <w:jc w:val="center"/>
        <w:outlineLvl w:val="1"/>
        <w:rPr>
          <w:b/>
          <w:sz w:val="28"/>
          <w:szCs w:val="28"/>
          <w:lang w:eastAsia="ru-RU"/>
        </w:rPr>
      </w:pPr>
      <w:r w:rsidRPr="0031577A">
        <w:rPr>
          <w:b/>
          <w:sz w:val="28"/>
          <w:szCs w:val="28"/>
          <w:lang w:eastAsia="ru-RU"/>
        </w:rPr>
        <w:t xml:space="preserve">Формы </w:t>
      </w:r>
      <w:proofErr w:type="gramStart"/>
      <w:r w:rsidRPr="0031577A">
        <w:rPr>
          <w:b/>
          <w:sz w:val="28"/>
          <w:szCs w:val="28"/>
          <w:lang w:eastAsia="ru-RU"/>
        </w:rPr>
        <w:t>контроля за</w:t>
      </w:r>
      <w:proofErr w:type="gramEnd"/>
      <w:r w:rsidRPr="0031577A">
        <w:rPr>
          <w:b/>
          <w:sz w:val="28"/>
          <w:szCs w:val="28"/>
          <w:lang w:eastAsia="ru-RU"/>
        </w:rPr>
        <w:t xml:space="preserve"> исполнением административного регламента</w:t>
      </w:r>
    </w:p>
    <w:p w:rsidR="005B086C" w:rsidRPr="0031577A" w:rsidRDefault="005B086C" w:rsidP="005B086C">
      <w:pPr>
        <w:suppressAutoHyphens w:val="0"/>
        <w:autoSpaceDE w:val="0"/>
        <w:autoSpaceDN w:val="0"/>
        <w:adjustRightInd w:val="0"/>
        <w:ind w:left="1080"/>
        <w:jc w:val="center"/>
        <w:outlineLvl w:val="1"/>
        <w:rPr>
          <w:b/>
          <w:sz w:val="28"/>
          <w:szCs w:val="28"/>
          <w:lang w:eastAsia="ru-RU"/>
        </w:rPr>
      </w:pPr>
    </w:p>
    <w:p w:rsidR="003303A3" w:rsidRPr="0031577A" w:rsidRDefault="003303A3" w:rsidP="005B086C">
      <w:pPr>
        <w:pStyle w:val="a3"/>
        <w:numPr>
          <w:ilvl w:val="1"/>
          <w:numId w:val="17"/>
        </w:numPr>
        <w:jc w:val="center"/>
        <w:rPr>
          <w:rFonts w:ascii="Times New Roman" w:hAnsi="Times New Roman"/>
          <w:b/>
          <w:sz w:val="28"/>
          <w:szCs w:val="28"/>
          <w:lang w:eastAsia="ru-RU"/>
        </w:rPr>
      </w:pPr>
      <w:r w:rsidRPr="0031577A">
        <w:rPr>
          <w:rFonts w:ascii="Times New Roman" w:hAnsi="Times New Roman"/>
          <w:b/>
          <w:sz w:val="28"/>
          <w:szCs w:val="28"/>
          <w:lang w:eastAsia="ru-RU"/>
        </w:rPr>
        <w:t>Текущий контроль</w:t>
      </w:r>
    </w:p>
    <w:p w:rsidR="005B086C" w:rsidRPr="0031577A" w:rsidRDefault="005B086C" w:rsidP="005B086C">
      <w:pPr>
        <w:pStyle w:val="a3"/>
        <w:ind w:left="1080"/>
        <w:jc w:val="center"/>
        <w:rPr>
          <w:rFonts w:ascii="Times New Roman" w:hAnsi="Times New Roman"/>
          <w:b/>
          <w:sz w:val="28"/>
          <w:szCs w:val="28"/>
          <w:lang w:eastAsia="ru-RU"/>
        </w:rPr>
      </w:pPr>
    </w:p>
    <w:p w:rsidR="003303A3" w:rsidRPr="0031577A" w:rsidRDefault="003303A3" w:rsidP="003303A3">
      <w:pPr>
        <w:pStyle w:val="ConsPlusNormal"/>
        <w:widowControl/>
        <w:ind w:firstLine="709"/>
        <w:jc w:val="both"/>
        <w:rPr>
          <w:rFonts w:ascii="Times New Roman" w:hAnsi="Times New Roman" w:cs="Times New Roman"/>
          <w:sz w:val="28"/>
          <w:szCs w:val="28"/>
        </w:rPr>
      </w:pPr>
      <w:r w:rsidRPr="0031577A">
        <w:rPr>
          <w:rFonts w:ascii="Times New Roman" w:hAnsi="Times New Roman" w:cs="Times New Roman"/>
          <w:sz w:val="28"/>
          <w:szCs w:val="28"/>
        </w:rPr>
        <w:t xml:space="preserve">Текущий </w:t>
      </w:r>
      <w:proofErr w:type="gramStart"/>
      <w:r w:rsidRPr="0031577A">
        <w:rPr>
          <w:rFonts w:ascii="Times New Roman" w:hAnsi="Times New Roman" w:cs="Times New Roman"/>
          <w:sz w:val="28"/>
          <w:szCs w:val="28"/>
        </w:rPr>
        <w:t>контроль за</w:t>
      </w:r>
      <w:proofErr w:type="gramEnd"/>
      <w:r w:rsidRPr="0031577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сотрудником управления осуществляется начальником управления имущества и земельных отношений администрации муниципального образования «Вешкаймский район» путем проведения проверок соблюдения и исполнения сотрудниками положений настоящего регламента.</w:t>
      </w:r>
    </w:p>
    <w:p w:rsidR="0018572C" w:rsidRPr="0031577A" w:rsidRDefault="0018572C" w:rsidP="003303A3">
      <w:pPr>
        <w:pStyle w:val="ConsPlusNormal"/>
        <w:widowControl/>
        <w:ind w:firstLine="709"/>
        <w:jc w:val="both"/>
        <w:rPr>
          <w:rFonts w:ascii="Times New Roman" w:hAnsi="Times New Roman" w:cs="Times New Roman"/>
          <w:sz w:val="28"/>
          <w:szCs w:val="28"/>
        </w:rPr>
      </w:pPr>
    </w:p>
    <w:p w:rsidR="000424CF" w:rsidRPr="0031577A" w:rsidRDefault="000424CF" w:rsidP="000424CF">
      <w:pPr>
        <w:pStyle w:val="a3"/>
        <w:ind w:firstLine="709"/>
        <w:jc w:val="center"/>
        <w:rPr>
          <w:rFonts w:ascii="Times New Roman" w:hAnsi="Times New Roman"/>
          <w:b/>
          <w:sz w:val="28"/>
          <w:szCs w:val="28"/>
          <w:lang w:eastAsia="ru-RU"/>
        </w:rPr>
      </w:pPr>
      <w:r w:rsidRPr="0031577A">
        <w:rPr>
          <w:rFonts w:ascii="Times New Roman" w:hAnsi="Times New Roman"/>
          <w:b/>
          <w:sz w:val="28"/>
          <w:szCs w:val="28"/>
          <w:lang w:eastAsia="ru-RU"/>
        </w:rPr>
        <w:t>4.2. Проведение проверок</w:t>
      </w:r>
    </w:p>
    <w:p w:rsidR="000424CF" w:rsidRPr="0031577A" w:rsidRDefault="000424CF" w:rsidP="000424CF">
      <w:pPr>
        <w:pStyle w:val="ConsPlusNormal"/>
        <w:widowControl/>
        <w:ind w:firstLine="709"/>
        <w:jc w:val="both"/>
        <w:rPr>
          <w:rFonts w:ascii="Times New Roman" w:hAnsi="Times New Roman" w:cs="Times New Roman"/>
          <w:sz w:val="28"/>
          <w:szCs w:val="28"/>
        </w:rPr>
      </w:pPr>
    </w:p>
    <w:p w:rsidR="000424CF" w:rsidRPr="0031577A" w:rsidRDefault="000424CF" w:rsidP="000424CF">
      <w:pPr>
        <w:pStyle w:val="ConsPlusNormal"/>
        <w:widowControl/>
        <w:ind w:firstLine="709"/>
        <w:jc w:val="both"/>
        <w:rPr>
          <w:rFonts w:ascii="Times New Roman" w:hAnsi="Times New Roman" w:cs="Times New Roman"/>
          <w:sz w:val="28"/>
          <w:szCs w:val="28"/>
        </w:rPr>
      </w:pPr>
      <w:proofErr w:type="gramStart"/>
      <w:r w:rsidRPr="0031577A">
        <w:rPr>
          <w:rFonts w:ascii="Times New Roman" w:hAnsi="Times New Roman" w:cs="Times New Roman"/>
          <w:sz w:val="28"/>
          <w:szCs w:val="28"/>
        </w:rPr>
        <w:t>Контроль за</w:t>
      </w:r>
      <w:proofErr w:type="gramEnd"/>
      <w:r w:rsidRPr="0031577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сотрудников отдела. 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0424CF" w:rsidRPr="0031577A" w:rsidRDefault="000424CF" w:rsidP="000424CF">
      <w:pPr>
        <w:pStyle w:val="ConsPlusNormal"/>
        <w:widowControl/>
        <w:ind w:firstLine="709"/>
        <w:jc w:val="both"/>
        <w:rPr>
          <w:rFonts w:ascii="Times New Roman" w:hAnsi="Times New Roman" w:cs="Times New Roman"/>
          <w:sz w:val="28"/>
          <w:szCs w:val="28"/>
        </w:rPr>
      </w:pPr>
      <w:r w:rsidRPr="0031577A">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распоряжения администрации муниципального образования «Вешкаймский район». Периодичность проведения проверок может носить плановый характер (осуществляться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заявителя).</w:t>
      </w:r>
    </w:p>
    <w:p w:rsidR="000424CF" w:rsidRPr="0031577A" w:rsidRDefault="000424CF" w:rsidP="000424CF">
      <w:pPr>
        <w:pStyle w:val="ConsPlusNormal"/>
        <w:widowControl/>
        <w:ind w:firstLine="709"/>
        <w:jc w:val="both"/>
        <w:rPr>
          <w:rFonts w:ascii="Times New Roman" w:hAnsi="Times New Roman" w:cs="Times New Roman"/>
          <w:sz w:val="28"/>
          <w:szCs w:val="28"/>
        </w:rPr>
      </w:pPr>
      <w:r w:rsidRPr="0031577A">
        <w:rPr>
          <w:rFonts w:ascii="Times New Roman" w:hAnsi="Times New Roman" w:cs="Times New Roman"/>
          <w:sz w:val="28"/>
          <w:szCs w:val="28"/>
        </w:rPr>
        <w:t>Для проведения проверки полноты и качества предоставления муниципальной услуги формируется комиссия, в состав которой включаются должностные лица администрации муниципального образования «Вешкаймский район».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руководителем и секретарем комиссии.</w:t>
      </w:r>
    </w:p>
    <w:p w:rsidR="000424CF" w:rsidRPr="0031577A" w:rsidRDefault="000424CF" w:rsidP="000424CF">
      <w:pPr>
        <w:pStyle w:val="a3"/>
        <w:jc w:val="both"/>
        <w:rPr>
          <w:rFonts w:ascii="Times New Roman" w:hAnsi="Times New Roman"/>
          <w:sz w:val="28"/>
          <w:szCs w:val="28"/>
          <w:lang w:eastAsia="ru-RU"/>
        </w:rPr>
      </w:pPr>
    </w:p>
    <w:p w:rsidR="000424CF" w:rsidRPr="0031577A" w:rsidRDefault="000424CF" w:rsidP="000424CF">
      <w:pPr>
        <w:pStyle w:val="a3"/>
        <w:ind w:firstLine="709"/>
        <w:jc w:val="center"/>
        <w:rPr>
          <w:rFonts w:ascii="Times New Roman" w:hAnsi="Times New Roman"/>
          <w:b/>
          <w:sz w:val="28"/>
          <w:szCs w:val="28"/>
          <w:lang w:eastAsia="ru-RU"/>
        </w:rPr>
      </w:pPr>
      <w:r w:rsidRPr="0031577A">
        <w:rPr>
          <w:rFonts w:ascii="Times New Roman" w:hAnsi="Times New Roman"/>
          <w:b/>
          <w:sz w:val="28"/>
          <w:szCs w:val="28"/>
          <w:lang w:eastAsia="ru-RU"/>
        </w:rPr>
        <w:t>4.3. Ответственность сотрудника за предоставление муниципальной услуги</w:t>
      </w:r>
    </w:p>
    <w:p w:rsidR="000424CF" w:rsidRPr="0031577A" w:rsidRDefault="000424CF" w:rsidP="000424CF">
      <w:pPr>
        <w:pStyle w:val="a3"/>
        <w:ind w:firstLine="709"/>
        <w:jc w:val="both"/>
        <w:rPr>
          <w:rFonts w:ascii="Times New Roman" w:hAnsi="Times New Roman"/>
          <w:sz w:val="28"/>
          <w:szCs w:val="28"/>
          <w:lang w:eastAsia="ru-RU"/>
        </w:rPr>
      </w:pPr>
    </w:p>
    <w:p w:rsidR="000424CF" w:rsidRPr="0031577A" w:rsidRDefault="000424CF" w:rsidP="000424CF">
      <w:pPr>
        <w:pStyle w:val="a3"/>
        <w:ind w:firstLine="709"/>
        <w:jc w:val="both"/>
        <w:rPr>
          <w:rFonts w:ascii="Times New Roman" w:hAnsi="Times New Roman"/>
          <w:sz w:val="28"/>
          <w:szCs w:val="28"/>
          <w:lang w:eastAsia="ru-RU"/>
        </w:rPr>
      </w:pPr>
      <w:r w:rsidRPr="0031577A">
        <w:rPr>
          <w:rFonts w:ascii="Times New Roman" w:hAnsi="Times New Roman"/>
          <w:sz w:val="28"/>
          <w:szCs w:val="28"/>
          <w:lang w:eastAsia="ru-RU"/>
        </w:rPr>
        <w:t xml:space="preserve">4.3.1. Сотрудник, ответственный за предоставление муниципальной услуги, несёт персональную ответственность </w:t>
      </w:r>
      <w:proofErr w:type="gramStart"/>
      <w:r w:rsidRPr="0031577A">
        <w:rPr>
          <w:rFonts w:ascii="Times New Roman" w:hAnsi="Times New Roman"/>
          <w:sz w:val="28"/>
          <w:szCs w:val="28"/>
          <w:lang w:eastAsia="ru-RU"/>
        </w:rPr>
        <w:t>за</w:t>
      </w:r>
      <w:proofErr w:type="gramEnd"/>
      <w:r w:rsidRPr="0031577A">
        <w:rPr>
          <w:rFonts w:ascii="Times New Roman" w:hAnsi="Times New Roman"/>
          <w:sz w:val="28"/>
          <w:szCs w:val="28"/>
          <w:lang w:eastAsia="ru-RU"/>
        </w:rPr>
        <w:t>:</w:t>
      </w:r>
    </w:p>
    <w:p w:rsidR="000424CF" w:rsidRPr="0031577A" w:rsidRDefault="000424CF" w:rsidP="000424CF">
      <w:pPr>
        <w:pStyle w:val="a3"/>
        <w:ind w:firstLine="709"/>
        <w:jc w:val="both"/>
        <w:rPr>
          <w:rFonts w:ascii="Times New Roman" w:hAnsi="Times New Roman"/>
          <w:sz w:val="28"/>
          <w:szCs w:val="28"/>
          <w:lang w:eastAsia="ru-RU"/>
        </w:rPr>
      </w:pPr>
      <w:r w:rsidRPr="0031577A">
        <w:rPr>
          <w:rFonts w:ascii="Times New Roman" w:hAnsi="Times New Roman"/>
          <w:sz w:val="28"/>
          <w:szCs w:val="28"/>
          <w:lang w:eastAsia="ru-RU"/>
        </w:rPr>
        <w:t>- соблюдение сроков и порядка приёма документов;</w:t>
      </w:r>
    </w:p>
    <w:p w:rsidR="000424CF" w:rsidRPr="0031577A" w:rsidRDefault="000424CF" w:rsidP="000424CF">
      <w:pPr>
        <w:pStyle w:val="a3"/>
        <w:ind w:firstLine="709"/>
        <w:jc w:val="both"/>
        <w:rPr>
          <w:rFonts w:ascii="Times New Roman" w:hAnsi="Times New Roman"/>
          <w:sz w:val="28"/>
          <w:szCs w:val="28"/>
          <w:lang w:eastAsia="ru-RU"/>
        </w:rPr>
      </w:pPr>
      <w:r w:rsidRPr="0031577A">
        <w:rPr>
          <w:rFonts w:ascii="Times New Roman" w:hAnsi="Times New Roman"/>
          <w:sz w:val="28"/>
          <w:szCs w:val="28"/>
          <w:lang w:eastAsia="ru-RU"/>
        </w:rPr>
        <w:t>- соответствие результатов рассмотрения документов требованиям законодательства;</w:t>
      </w:r>
    </w:p>
    <w:p w:rsidR="000424CF" w:rsidRPr="0031577A" w:rsidRDefault="000424CF" w:rsidP="000424CF">
      <w:pPr>
        <w:pStyle w:val="a3"/>
        <w:ind w:firstLine="709"/>
        <w:jc w:val="both"/>
        <w:rPr>
          <w:rFonts w:ascii="Times New Roman" w:hAnsi="Times New Roman"/>
          <w:sz w:val="28"/>
          <w:szCs w:val="28"/>
          <w:lang w:eastAsia="ru-RU"/>
        </w:rPr>
      </w:pPr>
      <w:r w:rsidRPr="0031577A">
        <w:rPr>
          <w:rFonts w:ascii="Times New Roman" w:hAnsi="Times New Roman"/>
          <w:sz w:val="28"/>
          <w:szCs w:val="28"/>
          <w:lang w:eastAsia="ru-RU"/>
        </w:rPr>
        <w:lastRenderedPageBreak/>
        <w:t>- принятие мер по проверке представленных документов;</w:t>
      </w:r>
    </w:p>
    <w:p w:rsidR="000424CF" w:rsidRPr="0031577A" w:rsidRDefault="000424CF" w:rsidP="000424CF">
      <w:pPr>
        <w:pStyle w:val="a3"/>
        <w:ind w:firstLine="709"/>
        <w:jc w:val="both"/>
        <w:rPr>
          <w:rFonts w:ascii="Times New Roman" w:hAnsi="Times New Roman"/>
          <w:sz w:val="28"/>
          <w:szCs w:val="28"/>
          <w:lang w:eastAsia="ru-RU"/>
        </w:rPr>
      </w:pPr>
      <w:r w:rsidRPr="0031577A">
        <w:rPr>
          <w:rFonts w:ascii="Times New Roman" w:hAnsi="Times New Roman"/>
          <w:sz w:val="28"/>
          <w:szCs w:val="28"/>
          <w:lang w:eastAsia="ru-RU"/>
        </w:rPr>
        <w:t>- соблюдение сроков и порядка предоставления муниципальной услуги;</w:t>
      </w:r>
    </w:p>
    <w:p w:rsidR="000424CF" w:rsidRPr="0031577A" w:rsidRDefault="000424CF" w:rsidP="000424CF">
      <w:pPr>
        <w:pStyle w:val="a3"/>
        <w:ind w:firstLine="709"/>
        <w:jc w:val="both"/>
        <w:rPr>
          <w:rFonts w:ascii="Times New Roman" w:hAnsi="Times New Roman"/>
          <w:sz w:val="28"/>
          <w:szCs w:val="28"/>
          <w:lang w:eastAsia="ru-RU"/>
        </w:rPr>
      </w:pPr>
      <w:r w:rsidRPr="0031577A">
        <w:rPr>
          <w:rFonts w:ascii="Times New Roman" w:hAnsi="Times New Roman"/>
          <w:sz w:val="28"/>
          <w:szCs w:val="28"/>
          <w:lang w:eastAsia="ru-RU"/>
        </w:rPr>
        <w:t>- соблюдение сроков и порядка подготовки выдачи отказа в предоставлении муниципальной услуги.</w:t>
      </w:r>
    </w:p>
    <w:p w:rsidR="000424CF" w:rsidRPr="0031577A" w:rsidRDefault="000424CF" w:rsidP="000424CF">
      <w:pPr>
        <w:pStyle w:val="a3"/>
        <w:ind w:firstLine="709"/>
        <w:jc w:val="both"/>
        <w:rPr>
          <w:rFonts w:ascii="Times New Roman" w:hAnsi="Times New Roman"/>
          <w:sz w:val="28"/>
          <w:szCs w:val="28"/>
          <w:lang w:eastAsia="ru-RU"/>
        </w:rPr>
      </w:pPr>
      <w:r w:rsidRPr="0031577A">
        <w:rPr>
          <w:rFonts w:ascii="Times New Roman" w:hAnsi="Times New Roman"/>
          <w:sz w:val="28"/>
          <w:szCs w:val="28"/>
          <w:lang w:eastAsia="ru-RU"/>
        </w:rPr>
        <w:t>4.3.2. Персональная ответственность сотрудников закрепляется в их должностных регламентах в соответствии с требованиями действующего законодательства.</w:t>
      </w:r>
    </w:p>
    <w:p w:rsidR="000424CF" w:rsidRPr="0031577A" w:rsidRDefault="000424CF" w:rsidP="000424CF">
      <w:pPr>
        <w:pStyle w:val="a3"/>
        <w:jc w:val="both"/>
        <w:rPr>
          <w:rFonts w:ascii="Times New Roman" w:hAnsi="Times New Roman"/>
          <w:sz w:val="28"/>
          <w:szCs w:val="28"/>
          <w:lang w:eastAsia="ru-RU"/>
        </w:rPr>
      </w:pPr>
    </w:p>
    <w:p w:rsidR="000424CF" w:rsidRPr="0031577A" w:rsidRDefault="000424CF" w:rsidP="000424CF">
      <w:pPr>
        <w:pStyle w:val="ConsPlusTitle"/>
        <w:ind w:left="360"/>
        <w:jc w:val="center"/>
        <w:outlineLvl w:val="0"/>
      </w:pPr>
      <w:r w:rsidRPr="0031577A">
        <w:rPr>
          <w:lang w:val="en-US"/>
        </w:rPr>
        <w:t>V</w:t>
      </w:r>
      <w:r w:rsidRPr="0031577A">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24CF" w:rsidRPr="0031577A" w:rsidRDefault="000424CF" w:rsidP="000424CF">
      <w:pPr>
        <w:suppressAutoHyphens w:val="0"/>
        <w:autoSpaceDE w:val="0"/>
        <w:autoSpaceDN w:val="0"/>
        <w:adjustRightInd w:val="0"/>
        <w:jc w:val="both"/>
        <w:outlineLvl w:val="0"/>
        <w:rPr>
          <w:sz w:val="28"/>
          <w:szCs w:val="28"/>
          <w:lang w:eastAsia="ru-RU"/>
        </w:rPr>
      </w:pPr>
    </w:p>
    <w:p w:rsidR="000424CF" w:rsidRPr="0031577A" w:rsidRDefault="000424CF" w:rsidP="000424CF">
      <w:pPr>
        <w:suppressAutoHyphens w:val="0"/>
        <w:autoSpaceDE w:val="0"/>
        <w:autoSpaceDN w:val="0"/>
        <w:adjustRightInd w:val="0"/>
        <w:ind w:firstLine="540"/>
        <w:jc w:val="center"/>
        <w:outlineLvl w:val="1"/>
        <w:rPr>
          <w:b/>
          <w:sz w:val="28"/>
          <w:szCs w:val="28"/>
          <w:lang w:eastAsia="ru-RU"/>
        </w:rPr>
      </w:pPr>
      <w:r w:rsidRPr="0031577A">
        <w:rPr>
          <w:b/>
          <w:sz w:val="28"/>
          <w:szCs w:val="28"/>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424CF" w:rsidRPr="0031577A" w:rsidRDefault="000424CF" w:rsidP="000424CF">
      <w:pPr>
        <w:suppressAutoHyphens w:val="0"/>
        <w:autoSpaceDE w:val="0"/>
        <w:autoSpaceDN w:val="0"/>
        <w:adjustRightInd w:val="0"/>
        <w:ind w:firstLine="540"/>
        <w:jc w:val="both"/>
        <w:outlineLvl w:val="1"/>
        <w:rPr>
          <w:sz w:val="28"/>
          <w:szCs w:val="28"/>
          <w:lang w:eastAsia="ru-RU"/>
        </w:rPr>
      </w:pPr>
    </w:p>
    <w:p w:rsidR="000424CF" w:rsidRPr="0031577A" w:rsidRDefault="000424CF" w:rsidP="00FB5B8A">
      <w:pPr>
        <w:suppressAutoHyphens w:val="0"/>
        <w:autoSpaceDE w:val="0"/>
        <w:autoSpaceDN w:val="0"/>
        <w:adjustRightInd w:val="0"/>
        <w:ind w:firstLine="709"/>
        <w:jc w:val="both"/>
        <w:outlineLvl w:val="1"/>
        <w:rPr>
          <w:sz w:val="28"/>
          <w:szCs w:val="28"/>
          <w:lang w:eastAsia="ru-RU"/>
        </w:rPr>
      </w:pPr>
      <w:r w:rsidRPr="0031577A">
        <w:rPr>
          <w:sz w:val="28"/>
          <w:szCs w:val="28"/>
          <w:lang w:eastAsia="ru-RU"/>
        </w:rPr>
        <w:t xml:space="preserve">Заявитель может обратиться с </w:t>
      </w:r>
      <w:proofErr w:type="gramStart"/>
      <w:r w:rsidRPr="0031577A">
        <w:rPr>
          <w:sz w:val="28"/>
          <w:szCs w:val="28"/>
          <w:lang w:eastAsia="ru-RU"/>
        </w:rPr>
        <w:t>жалобой</w:t>
      </w:r>
      <w:proofErr w:type="gramEnd"/>
      <w:r w:rsidRPr="0031577A">
        <w:rPr>
          <w:sz w:val="28"/>
          <w:szCs w:val="28"/>
          <w:lang w:eastAsia="ru-RU"/>
        </w:rPr>
        <w:t xml:space="preserve"> в том числе в следующих случаях:</w:t>
      </w:r>
    </w:p>
    <w:p w:rsidR="000424CF" w:rsidRPr="0031577A" w:rsidRDefault="000424CF" w:rsidP="00FB5B8A">
      <w:pPr>
        <w:suppressAutoHyphens w:val="0"/>
        <w:autoSpaceDE w:val="0"/>
        <w:autoSpaceDN w:val="0"/>
        <w:adjustRightInd w:val="0"/>
        <w:ind w:firstLine="709"/>
        <w:jc w:val="both"/>
        <w:outlineLvl w:val="1"/>
        <w:rPr>
          <w:sz w:val="28"/>
          <w:szCs w:val="28"/>
          <w:lang w:eastAsia="ru-RU"/>
        </w:rPr>
      </w:pPr>
      <w:r w:rsidRPr="0031577A">
        <w:rPr>
          <w:sz w:val="28"/>
          <w:szCs w:val="28"/>
          <w:lang w:eastAsia="ru-RU"/>
        </w:rPr>
        <w:t>5.1.1. нарушение срока регистрации запроса заявителя о предоставлении муниципальной услуги;</w:t>
      </w:r>
    </w:p>
    <w:p w:rsidR="000424CF" w:rsidRPr="0031577A" w:rsidRDefault="000424CF" w:rsidP="00FB5B8A">
      <w:pPr>
        <w:suppressAutoHyphens w:val="0"/>
        <w:autoSpaceDE w:val="0"/>
        <w:autoSpaceDN w:val="0"/>
        <w:adjustRightInd w:val="0"/>
        <w:ind w:firstLine="709"/>
        <w:jc w:val="both"/>
        <w:outlineLvl w:val="1"/>
        <w:rPr>
          <w:sz w:val="28"/>
          <w:szCs w:val="28"/>
          <w:lang w:eastAsia="ru-RU"/>
        </w:rPr>
      </w:pPr>
      <w:r w:rsidRPr="0031577A">
        <w:rPr>
          <w:sz w:val="28"/>
          <w:szCs w:val="28"/>
          <w:lang w:eastAsia="ru-RU"/>
        </w:rPr>
        <w:t>5.1.2. нарушение срока предоставления муниципальной услуги;</w:t>
      </w:r>
    </w:p>
    <w:p w:rsidR="000424CF" w:rsidRPr="0031577A" w:rsidRDefault="000424CF" w:rsidP="00FB5B8A">
      <w:pPr>
        <w:suppressAutoHyphens w:val="0"/>
        <w:autoSpaceDE w:val="0"/>
        <w:autoSpaceDN w:val="0"/>
        <w:adjustRightInd w:val="0"/>
        <w:ind w:firstLine="709"/>
        <w:jc w:val="both"/>
        <w:outlineLvl w:val="1"/>
        <w:rPr>
          <w:sz w:val="28"/>
          <w:szCs w:val="28"/>
          <w:lang w:eastAsia="ru-RU"/>
        </w:rPr>
      </w:pPr>
      <w:r w:rsidRPr="0031577A">
        <w:rPr>
          <w:sz w:val="28"/>
          <w:szCs w:val="28"/>
          <w:lang w:eastAsia="ru-RU"/>
        </w:rPr>
        <w:t>5.1.3. требование у заявителя документов, не предусмотренных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p>
    <w:p w:rsidR="000424CF" w:rsidRPr="0031577A" w:rsidRDefault="000424CF" w:rsidP="00FB5B8A">
      <w:pPr>
        <w:suppressAutoHyphens w:val="0"/>
        <w:autoSpaceDE w:val="0"/>
        <w:autoSpaceDN w:val="0"/>
        <w:adjustRightInd w:val="0"/>
        <w:ind w:firstLine="709"/>
        <w:jc w:val="both"/>
        <w:outlineLvl w:val="1"/>
        <w:rPr>
          <w:sz w:val="28"/>
          <w:szCs w:val="28"/>
          <w:lang w:eastAsia="ru-RU"/>
        </w:rPr>
      </w:pPr>
      <w:r w:rsidRPr="0031577A">
        <w:rPr>
          <w:sz w:val="28"/>
          <w:szCs w:val="28"/>
          <w:lang w:eastAsia="ru-RU"/>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 у заявителя;</w:t>
      </w:r>
    </w:p>
    <w:p w:rsidR="000424CF" w:rsidRPr="0031577A" w:rsidRDefault="000424CF" w:rsidP="00FB5B8A">
      <w:pPr>
        <w:suppressAutoHyphens w:val="0"/>
        <w:autoSpaceDE w:val="0"/>
        <w:autoSpaceDN w:val="0"/>
        <w:adjustRightInd w:val="0"/>
        <w:ind w:firstLine="709"/>
        <w:jc w:val="both"/>
        <w:outlineLvl w:val="1"/>
        <w:rPr>
          <w:sz w:val="28"/>
          <w:szCs w:val="28"/>
          <w:lang w:eastAsia="ru-RU"/>
        </w:rPr>
      </w:pPr>
      <w:proofErr w:type="gramStart"/>
      <w:r w:rsidRPr="0031577A">
        <w:rPr>
          <w:sz w:val="28"/>
          <w:szCs w:val="28"/>
          <w:lang w:eastAsia="ru-RU"/>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roofErr w:type="gramEnd"/>
    </w:p>
    <w:p w:rsidR="000424CF" w:rsidRPr="0031577A" w:rsidRDefault="000424CF" w:rsidP="00FB5B8A">
      <w:pPr>
        <w:suppressAutoHyphens w:val="0"/>
        <w:autoSpaceDE w:val="0"/>
        <w:autoSpaceDN w:val="0"/>
        <w:adjustRightInd w:val="0"/>
        <w:ind w:firstLine="709"/>
        <w:jc w:val="both"/>
        <w:outlineLvl w:val="1"/>
        <w:rPr>
          <w:sz w:val="28"/>
          <w:szCs w:val="28"/>
          <w:lang w:eastAsia="ru-RU"/>
        </w:rPr>
      </w:pPr>
      <w:r w:rsidRPr="0031577A">
        <w:rPr>
          <w:sz w:val="28"/>
          <w:szCs w:val="28"/>
          <w:lang w:eastAsia="ru-RU"/>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rsidR="000424CF" w:rsidRPr="0031577A" w:rsidRDefault="000424CF" w:rsidP="00FB5B8A">
      <w:pPr>
        <w:suppressAutoHyphens w:val="0"/>
        <w:autoSpaceDE w:val="0"/>
        <w:autoSpaceDN w:val="0"/>
        <w:adjustRightInd w:val="0"/>
        <w:ind w:firstLine="709"/>
        <w:jc w:val="both"/>
        <w:outlineLvl w:val="1"/>
        <w:rPr>
          <w:sz w:val="28"/>
          <w:szCs w:val="28"/>
          <w:lang w:eastAsia="ru-RU"/>
        </w:rPr>
      </w:pPr>
      <w:proofErr w:type="gramStart"/>
      <w:r w:rsidRPr="0031577A">
        <w:rPr>
          <w:sz w:val="28"/>
          <w:szCs w:val="28"/>
          <w:lang w:eastAsia="ru-RU"/>
        </w:rPr>
        <w:t>5.1.7. отказ администрации муниципального образования «Вешкаймский район»,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24CF" w:rsidRPr="0031577A" w:rsidRDefault="000424CF" w:rsidP="000424CF">
      <w:pPr>
        <w:suppressAutoHyphens w:val="0"/>
        <w:autoSpaceDE w:val="0"/>
        <w:autoSpaceDN w:val="0"/>
        <w:adjustRightInd w:val="0"/>
        <w:ind w:firstLine="540"/>
        <w:jc w:val="both"/>
        <w:outlineLvl w:val="1"/>
        <w:rPr>
          <w:sz w:val="28"/>
          <w:szCs w:val="28"/>
          <w:lang w:eastAsia="ru-RU"/>
        </w:rPr>
      </w:pPr>
    </w:p>
    <w:p w:rsidR="000424CF" w:rsidRPr="0031577A" w:rsidRDefault="000424CF" w:rsidP="000424CF">
      <w:pPr>
        <w:suppressAutoHyphens w:val="0"/>
        <w:autoSpaceDE w:val="0"/>
        <w:autoSpaceDN w:val="0"/>
        <w:adjustRightInd w:val="0"/>
        <w:ind w:firstLine="540"/>
        <w:jc w:val="center"/>
        <w:outlineLvl w:val="1"/>
        <w:rPr>
          <w:b/>
          <w:sz w:val="28"/>
          <w:szCs w:val="28"/>
          <w:lang w:eastAsia="ru-RU"/>
        </w:rPr>
      </w:pPr>
      <w:r w:rsidRPr="0031577A">
        <w:rPr>
          <w:b/>
          <w:sz w:val="28"/>
          <w:szCs w:val="28"/>
          <w:lang w:eastAsia="ru-RU"/>
        </w:rPr>
        <w:t>5.2. Общие требования к порядку подачи и рассмотрения жалобы</w:t>
      </w:r>
    </w:p>
    <w:p w:rsidR="000424CF" w:rsidRPr="0031577A" w:rsidRDefault="000424CF" w:rsidP="000424CF">
      <w:pPr>
        <w:suppressAutoHyphens w:val="0"/>
        <w:autoSpaceDE w:val="0"/>
        <w:autoSpaceDN w:val="0"/>
        <w:adjustRightInd w:val="0"/>
        <w:ind w:firstLine="540"/>
        <w:jc w:val="both"/>
        <w:outlineLvl w:val="1"/>
        <w:rPr>
          <w:sz w:val="28"/>
          <w:szCs w:val="28"/>
          <w:lang w:eastAsia="ru-RU"/>
        </w:rPr>
      </w:pPr>
    </w:p>
    <w:p w:rsidR="000424CF" w:rsidRPr="0031577A" w:rsidRDefault="000424CF" w:rsidP="00FB5B8A">
      <w:pPr>
        <w:suppressAutoHyphens w:val="0"/>
        <w:autoSpaceDE w:val="0"/>
        <w:autoSpaceDN w:val="0"/>
        <w:adjustRightInd w:val="0"/>
        <w:ind w:firstLine="709"/>
        <w:jc w:val="both"/>
        <w:outlineLvl w:val="1"/>
        <w:rPr>
          <w:sz w:val="28"/>
          <w:szCs w:val="28"/>
          <w:lang w:eastAsia="ru-RU"/>
        </w:rPr>
      </w:pPr>
      <w:r w:rsidRPr="0031577A">
        <w:rPr>
          <w:sz w:val="28"/>
          <w:szCs w:val="28"/>
          <w:lang w:eastAsia="ru-RU"/>
        </w:rPr>
        <w:lastRenderedPageBreak/>
        <w:t>5.2.1. Жалоба подается в письменной форме на бумажном носителе, в электронной форме в администрацию муниципального образования «Вешкаймский район». Жалобы на решения, принятые главой администрации муниципального образования «Вешкаймский район», предоставляющей муниципальную услугу, рассматриваются непосредственно главой администрации муниципального образования «Вешкаймский район».</w:t>
      </w:r>
    </w:p>
    <w:p w:rsidR="000424CF" w:rsidRPr="0031577A" w:rsidRDefault="000424CF" w:rsidP="00FB5B8A">
      <w:pPr>
        <w:suppressAutoHyphens w:val="0"/>
        <w:autoSpaceDE w:val="0"/>
        <w:autoSpaceDN w:val="0"/>
        <w:adjustRightInd w:val="0"/>
        <w:ind w:firstLine="709"/>
        <w:jc w:val="both"/>
        <w:outlineLvl w:val="1"/>
        <w:rPr>
          <w:sz w:val="28"/>
          <w:szCs w:val="28"/>
          <w:lang w:eastAsia="ru-RU"/>
        </w:rPr>
      </w:pPr>
      <w:r w:rsidRPr="0031577A">
        <w:rPr>
          <w:sz w:val="28"/>
          <w:szCs w:val="28"/>
          <w:lang w:eastAsia="ru-RU"/>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«Вешкаймский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424CF" w:rsidRPr="0031577A" w:rsidRDefault="000424CF" w:rsidP="00FB5B8A">
      <w:pPr>
        <w:suppressAutoHyphens w:val="0"/>
        <w:autoSpaceDE w:val="0"/>
        <w:autoSpaceDN w:val="0"/>
        <w:adjustRightInd w:val="0"/>
        <w:ind w:firstLine="709"/>
        <w:jc w:val="both"/>
        <w:outlineLvl w:val="1"/>
        <w:rPr>
          <w:sz w:val="28"/>
          <w:szCs w:val="28"/>
          <w:lang w:eastAsia="ru-RU"/>
        </w:rPr>
      </w:pPr>
      <w:r w:rsidRPr="0031577A">
        <w:rPr>
          <w:sz w:val="28"/>
          <w:szCs w:val="28"/>
          <w:lang w:eastAsia="ru-RU"/>
        </w:rPr>
        <w:t>5.2.3. Жалоба должна содержать:</w:t>
      </w:r>
    </w:p>
    <w:p w:rsidR="000424CF" w:rsidRPr="0031577A" w:rsidRDefault="000424CF" w:rsidP="00FB5B8A">
      <w:pPr>
        <w:suppressAutoHyphens w:val="0"/>
        <w:autoSpaceDE w:val="0"/>
        <w:autoSpaceDN w:val="0"/>
        <w:adjustRightInd w:val="0"/>
        <w:ind w:firstLine="709"/>
        <w:jc w:val="both"/>
        <w:outlineLvl w:val="1"/>
        <w:rPr>
          <w:sz w:val="28"/>
          <w:szCs w:val="28"/>
          <w:lang w:eastAsia="ru-RU"/>
        </w:rPr>
      </w:pPr>
      <w:r w:rsidRPr="0031577A">
        <w:rPr>
          <w:sz w:val="28"/>
          <w:szCs w:val="28"/>
          <w:lang w:eastAsia="ru-RU"/>
        </w:rPr>
        <w:t>1) наименование администрации муниципального образования «Вешкаймский район», должностного лица администрации муниципального образования «Вешкаймский район», решения и действия (бездействие) которых обжалуются;</w:t>
      </w:r>
    </w:p>
    <w:p w:rsidR="000424CF" w:rsidRPr="0031577A" w:rsidRDefault="000424CF" w:rsidP="00FB5B8A">
      <w:pPr>
        <w:suppressAutoHyphens w:val="0"/>
        <w:autoSpaceDE w:val="0"/>
        <w:autoSpaceDN w:val="0"/>
        <w:adjustRightInd w:val="0"/>
        <w:ind w:firstLine="709"/>
        <w:jc w:val="both"/>
        <w:outlineLvl w:val="1"/>
        <w:rPr>
          <w:sz w:val="28"/>
          <w:szCs w:val="28"/>
          <w:lang w:eastAsia="ru-RU"/>
        </w:rPr>
      </w:pPr>
      <w:proofErr w:type="gramStart"/>
      <w:r w:rsidRPr="0031577A">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24CF" w:rsidRPr="0031577A" w:rsidRDefault="000424CF" w:rsidP="00FB5B8A">
      <w:pPr>
        <w:suppressAutoHyphens w:val="0"/>
        <w:autoSpaceDE w:val="0"/>
        <w:autoSpaceDN w:val="0"/>
        <w:adjustRightInd w:val="0"/>
        <w:ind w:firstLine="709"/>
        <w:jc w:val="both"/>
        <w:outlineLvl w:val="1"/>
        <w:rPr>
          <w:sz w:val="28"/>
          <w:szCs w:val="28"/>
          <w:lang w:eastAsia="ru-RU"/>
        </w:rPr>
      </w:pPr>
      <w:r w:rsidRPr="0031577A">
        <w:rPr>
          <w:sz w:val="28"/>
          <w:szCs w:val="28"/>
          <w:lang w:eastAsia="ru-RU"/>
        </w:rPr>
        <w:t>3) сведения об обжалуемых решениях и действиях (бездействии) администрации муниципального образования «Вешкаймский район», должностного лица администрации муниципального образования «Вешкаймский район», либо муниципального служащего;</w:t>
      </w:r>
    </w:p>
    <w:p w:rsidR="000424CF" w:rsidRPr="0031577A" w:rsidRDefault="000424CF" w:rsidP="00FB5B8A">
      <w:pPr>
        <w:suppressAutoHyphens w:val="0"/>
        <w:autoSpaceDE w:val="0"/>
        <w:autoSpaceDN w:val="0"/>
        <w:adjustRightInd w:val="0"/>
        <w:ind w:firstLine="709"/>
        <w:jc w:val="both"/>
        <w:outlineLvl w:val="1"/>
        <w:rPr>
          <w:sz w:val="28"/>
          <w:szCs w:val="28"/>
          <w:lang w:eastAsia="ru-RU"/>
        </w:rPr>
      </w:pPr>
      <w:r w:rsidRPr="0031577A">
        <w:rPr>
          <w:sz w:val="28"/>
          <w:szCs w:val="28"/>
          <w:lang w:eastAsia="ru-RU"/>
        </w:rPr>
        <w:t>4) доводы, на основании которых заявитель не согласен с решением и действием (бездействием) администрации муниципального образования «Вешкаймский район», должностного лица администрации муниципального образования «Вешкаймский район», либо муниципального служащего. Заявителем могут быть представлены документы (при наличии), подтверждающие доводы заявителя, либо их копии.</w:t>
      </w:r>
    </w:p>
    <w:p w:rsidR="000424CF" w:rsidRPr="0031577A" w:rsidRDefault="000424CF" w:rsidP="00FB5B8A">
      <w:pPr>
        <w:suppressAutoHyphens w:val="0"/>
        <w:autoSpaceDE w:val="0"/>
        <w:autoSpaceDN w:val="0"/>
        <w:adjustRightInd w:val="0"/>
        <w:ind w:firstLine="709"/>
        <w:jc w:val="both"/>
        <w:outlineLvl w:val="1"/>
        <w:rPr>
          <w:sz w:val="28"/>
          <w:szCs w:val="28"/>
          <w:lang w:eastAsia="ru-RU"/>
        </w:rPr>
      </w:pPr>
      <w:r w:rsidRPr="0031577A">
        <w:rPr>
          <w:sz w:val="28"/>
          <w:szCs w:val="28"/>
          <w:lang w:eastAsia="ru-RU"/>
        </w:rPr>
        <w:t xml:space="preserve">5.2.4. </w:t>
      </w:r>
      <w:proofErr w:type="gramStart"/>
      <w:r w:rsidRPr="0031577A">
        <w:rPr>
          <w:sz w:val="28"/>
          <w:szCs w:val="28"/>
          <w:lang w:eastAsia="ru-RU"/>
        </w:rPr>
        <w:t>Жалоба, поступившая в администрацию муниципального образования «Вешкаймский район»,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муниципального образования «Вешкаймский район», должностного лица администрации муниципального образования «Вешкаймский район», в приеме документов у заявителя либо в исправлении допущенных опечаток и ошибок или в случае обжалования нарушения</w:t>
      </w:r>
      <w:proofErr w:type="gramEnd"/>
      <w:r w:rsidRPr="0031577A">
        <w:rPr>
          <w:sz w:val="28"/>
          <w:szCs w:val="28"/>
          <w:lang w:eastAsia="ru-RU"/>
        </w:rPr>
        <w:t xml:space="preserve"> установленного срока таких исправлений - в течение пяти рабочих дней со дня ее регистрации. Срок рассмотрения жалобы может быть сокращен в соответствии с нормативными правовыми актами Правительства Российской Федерации.</w:t>
      </w:r>
    </w:p>
    <w:p w:rsidR="000424CF" w:rsidRPr="0031577A" w:rsidRDefault="000424CF" w:rsidP="00FB5B8A">
      <w:pPr>
        <w:suppressAutoHyphens w:val="0"/>
        <w:autoSpaceDE w:val="0"/>
        <w:autoSpaceDN w:val="0"/>
        <w:adjustRightInd w:val="0"/>
        <w:ind w:firstLine="709"/>
        <w:jc w:val="both"/>
        <w:outlineLvl w:val="1"/>
        <w:rPr>
          <w:sz w:val="28"/>
          <w:szCs w:val="28"/>
          <w:lang w:eastAsia="ru-RU"/>
        </w:rPr>
      </w:pPr>
      <w:r w:rsidRPr="0031577A">
        <w:rPr>
          <w:sz w:val="28"/>
          <w:szCs w:val="28"/>
          <w:lang w:eastAsia="ru-RU"/>
        </w:rPr>
        <w:lastRenderedPageBreak/>
        <w:t>5.2.5. По результатам рассмотрения жалобы администрация муниципального образования «Вешкаймский район» принимает одно из следующих решений:</w:t>
      </w:r>
    </w:p>
    <w:p w:rsidR="000424CF" w:rsidRPr="0031577A" w:rsidRDefault="000424CF" w:rsidP="00FB5B8A">
      <w:pPr>
        <w:suppressAutoHyphens w:val="0"/>
        <w:autoSpaceDE w:val="0"/>
        <w:autoSpaceDN w:val="0"/>
        <w:adjustRightInd w:val="0"/>
        <w:ind w:firstLine="709"/>
        <w:jc w:val="both"/>
        <w:outlineLvl w:val="1"/>
        <w:rPr>
          <w:sz w:val="28"/>
          <w:szCs w:val="28"/>
          <w:lang w:eastAsia="ru-RU"/>
        </w:rPr>
      </w:pPr>
      <w:proofErr w:type="gramStart"/>
      <w:r w:rsidRPr="0031577A">
        <w:rPr>
          <w:sz w:val="28"/>
          <w:szCs w:val="28"/>
          <w:lang w:eastAsia="ru-RU"/>
        </w:rPr>
        <w:t>1) удовлетворяет жалобу, в том числе в форме отмены принятого решения, исправления допущенных администрацией муниципального образования «Вешкаймский район»,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а также в иных формах;</w:t>
      </w:r>
      <w:proofErr w:type="gramEnd"/>
    </w:p>
    <w:p w:rsidR="000424CF" w:rsidRPr="0031577A" w:rsidRDefault="000424CF" w:rsidP="00FB5B8A">
      <w:pPr>
        <w:suppressAutoHyphens w:val="0"/>
        <w:autoSpaceDE w:val="0"/>
        <w:autoSpaceDN w:val="0"/>
        <w:adjustRightInd w:val="0"/>
        <w:ind w:firstLine="709"/>
        <w:jc w:val="both"/>
        <w:outlineLvl w:val="1"/>
        <w:rPr>
          <w:sz w:val="28"/>
          <w:szCs w:val="28"/>
          <w:lang w:eastAsia="ru-RU"/>
        </w:rPr>
      </w:pPr>
      <w:r w:rsidRPr="0031577A">
        <w:rPr>
          <w:sz w:val="28"/>
          <w:szCs w:val="28"/>
          <w:lang w:eastAsia="ru-RU"/>
        </w:rPr>
        <w:t>2) отказывает в удовлетворении жалобы.</w:t>
      </w:r>
    </w:p>
    <w:p w:rsidR="000424CF" w:rsidRPr="0031577A" w:rsidRDefault="000424CF" w:rsidP="00FB5B8A">
      <w:pPr>
        <w:suppressAutoHyphens w:val="0"/>
        <w:autoSpaceDE w:val="0"/>
        <w:autoSpaceDN w:val="0"/>
        <w:adjustRightInd w:val="0"/>
        <w:ind w:firstLine="709"/>
        <w:jc w:val="both"/>
        <w:outlineLvl w:val="1"/>
        <w:rPr>
          <w:sz w:val="28"/>
          <w:szCs w:val="28"/>
          <w:lang w:eastAsia="ru-RU"/>
        </w:rPr>
      </w:pPr>
      <w:r w:rsidRPr="0031577A">
        <w:rPr>
          <w:sz w:val="28"/>
          <w:szCs w:val="28"/>
          <w:lang w:eastAsia="ru-RU"/>
        </w:rPr>
        <w:t xml:space="preserve">5.2.6. Не позднее дня, следующего за днем принятия решения, указанного в </w:t>
      </w:r>
      <w:hyperlink r:id="rId10" w:history="1">
        <w:r w:rsidRPr="0031577A">
          <w:rPr>
            <w:sz w:val="28"/>
            <w:szCs w:val="28"/>
            <w:lang w:eastAsia="ru-RU"/>
          </w:rPr>
          <w:t>5.2.5</w:t>
        </w:r>
      </w:hyperlink>
      <w:r w:rsidRPr="0031577A">
        <w:rPr>
          <w:sz w:val="28"/>
          <w:szCs w:val="28"/>
          <w:lang w:eastAsia="ru-RU"/>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24CF" w:rsidRPr="0031577A" w:rsidRDefault="000424CF" w:rsidP="00FB5B8A">
      <w:pPr>
        <w:suppressAutoHyphens w:val="0"/>
        <w:autoSpaceDE w:val="0"/>
        <w:autoSpaceDN w:val="0"/>
        <w:adjustRightInd w:val="0"/>
        <w:ind w:firstLine="709"/>
        <w:jc w:val="both"/>
        <w:outlineLvl w:val="1"/>
        <w:rPr>
          <w:sz w:val="28"/>
          <w:szCs w:val="28"/>
          <w:lang w:eastAsia="ru-RU"/>
        </w:rPr>
      </w:pPr>
      <w:r w:rsidRPr="0031577A">
        <w:rPr>
          <w:sz w:val="28"/>
          <w:szCs w:val="28"/>
          <w:lang w:eastAsia="ru-RU"/>
        </w:rPr>
        <w:t xml:space="preserve">5.2.7. В случае установления в ходе или по результатам </w:t>
      </w:r>
      <w:proofErr w:type="gramStart"/>
      <w:r w:rsidRPr="0031577A">
        <w:rPr>
          <w:sz w:val="28"/>
          <w:szCs w:val="28"/>
          <w:lang w:eastAsia="ru-RU"/>
        </w:rPr>
        <w:t>рассмотрения жалобы признаков состава административного правонарушения</w:t>
      </w:r>
      <w:proofErr w:type="gramEnd"/>
      <w:r w:rsidRPr="0031577A">
        <w:rPr>
          <w:sz w:val="28"/>
          <w:szCs w:val="28"/>
          <w:lang w:eastAsia="ru-RU"/>
        </w:rPr>
        <w:t xml:space="preserve"> или преступления должностное лицо, наделенное полномочиями по рассмотрению жалоб в соответствии с </w:t>
      </w:r>
      <w:hyperlink r:id="rId11" w:history="1">
        <w:r w:rsidRPr="0031577A">
          <w:rPr>
            <w:sz w:val="28"/>
            <w:szCs w:val="28"/>
            <w:lang w:eastAsia="ru-RU"/>
          </w:rPr>
          <w:t>частью 1</w:t>
        </w:r>
      </w:hyperlink>
      <w:r w:rsidRPr="0031577A">
        <w:rPr>
          <w:sz w:val="28"/>
          <w:szCs w:val="28"/>
          <w:lang w:eastAsia="ru-RU"/>
        </w:rPr>
        <w:t xml:space="preserve"> настоящей статьи, незамедлительно направляет имеющиеся материалы в органы прокуратуры.</w:t>
      </w:r>
    </w:p>
    <w:p w:rsidR="000424CF" w:rsidRPr="0031577A" w:rsidRDefault="000424CF" w:rsidP="000424CF">
      <w:pPr>
        <w:pStyle w:val="a3"/>
        <w:ind w:firstLine="709"/>
        <w:jc w:val="both"/>
        <w:rPr>
          <w:rFonts w:ascii="Times New Roman" w:hAnsi="Times New Roman"/>
          <w:sz w:val="28"/>
          <w:szCs w:val="28"/>
          <w:lang w:eastAsia="ru-RU"/>
        </w:rPr>
      </w:pPr>
    </w:p>
    <w:p w:rsidR="000424CF" w:rsidRPr="0031577A" w:rsidRDefault="000424CF" w:rsidP="000424CF">
      <w:pPr>
        <w:pStyle w:val="a3"/>
        <w:ind w:firstLine="709"/>
        <w:jc w:val="both"/>
        <w:rPr>
          <w:rFonts w:ascii="Times New Roman" w:hAnsi="Times New Roman"/>
          <w:sz w:val="28"/>
          <w:szCs w:val="28"/>
          <w:lang w:eastAsia="ru-RU"/>
        </w:rPr>
      </w:pPr>
    </w:p>
    <w:p w:rsidR="000424CF" w:rsidRPr="0031577A" w:rsidRDefault="000424CF" w:rsidP="000424CF">
      <w:pPr>
        <w:pStyle w:val="a3"/>
        <w:jc w:val="center"/>
        <w:rPr>
          <w:rFonts w:ascii="Times New Roman" w:hAnsi="Times New Roman"/>
          <w:sz w:val="28"/>
          <w:szCs w:val="28"/>
          <w:lang w:eastAsia="ru-RU"/>
        </w:rPr>
      </w:pPr>
      <w:r w:rsidRPr="0031577A">
        <w:rPr>
          <w:rFonts w:ascii="Times New Roman" w:hAnsi="Times New Roman"/>
          <w:sz w:val="28"/>
          <w:szCs w:val="28"/>
          <w:lang w:eastAsia="ru-RU"/>
        </w:rPr>
        <w:t>_________________________</w:t>
      </w:r>
    </w:p>
    <w:p w:rsidR="000F1EB7" w:rsidRPr="0031577A" w:rsidRDefault="000F1EB7" w:rsidP="000F1EB7">
      <w:pPr>
        <w:pStyle w:val="a3"/>
        <w:jc w:val="center"/>
        <w:rPr>
          <w:rFonts w:ascii="Times New Roman" w:hAnsi="Times New Roman"/>
          <w:sz w:val="28"/>
          <w:szCs w:val="28"/>
          <w:lang w:eastAsia="ru-RU"/>
        </w:rPr>
      </w:pPr>
    </w:p>
    <w:p w:rsidR="0060280E" w:rsidRPr="0031577A" w:rsidRDefault="0060280E" w:rsidP="000F1EB7">
      <w:pPr>
        <w:pStyle w:val="a3"/>
        <w:jc w:val="center"/>
        <w:rPr>
          <w:rFonts w:ascii="Times New Roman" w:hAnsi="Times New Roman"/>
          <w:sz w:val="28"/>
          <w:szCs w:val="28"/>
          <w:lang w:eastAsia="ru-RU"/>
        </w:rPr>
      </w:pPr>
    </w:p>
    <w:p w:rsidR="0060280E" w:rsidRPr="0031577A" w:rsidRDefault="0060280E" w:rsidP="000F1EB7">
      <w:pPr>
        <w:pStyle w:val="a3"/>
        <w:jc w:val="center"/>
        <w:rPr>
          <w:rFonts w:ascii="Times New Roman" w:hAnsi="Times New Roman"/>
          <w:sz w:val="28"/>
          <w:szCs w:val="28"/>
          <w:lang w:eastAsia="ru-RU"/>
        </w:rPr>
      </w:pPr>
    </w:p>
    <w:p w:rsidR="0060280E" w:rsidRPr="0031577A" w:rsidRDefault="0060280E" w:rsidP="000F1EB7">
      <w:pPr>
        <w:pStyle w:val="a3"/>
        <w:jc w:val="center"/>
        <w:rPr>
          <w:rFonts w:ascii="Times New Roman" w:hAnsi="Times New Roman"/>
          <w:sz w:val="28"/>
          <w:szCs w:val="28"/>
          <w:lang w:eastAsia="ru-RU"/>
        </w:rPr>
      </w:pPr>
    </w:p>
    <w:p w:rsidR="0060280E" w:rsidRPr="0031577A" w:rsidRDefault="0060280E" w:rsidP="000F1EB7">
      <w:pPr>
        <w:pStyle w:val="a3"/>
        <w:jc w:val="center"/>
        <w:rPr>
          <w:rFonts w:ascii="Times New Roman" w:hAnsi="Times New Roman"/>
          <w:sz w:val="28"/>
          <w:szCs w:val="28"/>
          <w:lang w:eastAsia="ru-RU"/>
        </w:rPr>
      </w:pPr>
    </w:p>
    <w:p w:rsidR="0060280E" w:rsidRPr="0031577A" w:rsidRDefault="0060280E" w:rsidP="000F1EB7">
      <w:pPr>
        <w:pStyle w:val="a3"/>
        <w:jc w:val="center"/>
        <w:rPr>
          <w:rFonts w:ascii="Times New Roman" w:hAnsi="Times New Roman"/>
          <w:sz w:val="28"/>
          <w:szCs w:val="28"/>
          <w:lang w:eastAsia="ru-RU"/>
        </w:rPr>
      </w:pPr>
    </w:p>
    <w:p w:rsidR="0060280E" w:rsidRPr="0031577A" w:rsidRDefault="0060280E" w:rsidP="000F1EB7">
      <w:pPr>
        <w:pStyle w:val="a3"/>
        <w:jc w:val="center"/>
        <w:rPr>
          <w:rFonts w:ascii="Times New Roman" w:hAnsi="Times New Roman"/>
          <w:sz w:val="28"/>
          <w:szCs w:val="28"/>
          <w:lang w:eastAsia="ru-RU"/>
        </w:rPr>
      </w:pPr>
    </w:p>
    <w:p w:rsidR="0060280E" w:rsidRPr="0031577A" w:rsidRDefault="0060280E" w:rsidP="000F1EB7">
      <w:pPr>
        <w:pStyle w:val="a3"/>
        <w:jc w:val="center"/>
        <w:rPr>
          <w:rFonts w:ascii="Times New Roman" w:hAnsi="Times New Roman"/>
          <w:sz w:val="28"/>
          <w:szCs w:val="28"/>
          <w:lang w:eastAsia="ru-RU"/>
        </w:rPr>
      </w:pPr>
    </w:p>
    <w:p w:rsidR="0060280E" w:rsidRPr="0031577A" w:rsidRDefault="0060280E" w:rsidP="000F1EB7">
      <w:pPr>
        <w:pStyle w:val="a3"/>
        <w:jc w:val="center"/>
        <w:rPr>
          <w:rFonts w:ascii="Times New Roman" w:hAnsi="Times New Roman"/>
          <w:sz w:val="28"/>
          <w:szCs w:val="28"/>
          <w:lang w:eastAsia="ru-RU"/>
        </w:rPr>
      </w:pPr>
    </w:p>
    <w:p w:rsidR="0060280E" w:rsidRPr="0031577A" w:rsidRDefault="0060280E" w:rsidP="000F1EB7">
      <w:pPr>
        <w:pStyle w:val="a3"/>
        <w:jc w:val="center"/>
        <w:rPr>
          <w:rFonts w:ascii="Times New Roman" w:hAnsi="Times New Roman"/>
          <w:sz w:val="28"/>
          <w:szCs w:val="28"/>
          <w:lang w:eastAsia="ru-RU"/>
        </w:rPr>
      </w:pPr>
    </w:p>
    <w:p w:rsidR="0060280E" w:rsidRPr="0031577A" w:rsidRDefault="0060280E" w:rsidP="000F1EB7">
      <w:pPr>
        <w:pStyle w:val="a3"/>
        <w:jc w:val="center"/>
        <w:rPr>
          <w:rFonts w:ascii="Times New Roman" w:hAnsi="Times New Roman"/>
          <w:sz w:val="28"/>
          <w:szCs w:val="28"/>
          <w:lang w:eastAsia="ru-RU"/>
        </w:rPr>
      </w:pPr>
    </w:p>
    <w:p w:rsidR="0060280E" w:rsidRPr="0031577A" w:rsidRDefault="0060280E" w:rsidP="000F1EB7">
      <w:pPr>
        <w:pStyle w:val="a3"/>
        <w:jc w:val="center"/>
        <w:rPr>
          <w:rFonts w:ascii="Times New Roman" w:hAnsi="Times New Roman"/>
          <w:sz w:val="28"/>
          <w:szCs w:val="28"/>
          <w:lang w:eastAsia="ru-RU"/>
        </w:rPr>
      </w:pPr>
    </w:p>
    <w:p w:rsidR="0060280E" w:rsidRPr="0031577A" w:rsidRDefault="0060280E" w:rsidP="000F1EB7">
      <w:pPr>
        <w:pStyle w:val="a3"/>
        <w:jc w:val="center"/>
        <w:rPr>
          <w:rFonts w:ascii="Times New Roman" w:hAnsi="Times New Roman"/>
          <w:sz w:val="28"/>
          <w:szCs w:val="28"/>
          <w:lang w:eastAsia="ru-RU"/>
        </w:rPr>
      </w:pPr>
    </w:p>
    <w:p w:rsidR="0060280E" w:rsidRPr="0031577A" w:rsidRDefault="0060280E" w:rsidP="000F1EB7">
      <w:pPr>
        <w:pStyle w:val="a3"/>
        <w:jc w:val="center"/>
        <w:rPr>
          <w:rFonts w:ascii="Times New Roman" w:hAnsi="Times New Roman"/>
          <w:sz w:val="28"/>
          <w:szCs w:val="28"/>
          <w:lang w:eastAsia="ru-RU"/>
        </w:rPr>
      </w:pPr>
    </w:p>
    <w:p w:rsidR="0060280E" w:rsidRPr="0031577A" w:rsidRDefault="0060280E" w:rsidP="000F1EB7">
      <w:pPr>
        <w:pStyle w:val="a3"/>
        <w:jc w:val="center"/>
        <w:rPr>
          <w:rFonts w:ascii="Times New Roman" w:hAnsi="Times New Roman"/>
          <w:sz w:val="28"/>
          <w:szCs w:val="28"/>
          <w:lang w:eastAsia="ru-RU"/>
        </w:rPr>
        <w:sectPr w:rsidR="0060280E" w:rsidRPr="0031577A" w:rsidSect="004B1C13">
          <w:footnotePr>
            <w:pos w:val="beneathText"/>
          </w:footnotePr>
          <w:pgSz w:w="11905" w:h="16837"/>
          <w:pgMar w:top="1134" w:right="567" w:bottom="851" w:left="1701" w:header="720" w:footer="720" w:gutter="0"/>
          <w:cols w:space="720"/>
          <w:docGrid w:linePitch="360"/>
        </w:sectPr>
      </w:pPr>
    </w:p>
    <w:p w:rsidR="0060280E" w:rsidRPr="0031577A" w:rsidRDefault="0060280E" w:rsidP="0060280E">
      <w:pPr>
        <w:pStyle w:val="a3"/>
        <w:ind w:left="9213" w:firstLine="1"/>
        <w:jc w:val="center"/>
        <w:rPr>
          <w:rFonts w:ascii="Times New Roman" w:hAnsi="Times New Roman"/>
          <w:sz w:val="28"/>
          <w:szCs w:val="28"/>
        </w:rPr>
      </w:pPr>
      <w:r w:rsidRPr="0031577A">
        <w:rPr>
          <w:rFonts w:ascii="Times New Roman" w:hAnsi="Times New Roman"/>
          <w:sz w:val="28"/>
          <w:szCs w:val="28"/>
        </w:rPr>
        <w:lastRenderedPageBreak/>
        <w:t>Приложение № 1</w:t>
      </w:r>
    </w:p>
    <w:p w:rsidR="0060280E" w:rsidRPr="0031577A" w:rsidRDefault="0060280E" w:rsidP="0060280E">
      <w:pPr>
        <w:pStyle w:val="a3"/>
        <w:ind w:left="9213" w:firstLine="1"/>
        <w:jc w:val="center"/>
        <w:rPr>
          <w:rFonts w:ascii="Times New Roman" w:hAnsi="Times New Roman"/>
          <w:sz w:val="28"/>
          <w:szCs w:val="28"/>
          <w:lang w:eastAsia="ru-RU"/>
        </w:rPr>
      </w:pPr>
      <w:r w:rsidRPr="0031577A">
        <w:rPr>
          <w:rFonts w:ascii="Times New Roman" w:hAnsi="Times New Roman"/>
          <w:sz w:val="28"/>
          <w:szCs w:val="28"/>
        </w:rPr>
        <w:t>к административному регламенту</w:t>
      </w:r>
    </w:p>
    <w:p w:rsidR="0060280E" w:rsidRPr="0031577A" w:rsidRDefault="0060280E" w:rsidP="0060280E">
      <w:pPr>
        <w:pStyle w:val="a3"/>
        <w:ind w:left="9213" w:firstLine="1"/>
        <w:jc w:val="center"/>
        <w:rPr>
          <w:rFonts w:ascii="Times New Roman" w:hAnsi="Times New Roman"/>
          <w:sz w:val="28"/>
          <w:szCs w:val="28"/>
          <w:lang w:eastAsia="ru-RU"/>
        </w:rPr>
      </w:pPr>
    </w:p>
    <w:p w:rsidR="0060280E" w:rsidRPr="0031577A" w:rsidRDefault="0060280E" w:rsidP="0060280E">
      <w:pPr>
        <w:pStyle w:val="a3"/>
        <w:jc w:val="center"/>
        <w:rPr>
          <w:rFonts w:ascii="Times New Roman" w:hAnsi="Times New Roman"/>
          <w:b/>
          <w:sz w:val="28"/>
          <w:szCs w:val="28"/>
        </w:rPr>
      </w:pPr>
      <w:r w:rsidRPr="0031577A">
        <w:rPr>
          <w:rFonts w:ascii="Times New Roman" w:hAnsi="Times New Roman"/>
          <w:b/>
          <w:sz w:val="28"/>
          <w:szCs w:val="28"/>
        </w:rPr>
        <w:t xml:space="preserve">Блок-схема административной процедуры </w:t>
      </w:r>
      <w:r w:rsidR="00086BE6" w:rsidRPr="0031577A">
        <w:rPr>
          <w:rFonts w:ascii="Times New Roman" w:hAnsi="Times New Roman"/>
          <w:b/>
          <w:sz w:val="28"/>
          <w:szCs w:val="28"/>
        </w:rPr>
        <w:t>по консультированию граждан и юридических лиц по вопросам имущественных отношений</w:t>
      </w:r>
      <w:r w:rsidR="00F01F6F" w:rsidRPr="0031577A">
        <w:rPr>
          <w:rFonts w:ascii="Times New Roman" w:hAnsi="Times New Roman"/>
          <w:b/>
          <w:sz w:val="28"/>
          <w:szCs w:val="28"/>
        </w:rPr>
        <w:t xml:space="preserve"> при письменном запросе</w:t>
      </w:r>
    </w:p>
    <w:p w:rsidR="00086BE6" w:rsidRPr="0031577A" w:rsidRDefault="00ED1A35" w:rsidP="00086BE6">
      <w:pPr>
        <w:jc w:val="center"/>
        <w:rPr>
          <w:sz w:val="28"/>
          <w:szCs w:val="28"/>
        </w:rPr>
      </w:pPr>
      <w:r>
        <w:rPr>
          <w:b/>
          <w:noProof/>
          <w:sz w:val="22"/>
          <w:szCs w:val="22"/>
          <w:lang w:eastAsia="ru-RU"/>
        </w:rPr>
        <mc:AlternateContent>
          <mc:Choice Requires="wpc">
            <w:drawing>
              <wp:inline distT="0" distB="0" distL="0" distR="0">
                <wp:extent cx="9516110" cy="5040630"/>
                <wp:effectExtent l="0" t="0" r="0" b="0"/>
                <wp:docPr id="66" name="Полотно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 name="Rectangle 68"/>
                        <wps:cNvSpPr>
                          <a:spLocks noChangeArrowheads="1"/>
                        </wps:cNvSpPr>
                        <wps:spPr bwMode="auto">
                          <a:xfrm>
                            <a:off x="370211" y="60701"/>
                            <a:ext cx="1207393" cy="242803"/>
                          </a:xfrm>
                          <a:prstGeom prst="rect">
                            <a:avLst/>
                          </a:prstGeom>
                          <a:solidFill>
                            <a:srgbClr val="FFFFFF"/>
                          </a:solidFill>
                          <a:ln w="9525">
                            <a:solidFill>
                              <a:srgbClr val="000000"/>
                            </a:solidFill>
                            <a:miter lim="800000"/>
                            <a:headEnd/>
                            <a:tailEnd/>
                          </a:ln>
                        </wps:spPr>
                        <wps:txbx>
                          <w:txbxContent>
                            <w:p w:rsidR="00086BE6" w:rsidRPr="00F01F6F" w:rsidRDefault="00086BE6" w:rsidP="0095518D">
                              <w:pPr>
                                <w:jc w:val="center"/>
                                <w:rPr>
                                  <w:sz w:val="22"/>
                                  <w:szCs w:val="22"/>
                                </w:rPr>
                              </w:pPr>
                              <w:r w:rsidRPr="00F01F6F">
                                <w:rPr>
                                  <w:sz w:val="22"/>
                                  <w:szCs w:val="22"/>
                                </w:rPr>
                                <w:t>Заявитель</w:t>
                              </w:r>
                            </w:p>
                          </w:txbxContent>
                        </wps:txbx>
                        <wps:bodyPr rot="0" vert="horz" wrap="square" lIns="91440" tIns="45720" rIns="91440" bIns="45720" anchor="t" anchorCtr="0" upright="1">
                          <a:noAutofit/>
                        </wps:bodyPr>
                      </wps:wsp>
                      <wps:wsp>
                        <wps:cNvPr id="44" name="Rectangle 69"/>
                        <wps:cNvSpPr>
                          <a:spLocks noChangeArrowheads="1"/>
                        </wps:cNvSpPr>
                        <wps:spPr bwMode="auto">
                          <a:xfrm>
                            <a:off x="1861994" y="60701"/>
                            <a:ext cx="4320533" cy="244444"/>
                          </a:xfrm>
                          <a:prstGeom prst="rect">
                            <a:avLst/>
                          </a:prstGeom>
                          <a:solidFill>
                            <a:srgbClr val="FFFFFF"/>
                          </a:solidFill>
                          <a:ln w="9525">
                            <a:solidFill>
                              <a:srgbClr val="000000"/>
                            </a:solidFill>
                            <a:miter lim="800000"/>
                            <a:headEnd/>
                            <a:tailEnd/>
                          </a:ln>
                        </wps:spPr>
                        <wps:txbx>
                          <w:txbxContent>
                            <w:p w:rsidR="00086BE6" w:rsidRPr="00F01F6F" w:rsidRDefault="00086BE6" w:rsidP="0095518D">
                              <w:pPr>
                                <w:pStyle w:val="a3"/>
                                <w:jc w:val="center"/>
                              </w:pPr>
                              <w:r w:rsidRPr="00F01F6F">
                                <w:rPr>
                                  <w:rFonts w:ascii="Times New Roman" w:hAnsi="Times New Roman"/>
                                </w:rPr>
                                <w:t>Направление письменного запроса почтой, в том числе электронной</w:t>
                              </w:r>
                            </w:p>
                          </w:txbxContent>
                        </wps:txbx>
                        <wps:bodyPr rot="0" vert="horz" wrap="square" lIns="91440" tIns="45720" rIns="91440" bIns="45720" anchor="t" anchorCtr="0" upright="1">
                          <a:noAutofit/>
                        </wps:bodyPr>
                      </wps:wsp>
                      <wps:wsp>
                        <wps:cNvPr id="45" name="Rectangle 70"/>
                        <wps:cNvSpPr>
                          <a:spLocks noChangeArrowheads="1"/>
                        </wps:cNvSpPr>
                        <wps:spPr bwMode="auto">
                          <a:xfrm flipV="1">
                            <a:off x="689939" y="656225"/>
                            <a:ext cx="5193895" cy="456897"/>
                          </a:xfrm>
                          <a:prstGeom prst="rect">
                            <a:avLst/>
                          </a:prstGeom>
                          <a:solidFill>
                            <a:srgbClr val="FFFFFF"/>
                          </a:solidFill>
                          <a:ln w="9525">
                            <a:solidFill>
                              <a:srgbClr val="000000"/>
                            </a:solidFill>
                            <a:miter lim="800000"/>
                            <a:headEnd/>
                            <a:tailEnd/>
                          </a:ln>
                        </wps:spPr>
                        <wps:txbx>
                          <w:txbxContent>
                            <w:p w:rsidR="00086BE6" w:rsidRPr="00FF292C" w:rsidRDefault="00086BE6" w:rsidP="0095518D">
                              <w:pPr>
                                <w:jc w:val="center"/>
                                <w:rPr>
                                  <w:sz w:val="22"/>
                                  <w:szCs w:val="22"/>
                                </w:rPr>
                              </w:pPr>
                              <w:r w:rsidRPr="00FF292C">
                                <w:rPr>
                                  <w:sz w:val="22"/>
                                  <w:szCs w:val="22"/>
                                  <w:shd w:val="clear" w:color="auto" w:fill="FFFFFF"/>
                                </w:rPr>
                                <w:t>Фиксирование обращения в Журнале консультирования лиц по вопросам имущественных отношений</w:t>
                              </w:r>
                            </w:p>
                          </w:txbxContent>
                        </wps:txbx>
                        <wps:bodyPr rot="0" vert="horz" wrap="square" lIns="91440" tIns="45720" rIns="91440" bIns="45720" anchor="t" anchorCtr="0" upright="1">
                          <a:noAutofit/>
                        </wps:bodyPr>
                      </wps:wsp>
                      <wps:wsp>
                        <wps:cNvPr id="46" name="Text Box 71"/>
                        <wps:cNvSpPr txBox="1">
                          <a:spLocks noChangeArrowheads="1"/>
                        </wps:cNvSpPr>
                        <wps:spPr bwMode="auto">
                          <a:xfrm>
                            <a:off x="6537593" y="60701"/>
                            <a:ext cx="2657948" cy="301043"/>
                          </a:xfrm>
                          <a:prstGeom prst="rect">
                            <a:avLst/>
                          </a:prstGeom>
                          <a:solidFill>
                            <a:srgbClr val="FFFFFF"/>
                          </a:solidFill>
                          <a:ln w="9525">
                            <a:solidFill>
                              <a:srgbClr val="000000"/>
                            </a:solidFill>
                            <a:miter lim="800000"/>
                            <a:headEnd/>
                            <a:tailEnd/>
                          </a:ln>
                        </wps:spPr>
                        <wps:txbx>
                          <w:txbxContent>
                            <w:p w:rsidR="00086BE6" w:rsidRPr="00FF292C" w:rsidRDefault="00086BE6" w:rsidP="0095518D">
                              <w:pPr>
                                <w:jc w:val="center"/>
                                <w:rPr>
                                  <w:sz w:val="22"/>
                                  <w:szCs w:val="22"/>
                                </w:rPr>
                              </w:pPr>
                              <w:r w:rsidRPr="00FF292C">
                                <w:rPr>
                                  <w:sz w:val="22"/>
                                  <w:szCs w:val="22"/>
                                </w:rPr>
                                <w:t>Регистрация письменного запроса</w:t>
                              </w:r>
                            </w:p>
                          </w:txbxContent>
                        </wps:txbx>
                        <wps:bodyPr rot="0" vert="horz" wrap="square" lIns="91440" tIns="45720" rIns="91440" bIns="45720" anchor="t" anchorCtr="0" upright="1">
                          <a:noAutofit/>
                        </wps:bodyPr>
                      </wps:wsp>
                      <wps:wsp>
                        <wps:cNvPr id="47" name="Text Box 72"/>
                        <wps:cNvSpPr txBox="1">
                          <a:spLocks noChangeArrowheads="1"/>
                        </wps:cNvSpPr>
                        <wps:spPr bwMode="auto">
                          <a:xfrm>
                            <a:off x="6283493" y="704622"/>
                            <a:ext cx="3096312" cy="408500"/>
                          </a:xfrm>
                          <a:prstGeom prst="rect">
                            <a:avLst/>
                          </a:prstGeom>
                          <a:solidFill>
                            <a:srgbClr val="FFFFFF"/>
                          </a:solidFill>
                          <a:ln w="9525">
                            <a:solidFill>
                              <a:srgbClr val="000000"/>
                            </a:solidFill>
                            <a:miter lim="800000"/>
                            <a:headEnd/>
                            <a:tailEnd/>
                          </a:ln>
                        </wps:spPr>
                        <wps:txbx>
                          <w:txbxContent>
                            <w:p w:rsidR="00086BE6" w:rsidRPr="00FF292C" w:rsidRDefault="00086BE6" w:rsidP="0095518D">
                              <w:pPr>
                                <w:jc w:val="center"/>
                                <w:rPr>
                                  <w:sz w:val="22"/>
                                  <w:szCs w:val="22"/>
                                </w:rPr>
                              </w:pPr>
                              <w:r w:rsidRPr="00FF292C">
                                <w:rPr>
                                  <w:sz w:val="22"/>
                                  <w:szCs w:val="22"/>
                                </w:rPr>
                                <w:t>Поступление письменного запроса к уполномоченному должностному лицу</w:t>
                              </w:r>
                            </w:p>
                          </w:txbxContent>
                        </wps:txbx>
                        <wps:bodyPr rot="0" vert="horz" wrap="square" lIns="91440" tIns="45720" rIns="91440" bIns="45720" anchor="t" anchorCtr="0" upright="1">
                          <a:noAutofit/>
                        </wps:bodyPr>
                      </wps:wsp>
                      <wps:wsp>
                        <wps:cNvPr id="48" name="Line 73"/>
                        <wps:cNvCnPr/>
                        <wps:spPr bwMode="auto">
                          <a:xfrm flipV="1">
                            <a:off x="6182527" y="178001"/>
                            <a:ext cx="355066" cy="16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74"/>
                        <wps:cNvCnPr/>
                        <wps:spPr bwMode="auto">
                          <a:xfrm>
                            <a:off x="7823235" y="361744"/>
                            <a:ext cx="841" cy="3428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75"/>
                        <wps:cNvCnPr/>
                        <wps:spPr bwMode="auto">
                          <a:xfrm>
                            <a:off x="1590225" y="179642"/>
                            <a:ext cx="2717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76"/>
                        <wps:cNvCnPr/>
                        <wps:spPr bwMode="auto">
                          <a:xfrm flipH="1">
                            <a:off x="5883834" y="875240"/>
                            <a:ext cx="399660" cy="16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Rectangle 77"/>
                        <wps:cNvSpPr>
                          <a:spLocks noChangeArrowheads="1"/>
                        </wps:cNvSpPr>
                        <wps:spPr bwMode="auto">
                          <a:xfrm>
                            <a:off x="1038274" y="1717670"/>
                            <a:ext cx="1342016" cy="223937"/>
                          </a:xfrm>
                          <a:prstGeom prst="rect">
                            <a:avLst/>
                          </a:prstGeom>
                          <a:solidFill>
                            <a:srgbClr val="FFFFFF"/>
                          </a:solidFill>
                          <a:ln w="9525">
                            <a:solidFill>
                              <a:srgbClr val="000000"/>
                            </a:solidFill>
                            <a:miter lim="800000"/>
                            <a:headEnd/>
                            <a:tailEnd/>
                          </a:ln>
                        </wps:spPr>
                        <wps:txbx>
                          <w:txbxContent>
                            <w:p w:rsidR="00086BE6" w:rsidRPr="00FF292C" w:rsidRDefault="00F01F6F" w:rsidP="0095518D">
                              <w:pPr>
                                <w:jc w:val="center"/>
                                <w:rPr>
                                  <w:sz w:val="22"/>
                                  <w:szCs w:val="22"/>
                                </w:rPr>
                              </w:pPr>
                              <w:r w:rsidRPr="00FF292C">
                                <w:rPr>
                                  <w:sz w:val="22"/>
                                  <w:szCs w:val="22"/>
                                </w:rPr>
                                <w:t>Устный ответ</w:t>
                              </w:r>
                            </w:p>
                          </w:txbxContent>
                        </wps:txbx>
                        <wps:bodyPr rot="0" vert="horz" wrap="square" lIns="91440" tIns="45720" rIns="91440" bIns="45720" anchor="t" anchorCtr="0" upright="1">
                          <a:noAutofit/>
                        </wps:bodyPr>
                      </wps:wsp>
                      <wps:wsp>
                        <wps:cNvPr id="53" name="Rectangle 78"/>
                        <wps:cNvSpPr>
                          <a:spLocks noChangeArrowheads="1"/>
                        </wps:cNvSpPr>
                        <wps:spPr bwMode="auto">
                          <a:xfrm flipV="1">
                            <a:off x="3998281" y="1734075"/>
                            <a:ext cx="1885553" cy="255108"/>
                          </a:xfrm>
                          <a:prstGeom prst="rect">
                            <a:avLst/>
                          </a:prstGeom>
                          <a:solidFill>
                            <a:srgbClr val="FFFFFF"/>
                          </a:solidFill>
                          <a:ln w="9525">
                            <a:solidFill>
                              <a:srgbClr val="000000"/>
                            </a:solidFill>
                            <a:miter lim="800000"/>
                            <a:headEnd/>
                            <a:tailEnd/>
                          </a:ln>
                        </wps:spPr>
                        <wps:txbx>
                          <w:txbxContent>
                            <w:p w:rsidR="00086BE6" w:rsidRPr="00F01F6F" w:rsidRDefault="00F01F6F" w:rsidP="0095518D">
                              <w:pPr>
                                <w:jc w:val="center"/>
                              </w:pPr>
                              <w:r w:rsidRPr="00F01F6F">
                                <w:rPr>
                                  <w:shd w:val="clear" w:color="auto" w:fill="FFFFFF"/>
                                </w:rPr>
                                <w:t>Письменный ответ</w:t>
                              </w:r>
                            </w:p>
                          </w:txbxContent>
                        </wps:txbx>
                        <wps:bodyPr rot="0" vert="horz" wrap="square" lIns="91440" tIns="45720" rIns="91440" bIns="45720" anchor="t" anchorCtr="0" upright="1">
                          <a:noAutofit/>
                        </wps:bodyPr>
                      </wps:wsp>
                      <wps:wsp>
                        <wps:cNvPr id="54" name="Text Box 80"/>
                        <wps:cNvSpPr txBox="1">
                          <a:spLocks noChangeArrowheads="1"/>
                        </wps:cNvSpPr>
                        <wps:spPr bwMode="auto">
                          <a:xfrm>
                            <a:off x="1577604" y="1312450"/>
                            <a:ext cx="3097153" cy="219835"/>
                          </a:xfrm>
                          <a:prstGeom prst="rect">
                            <a:avLst/>
                          </a:prstGeom>
                          <a:solidFill>
                            <a:srgbClr val="FFFFFF"/>
                          </a:solidFill>
                          <a:ln w="9525">
                            <a:solidFill>
                              <a:srgbClr val="000000"/>
                            </a:solidFill>
                            <a:miter lim="800000"/>
                            <a:headEnd/>
                            <a:tailEnd/>
                          </a:ln>
                        </wps:spPr>
                        <wps:txbx>
                          <w:txbxContent>
                            <w:p w:rsidR="00FF292C" w:rsidRDefault="00F01F6F" w:rsidP="0095518D">
                              <w:pPr>
                                <w:jc w:val="center"/>
                              </w:pPr>
                              <w:r w:rsidRPr="00FF292C">
                                <w:rPr>
                                  <w:sz w:val="22"/>
                                  <w:szCs w:val="22"/>
                                </w:rPr>
                                <w:t>Желание заявителя</w:t>
                              </w:r>
                            </w:p>
                          </w:txbxContent>
                        </wps:txbx>
                        <wps:bodyPr rot="0" vert="horz" wrap="square" lIns="91440" tIns="45720" rIns="91440" bIns="45720" anchor="t" anchorCtr="0" upright="1">
                          <a:noAutofit/>
                        </wps:bodyPr>
                      </wps:wsp>
                      <wps:wsp>
                        <wps:cNvPr id="55" name="Line 81"/>
                        <wps:cNvCnPr/>
                        <wps:spPr bwMode="auto">
                          <a:xfrm>
                            <a:off x="4472824" y="1532286"/>
                            <a:ext cx="201933" cy="2017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82"/>
                        <wps:cNvCnPr/>
                        <wps:spPr bwMode="auto">
                          <a:xfrm>
                            <a:off x="2983566" y="1113122"/>
                            <a:ext cx="1683" cy="1993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83"/>
                        <wps:cNvCnPr/>
                        <wps:spPr bwMode="auto">
                          <a:xfrm flipH="1">
                            <a:off x="2252398" y="1532286"/>
                            <a:ext cx="208664" cy="1853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Rectangle 85"/>
                        <wps:cNvSpPr>
                          <a:spLocks noChangeArrowheads="1"/>
                        </wps:cNvSpPr>
                        <wps:spPr bwMode="auto">
                          <a:xfrm flipV="1">
                            <a:off x="370211" y="2140935"/>
                            <a:ext cx="2944020" cy="229679"/>
                          </a:xfrm>
                          <a:prstGeom prst="rect">
                            <a:avLst/>
                          </a:prstGeom>
                          <a:solidFill>
                            <a:srgbClr val="FFFFFF"/>
                          </a:solidFill>
                          <a:ln w="9525">
                            <a:solidFill>
                              <a:srgbClr val="000000"/>
                            </a:solidFill>
                            <a:miter lim="800000"/>
                            <a:headEnd/>
                            <a:tailEnd/>
                          </a:ln>
                        </wps:spPr>
                        <wps:txbx>
                          <w:txbxContent>
                            <w:p w:rsidR="00F75A0C" w:rsidRPr="00F75A0C" w:rsidRDefault="00F75A0C" w:rsidP="0095518D">
                              <w:pPr>
                                <w:jc w:val="center"/>
                                <w:rPr>
                                  <w:sz w:val="22"/>
                                  <w:szCs w:val="22"/>
                                </w:rPr>
                              </w:pPr>
                              <w:r w:rsidRPr="00F75A0C">
                                <w:rPr>
                                  <w:sz w:val="22"/>
                                  <w:szCs w:val="22"/>
                                  <w:shd w:val="clear" w:color="auto" w:fill="FFFFFF"/>
                                </w:rPr>
                                <w:t>Согласование времени консультирования</w:t>
                              </w:r>
                            </w:p>
                          </w:txbxContent>
                        </wps:txbx>
                        <wps:bodyPr rot="0" vert="horz" wrap="square" lIns="91440" tIns="45720" rIns="91440" bIns="45720" anchor="t" anchorCtr="0" upright="1">
                          <a:noAutofit/>
                        </wps:bodyPr>
                      </wps:wsp>
                      <wps:wsp>
                        <wps:cNvPr id="59" name="Line 86"/>
                        <wps:cNvCnPr/>
                        <wps:spPr bwMode="auto">
                          <a:xfrm>
                            <a:off x="5883834" y="1845633"/>
                            <a:ext cx="201933"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87"/>
                        <wps:cNvCnPr/>
                        <wps:spPr bwMode="auto">
                          <a:xfrm>
                            <a:off x="1590225" y="1941606"/>
                            <a:ext cx="1683" cy="1993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Rectangle 88"/>
                        <wps:cNvSpPr>
                          <a:spLocks noChangeArrowheads="1"/>
                        </wps:cNvSpPr>
                        <wps:spPr bwMode="auto">
                          <a:xfrm flipV="1">
                            <a:off x="6491316" y="3226167"/>
                            <a:ext cx="2888489" cy="457717"/>
                          </a:xfrm>
                          <a:prstGeom prst="rect">
                            <a:avLst/>
                          </a:prstGeom>
                          <a:solidFill>
                            <a:srgbClr val="FFFFFF"/>
                          </a:solidFill>
                          <a:ln w="9525">
                            <a:solidFill>
                              <a:srgbClr val="000000"/>
                            </a:solidFill>
                            <a:miter lim="800000"/>
                            <a:headEnd/>
                            <a:tailEnd/>
                          </a:ln>
                        </wps:spPr>
                        <wps:txbx>
                          <w:txbxContent>
                            <w:p w:rsidR="00F75A0C" w:rsidRPr="00FF292C" w:rsidRDefault="0003734D" w:rsidP="0095518D">
                              <w:pPr>
                                <w:jc w:val="center"/>
                                <w:rPr>
                                  <w:sz w:val="22"/>
                                  <w:szCs w:val="22"/>
                                </w:rPr>
                              </w:pPr>
                              <w:r>
                                <w:rPr>
                                  <w:sz w:val="22"/>
                                  <w:szCs w:val="22"/>
                                  <w:shd w:val="clear" w:color="auto" w:fill="FFFFFF"/>
                                </w:rPr>
                                <w:t>Указание в Журнале консультирования лиц по вопросам имущественных отношений</w:t>
                              </w:r>
                            </w:p>
                          </w:txbxContent>
                        </wps:txbx>
                        <wps:bodyPr rot="0" vert="horz" wrap="square" lIns="91440" tIns="45720" rIns="91440" bIns="45720" anchor="t" anchorCtr="0" upright="1">
                          <a:noAutofit/>
                        </wps:bodyPr>
                      </wps:wsp>
                      <wps:wsp>
                        <wps:cNvPr id="62" name="Line 90"/>
                        <wps:cNvCnPr/>
                        <wps:spPr bwMode="auto">
                          <a:xfrm>
                            <a:off x="747153" y="2370614"/>
                            <a:ext cx="841" cy="1328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Rectangle 93"/>
                        <wps:cNvSpPr>
                          <a:spLocks noChangeArrowheads="1"/>
                        </wps:cNvSpPr>
                        <wps:spPr bwMode="auto">
                          <a:xfrm>
                            <a:off x="6085767" y="1734075"/>
                            <a:ext cx="2422359" cy="223937"/>
                          </a:xfrm>
                          <a:prstGeom prst="rect">
                            <a:avLst/>
                          </a:prstGeom>
                          <a:solidFill>
                            <a:srgbClr val="FFFFFF"/>
                          </a:solidFill>
                          <a:ln w="9525">
                            <a:solidFill>
                              <a:srgbClr val="000000"/>
                            </a:solidFill>
                            <a:miter lim="800000"/>
                            <a:headEnd/>
                            <a:tailEnd/>
                          </a:ln>
                        </wps:spPr>
                        <wps:txbx>
                          <w:txbxContent>
                            <w:p w:rsidR="00F75A0C" w:rsidRPr="00FF292C" w:rsidRDefault="0003734D" w:rsidP="0095518D">
                              <w:pPr>
                                <w:jc w:val="center"/>
                                <w:rPr>
                                  <w:sz w:val="22"/>
                                  <w:szCs w:val="22"/>
                                </w:rPr>
                              </w:pPr>
                              <w:r>
                                <w:rPr>
                                  <w:sz w:val="22"/>
                                  <w:szCs w:val="22"/>
                                </w:rPr>
                                <w:t>Подготовка письменного ответа</w:t>
                              </w:r>
                            </w:p>
                          </w:txbxContent>
                        </wps:txbx>
                        <wps:bodyPr rot="0" vert="horz" wrap="square" lIns="91440" tIns="45720" rIns="91440" bIns="45720" anchor="t" anchorCtr="0" upright="1">
                          <a:noAutofit/>
                        </wps:bodyPr>
                      </wps:wsp>
                      <wps:wsp>
                        <wps:cNvPr id="96" name="Rectangle 94"/>
                        <wps:cNvSpPr>
                          <a:spLocks noChangeArrowheads="1"/>
                        </wps:cNvSpPr>
                        <wps:spPr bwMode="auto">
                          <a:xfrm flipV="1">
                            <a:off x="7368044" y="2610136"/>
                            <a:ext cx="1884711" cy="417523"/>
                          </a:xfrm>
                          <a:prstGeom prst="rect">
                            <a:avLst/>
                          </a:prstGeom>
                          <a:solidFill>
                            <a:srgbClr val="FFFFFF"/>
                          </a:solidFill>
                          <a:ln w="9525">
                            <a:solidFill>
                              <a:srgbClr val="000000"/>
                            </a:solidFill>
                            <a:miter lim="800000"/>
                            <a:headEnd/>
                            <a:tailEnd/>
                          </a:ln>
                        </wps:spPr>
                        <wps:txbx>
                          <w:txbxContent>
                            <w:p w:rsidR="00F75A0C" w:rsidRPr="0003734D" w:rsidRDefault="0003734D" w:rsidP="0095518D">
                              <w:pPr>
                                <w:jc w:val="center"/>
                                <w:rPr>
                                  <w:sz w:val="22"/>
                                  <w:szCs w:val="22"/>
                                </w:rPr>
                              </w:pPr>
                              <w:r w:rsidRPr="0003734D">
                                <w:rPr>
                                  <w:sz w:val="22"/>
                                  <w:szCs w:val="22"/>
                                  <w:shd w:val="clear" w:color="auto" w:fill="FFFFFF"/>
                                </w:rPr>
                                <w:t>Вручение на руки лицу или его представителю</w:t>
                              </w:r>
                            </w:p>
                          </w:txbxContent>
                        </wps:txbx>
                        <wps:bodyPr rot="0" vert="horz" wrap="square" lIns="91440" tIns="45720" rIns="91440" bIns="45720" anchor="t" anchorCtr="0" upright="1">
                          <a:noAutofit/>
                        </wps:bodyPr>
                      </wps:wsp>
                      <wps:wsp>
                        <wps:cNvPr id="97" name="Text Box 95"/>
                        <wps:cNvSpPr txBox="1">
                          <a:spLocks noChangeArrowheads="1"/>
                        </wps:cNvSpPr>
                        <wps:spPr bwMode="auto">
                          <a:xfrm>
                            <a:off x="6376046" y="2188511"/>
                            <a:ext cx="1924257" cy="219015"/>
                          </a:xfrm>
                          <a:prstGeom prst="rect">
                            <a:avLst/>
                          </a:prstGeom>
                          <a:solidFill>
                            <a:srgbClr val="FFFFFF"/>
                          </a:solidFill>
                          <a:ln w="9525">
                            <a:solidFill>
                              <a:srgbClr val="000000"/>
                            </a:solidFill>
                            <a:miter lim="800000"/>
                            <a:headEnd/>
                            <a:tailEnd/>
                          </a:ln>
                        </wps:spPr>
                        <wps:txbx>
                          <w:txbxContent>
                            <w:p w:rsidR="00F75A0C" w:rsidRDefault="00F75A0C" w:rsidP="0095518D">
                              <w:pPr>
                                <w:jc w:val="center"/>
                              </w:pPr>
                              <w:r w:rsidRPr="00FF292C">
                                <w:rPr>
                                  <w:sz w:val="22"/>
                                  <w:szCs w:val="22"/>
                                </w:rPr>
                                <w:t>Желание заявителя</w:t>
                              </w:r>
                            </w:p>
                          </w:txbxContent>
                        </wps:txbx>
                        <wps:bodyPr rot="0" vert="horz" wrap="square" lIns="91440" tIns="45720" rIns="91440" bIns="45720" anchor="t" anchorCtr="0" upright="1">
                          <a:noAutofit/>
                        </wps:bodyPr>
                      </wps:wsp>
                      <wps:wsp>
                        <wps:cNvPr id="98" name="Line 96"/>
                        <wps:cNvCnPr/>
                        <wps:spPr bwMode="auto">
                          <a:xfrm>
                            <a:off x="8098369" y="2407526"/>
                            <a:ext cx="201933" cy="202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97"/>
                        <wps:cNvCnPr/>
                        <wps:spPr bwMode="auto">
                          <a:xfrm>
                            <a:off x="8354993" y="3027659"/>
                            <a:ext cx="2524" cy="198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98"/>
                        <wps:cNvCnPr/>
                        <wps:spPr bwMode="auto">
                          <a:xfrm flipH="1">
                            <a:off x="6283493" y="2407526"/>
                            <a:ext cx="207823" cy="1853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Rectangle 99"/>
                        <wps:cNvSpPr>
                          <a:spLocks noChangeArrowheads="1"/>
                        </wps:cNvSpPr>
                        <wps:spPr bwMode="auto">
                          <a:xfrm flipV="1">
                            <a:off x="5366379" y="2592910"/>
                            <a:ext cx="1689509" cy="434749"/>
                          </a:xfrm>
                          <a:prstGeom prst="rect">
                            <a:avLst/>
                          </a:prstGeom>
                          <a:solidFill>
                            <a:srgbClr val="FFFFFF"/>
                          </a:solidFill>
                          <a:ln w="9525">
                            <a:solidFill>
                              <a:srgbClr val="000000"/>
                            </a:solidFill>
                            <a:miter lim="800000"/>
                            <a:headEnd/>
                            <a:tailEnd/>
                          </a:ln>
                        </wps:spPr>
                        <wps:txbx>
                          <w:txbxContent>
                            <w:p w:rsidR="00F75A0C" w:rsidRPr="00F75A0C" w:rsidRDefault="0003734D" w:rsidP="0095518D">
                              <w:pPr>
                                <w:jc w:val="center"/>
                                <w:rPr>
                                  <w:sz w:val="22"/>
                                  <w:szCs w:val="22"/>
                                </w:rPr>
                              </w:pPr>
                              <w:proofErr w:type="gramStart"/>
                              <w:r>
                                <w:rPr>
                                  <w:sz w:val="22"/>
                                  <w:szCs w:val="22"/>
                                  <w:shd w:val="clear" w:color="auto" w:fill="FFFFFF"/>
                                </w:rPr>
                                <w:t>Почтой заказным с уведомлением</w:t>
                              </w:r>
                              <w:proofErr w:type="gramEnd"/>
                            </w:p>
                          </w:txbxContent>
                        </wps:txbx>
                        <wps:bodyPr rot="0" vert="horz" wrap="square" lIns="91440" tIns="45720" rIns="91440" bIns="45720" anchor="t" anchorCtr="0" upright="1">
                          <a:noAutofit/>
                        </wps:bodyPr>
                      </wps:wsp>
                      <wps:wsp>
                        <wps:cNvPr id="102" name="Line 101"/>
                        <wps:cNvCnPr/>
                        <wps:spPr bwMode="auto">
                          <a:xfrm>
                            <a:off x="7176207" y="1958012"/>
                            <a:ext cx="1683" cy="1985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102"/>
                        <wps:cNvCnPr/>
                        <wps:spPr bwMode="auto">
                          <a:xfrm>
                            <a:off x="2149749" y="2610136"/>
                            <a:ext cx="201933"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Rectangle 103"/>
                        <wps:cNvSpPr>
                          <a:spLocks noChangeArrowheads="1"/>
                        </wps:cNvSpPr>
                        <wps:spPr bwMode="auto">
                          <a:xfrm flipV="1">
                            <a:off x="237272" y="4102228"/>
                            <a:ext cx="2747977" cy="593884"/>
                          </a:xfrm>
                          <a:prstGeom prst="rect">
                            <a:avLst/>
                          </a:prstGeom>
                          <a:solidFill>
                            <a:srgbClr val="FFFFFF"/>
                          </a:solidFill>
                          <a:ln w="9525">
                            <a:solidFill>
                              <a:srgbClr val="000000"/>
                            </a:solidFill>
                            <a:miter lim="800000"/>
                            <a:headEnd/>
                            <a:tailEnd/>
                          </a:ln>
                        </wps:spPr>
                        <wps:txbx>
                          <w:txbxContent>
                            <w:p w:rsidR="0003734D" w:rsidRPr="00FF292C" w:rsidRDefault="0095518D" w:rsidP="0095518D">
                              <w:pPr>
                                <w:jc w:val="center"/>
                                <w:rPr>
                                  <w:sz w:val="22"/>
                                  <w:szCs w:val="22"/>
                                </w:rPr>
                              </w:pPr>
                              <w:r>
                                <w:rPr>
                                  <w:sz w:val="22"/>
                                  <w:szCs w:val="22"/>
                                  <w:shd w:val="clear" w:color="auto" w:fill="FFFFFF"/>
                                </w:rPr>
                                <w:t>Отметка о получении информации о причинах отказа в предоставлении информации</w:t>
                              </w:r>
                            </w:p>
                          </w:txbxContent>
                        </wps:txbx>
                        <wps:bodyPr rot="0" vert="horz" wrap="square" lIns="91440" tIns="45720" rIns="91440" bIns="45720" anchor="t" anchorCtr="0" upright="1">
                          <a:noAutofit/>
                        </wps:bodyPr>
                      </wps:wsp>
                      <wps:wsp>
                        <wps:cNvPr id="105" name="Rectangle 104"/>
                        <wps:cNvSpPr>
                          <a:spLocks noChangeArrowheads="1"/>
                        </wps:cNvSpPr>
                        <wps:spPr bwMode="auto">
                          <a:xfrm>
                            <a:off x="235589" y="2503499"/>
                            <a:ext cx="1914160" cy="223117"/>
                          </a:xfrm>
                          <a:prstGeom prst="rect">
                            <a:avLst/>
                          </a:prstGeom>
                          <a:solidFill>
                            <a:srgbClr val="FFFFFF"/>
                          </a:solidFill>
                          <a:ln w="9525">
                            <a:solidFill>
                              <a:srgbClr val="000000"/>
                            </a:solidFill>
                            <a:miter lim="800000"/>
                            <a:headEnd/>
                            <a:tailEnd/>
                          </a:ln>
                        </wps:spPr>
                        <wps:txbx>
                          <w:txbxContent>
                            <w:p w:rsidR="0003734D" w:rsidRPr="00FF292C" w:rsidRDefault="0003734D" w:rsidP="0095518D">
                              <w:pPr>
                                <w:jc w:val="center"/>
                                <w:rPr>
                                  <w:sz w:val="22"/>
                                  <w:szCs w:val="22"/>
                                </w:rPr>
                              </w:pPr>
                              <w:r>
                                <w:rPr>
                                  <w:sz w:val="22"/>
                                  <w:szCs w:val="22"/>
                                </w:rPr>
                                <w:t>Прием в назначенное время</w:t>
                              </w:r>
                            </w:p>
                          </w:txbxContent>
                        </wps:txbx>
                        <wps:bodyPr rot="0" vert="horz" wrap="square" lIns="91440" tIns="45720" rIns="91440" bIns="45720" anchor="t" anchorCtr="0" upright="1">
                          <a:noAutofit/>
                        </wps:bodyPr>
                      </wps:wsp>
                      <wps:wsp>
                        <wps:cNvPr id="106" name="Rectangle 105"/>
                        <wps:cNvSpPr>
                          <a:spLocks noChangeArrowheads="1"/>
                        </wps:cNvSpPr>
                        <wps:spPr bwMode="auto">
                          <a:xfrm flipV="1">
                            <a:off x="235589" y="3484556"/>
                            <a:ext cx="1884711" cy="418344"/>
                          </a:xfrm>
                          <a:prstGeom prst="rect">
                            <a:avLst/>
                          </a:prstGeom>
                          <a:solidFill>
                            <a:srgbClr val="FFFFFF"/>
                          </a:solidFill>
                          <a:ln w="9525">
                            <a:solidFill>
                              <a:srgbClr val="000000"/>
                            </a:solidFill>
                            <a:miter lim="800000"/>
                            <a:headEnd/>
                            <a:tailEnd/>
                          </a:ln>
                        </wps:spPr>
                        <wps:txbx>
                          <w:txbxContent>
                            <w:p w:rsidR="0003734D" w:rsidRPr="0003734D" w:rsidRDefault="0095518D" w:rsidP="0095518D">
                              <w:pPr>
                                <w:jc w:val="center"/>
                                <w:rPr>
                                  <w:sz w:val="22"/>
                                  <w:szCs w:val="22"/>
                                </w:rPr>
                              </w:pPr>
                              <w:r>
                                <w:rPr>
                                  <w:sz w:val="22"/>
                                  <w:szCs w:val="22"/>
                                  <w:shd w:val="clear" w:color="auto" w:fill="FFFFFF"/>
                                </w:rPr>
                                <w:t>Указание причин отказа</w:t>
                              </w:r>
                            </w:p>
                          </w:txbxContent>
                        </wps:txbx>
                        <wps:bodyPr rot="0" vert="horz" wrap="square" lIns="91440" tIns="45720" rIns="91440" bIns="45720" anchor="t" anchorCtr="0" upright="1">
                          <a:noAutofit/>
                        </wps:bodyPr>
                      </wps:wsp>
                      <wps:wsp>
                        <wps:cNvPr id="107" name="Text Box 106"/>
                        <wps:cNvSpPr txBox="1">
                          <a:spLocks noChangeArrowheads="1"/>
                        </wps:cNvSpPr>
                        <wps:spPr bwMode="auto">
                          <a:xfrm>
                            <a:off x="2351682" y="2503499"/>
                            <a:ext cx="2481256" cy="219015"/>
                          </a:xfrm>
                          <a:prstGeom prst="rect">
                            <a:avLst/>
                          </a:prstGeom>
                          <a:solidFill>
                            <a:srgbClr val="FFFFFF"/>
                          </a:solidFill>
                          <a:ln w="9525">
                            <a:solidFill>
                              <a:srgbClr val="000000"/>
                            </a:solidFill>
                            <a:miter lim="800000"/>
                            <a:headEnd/>
                            <a:tailEnd/>
                          </a:ln>
                        </wps:spPr>
                        <wps:txbx>
                          <w:txbxContent>
                            <w:p w:rsidR="0003734D" w:rsidRDefault="0003734D" w:rsidP="0095518D">
                              <w:pPr>
                                <w:jc w:val="center"/>
                              </w:pPr>
                              <w:r>
                                <w:rPr>
                                  <w:sz w:val="22"/>
                                  <w:szCs w:val="22"/>
                                </w:rPr>
                                <w:t>Предоставление консультации</w:t>
                              </w:r>
                            </w:p>
                          </w:txbxContent>
                        </wps:txbx>
                        <wps:bodyPr rot="0" vert="horz" wrap="square" lIns="91440" tIns="45720" rIns="91440" bIns="45720" anchor="t" anchorCtr="0" upright="1">
                          <a:noAutofit/>
                        </wps:bodyPr>
                      </wps:wsp>
                      <wps:wsp>
                        <wps:cNvPr id="108" name="Line 107"/>
                        <wps:cNvCnPr/>
                        <wps:spPr bwMode="auto">
                          <a:xfrm>
                            <a:off x="3624704" y="2726616"/>
                            <a:ext cx="201933" cy="202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108"/>
                        <wps:cNvCnPr/>
                        <wps:spPr bwMode="auto">
                          <a:xfrm flipH="1">
                            <a:off x="747153" y="3902900"/>
                            <a:ext cx="841" cy="1993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Line 109"/>
                        <wps:cNvCnPr/>
                        <wps:spPr bwMode="auto">
                          <a:xfrm flipH="1">
                            <a:off x="747153" y="3360693"/>
                            <a:ext cx="841" cy="1238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Rectangle 110"/>
                        <wps:cNvSpPr>
                          <a:spLocks noChangeArrowheads="1"/>
                        </wps:cNvSpPr>
                        <wps:spPr bwMode="auto">
                          <a:xfrm flipV="1">
                            <a:off x="235589" y="2925944"/>
                            <a:ext cx="1690351" cy="434749"/>
                          </a:xfrm>
                          <a:prstGeom prst="rect">
                            <a:avLst/>
                          </a:prstGeom>
                          <a:solidFill>
                            <a:srgbClr val="FFFFFF"/>
                          </a:solidFill>
                          <a:ln w="9525">
                            <a:solidFill>
                              <a:srgbClr val="000000"/>
                            </a:solidFill>
                            <a:miter lim="800000"/>
                            <a:headEnd/>
                            <a:tailEnd/>
                          </a:ln>
                        </wps:spPr>
                        <wps:txbx>
                          <w:txbxContent>
                            <w:p w:rsidR="0003734D" w:rsidRPr="00F75A0C" w:rsidRDefault="0003734D" w:rsidP="0095518D">
                              <w:pPr>
                                <w:jc w:val="center"/>
                                <w:rPr>
                                  <w:sz w:val="22"/>
                                  <w:szCs w:val="22"/>
                                </w:rPr>
                              </w:pPr>
                              <w:r>
                                <w:rPr>
                                  <w:sz w:val="22"/>
                                  <w:szCs w:val="22"/>
                                  <w:shd w:val="clear" w:color="auto" w:fill="FFFFFF"/>
                                </w:rPr>
                                <w:t>Отказ в предоставлении информации</w:t>
                              </w:r>
                            </w:p>
                          </w:txbxContent>
                        </wps:txbx>
                        <wps:bodyPr rot="0" vert="horz" wrap="square" lIns="91440" tIns="45720" rIns="91440" bIns="45720" anchor="t" anchorCtr="0" upright="1">
                          <a:noAutofit/>
                        </wps:bodyPr>
                      </wps:wsp>
                      <wps:wsp>
                        <wps:cNvPr id="112" name="Line 111"/>
                        <wps:cNvCnPr/>
                        <wps:spPr bwMode="auto">
                          <a:xfrm>
                            <a:off x="747153" y="2722514"/>
                            <a:ext cx="841" cy="1993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Rectangle 113"/>
                        <wps:cNvSpPr>
                          <a:spLocks noChangeArrowheads="1"/>
                        </wps:cNvSpPr>
                        <wps:spPr bwMode="auto">
                          <a:xfrm flipV="1">
                            <a:off x="2790046" y="2940709"/>
                            <a:ext cx="1884711" cy="667709"/>
                          </a:xfrm>
                          <a:prstGeom prst="rect">
                            <a:avLst/>
                          </a:prstGeom>
                          <a:solidFill>
                            <a:srgbClr val="FFFFFF"/>
                          </a:solidFill>
                          <a:ln w="9525">
                            <a:solidFill>
                              <a:srgbClr val="000000"/>
                            </a:solidFill>
                            <a:miter lim="800000"/>
                            <a:headEnd/>
                            <a:tailEnd/>
                          </a:ln>
                        </wps:spPr>
                        <wps:txbx>
                          <w:txbxContent>
                            <w:p w:rsidR="0095518D" w:rsidRPr="0003734D" w:rsidRDefault="0095518D" w:rsidP="0095518D">
                              <w:pPr>
                                <w:jc w:val="center"/>
                                <w:rPr>
                                  <w:sz w:val="22"/>
                                  <w:szCs w:val="22"/>
                                </w:rPr>
                              </w:pPr>
                              <w:r>
                                <w:rPr>
                                  <w:sz w:val="22"/>
                                  <w:szCs w:val="22"/>
                                  <w:shd w:val="clear" w:color="auto" w:fill="FFFFFF"/>
                                </w:rPr>
                                <w:t>Предоставление отметки о предоставлении консультации</w:t>
                              </w:r>
                            </w:p>
                          </w:txbxContent>
                        </wps:txbx>
                        <wps:bodyPr rot="0" vert="horz" wrap="square" lIns="91440" tIns="45720" rIns="91440" bIns="45720" anchor="t" anchorCtr="0" upright="1">
                          <a:noAutofit/>
                        </wps:bodyPr>
                      </wps:wsp>
                    </wpc:wpc>
                  </a:graphicData>
                </a:graphic>
              </wp:inline>
            </w:drawing>
          </mc:Choice>
          <mc:Fallback>
            <w:pict>
              <v:group id="Полотно 66" o:spid="_x0000_s1026" editas="canvas" style="width:749.3pt;height:396.9pt;mso-position-horizontal-relative:char;mso-position-vertical-relative:line" coordsize="95161,5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5161;height:50406;visibility:visible;mso-wrap-style:square">
                  <v:fill o:detectmouseclick="t"/>
                  <v:path o:connecttype="none"/>
                </v:shape>
                <v:rect id="Rectangle 68" o:spid="_x0000_s1028" style="position:absolute;left:3702;top:607;width:12074;height:2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086BE6" w:rsidRPr="00F01F6F" w:rsidRDefault="00086BE6" w:rsidP="0095518D">
                        <w:pPr>
                          <w:jc w:val="center"/>
                          <w:rPr>
                            <w:sz w:val="22"/>
                            <w:szCs w:val="22"/>
                          </w:rPr>
                        </w:pPr>
                        <w:r w:rsidRPr="00F01F6F">
                          <w:rPr>
                            <w:sz w:val="22"/>
                            <w:szCs w:val="22"/>
                          </w:rPr>
                          <w:t>Заявитель</w:t>
                        </w:r>
                      </w:p>
                    </w:txbxContent>
                  </v:textbox>
                </v:rect>
                <v:rect id="Rectangle 69" o:spid="_x0000_s1029" style="position:absolute;left:18619;top:607;width:43206;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086BE6" w:rsidRPr="00F01F6F" w:rsidRDefault="00086BE6" w:rsidP="0095518D">
                        <w:pPr>
                          <w:pStyle w:val="a3"/>
                          <w:jc w:val="center"/>
                        </w:pPr>
                        <w:r w:rsidRPr="00F01F6F">
                          <w:rPr>
                            <w:rFonts w:ascii="Times New Roman" w:hAnsi="Times New Roman"/>
                          </w:rPr>
                          <w:t>Направление письменного запроса почтой, в том числе электронной</w:t>
                        </w:r>
                      </w:p>
                    </w:txbxContent>
                  </v:textbox>
                </v:rect>
                <v:rect id="Rectangle 70" o:spid="_x0000_s1030" style="position:absolute;left:6899;top:6562;width:51939;height:456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ZesQA&#10;AADbAAAADwAAAGRycy9kb3ducmV2LnhtbESPzWrDMBCE74W8g9hAb40cxw3FjRJCIeBeDE0CuW6s&#10;rW1qrYyk+uftq0Khx2FmvmF2h8l0YiDnW8sK1qsEBHFldcu1guvl9PQCwgdkjZ1lUjCTh8N+8bDD&#10;XNuRP2g4h1pECPscFTQh9LmUvmrIoF/Znjh6n9YZDFG6WmqHY4SbTqZJspUGW44LDfb01lD1df42&#10;Coq+vL+71Mxlds/kPFUbP9xuSj0up+MriEBT+A//tQutIHuG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IWXrEAAAA2wAAAA8AAAAAAAAAAAAAAAAAmAIAAGRycy9k&#10;b3ducmV2LnhtbFBLBQYAAAAABAAEAPUAAACJAwAAAAA=&#10;">
                  <v:textbox>
                    <w:txbxContent>
                      <w:p w:rsidR="00086BE6" w:rsidRPr="00FF292C" w:rsidRDefault="00086BE6" w:rsidP="0095518D">
                        <w:pPr>
                          <w:jc w:val="center"/>
                          <w:rPr>
                            <w:sz w:val="22"/>
                            <w:szCs w:val="22"/>
                          </w:rPr>
                        </w:pPr>
                        <w:r w:rsidRPr="00FF292C">
                          <w:rPr>
                            <w:sz w:val="22"/>
                            <w:szCs w:val="22"/>
                            <w:shd w:val="clear" w:color="auto" w:fill="FFFFFF"/>
                          </w:rPr>
                          <w:t>Фиксирование обращения в Журнале консультирования лиц по вопросам имущественных отношений</w:t>
                        </w:r>
                      </w:p>
                    </w:txbxContent>
                  </v:textbox>
                </v:rect>
                <v:shapetype id="_x0000_t202" coordsize="21600,21600" o:spt="202" path="m,l,21600r21600,l21600,xe">
                  <v:stroke joinstyle="miter"/>
                  <v:path gradientshapeok="t" o:connecttype="rect"/>
                </v:shapetype>
                <v:shape id="Text Box 71" o:spid="_x0000_s1031" type="#_x0000_t202" style="position:absolute;left:65375;top:607;width:26580;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086BE6" w:rsidRPr="00FF292C" w:rsidRDefault="00086BE6" w:rsidP="0095518D">
                        <w:pPr>
                          <w:jc w:val="center"/>
                          <w:rPr>
                            <w:sz w:val="22"/>
                            <w:szCs w:val="22"/>
                          </w:rPr>
                        </w:pPr>
                        <w:r w:rsidRPr="00FF292C">
                          <w:rPr>
                            <w:sz w:val="22"/>
                            <w:szCs w:val="22"/>
                          </w:rPr>
                          <w:t>Регистрация письменного запроса</w:t>
                        </w:r>
                      </w:p>
                    </w:txbxContent>
                  </v:textbox>
                </v:shape>
                <v:shape id="Text Box 72" o:spid="_x0000_s1032" type="#_x0000_t202" style="position:absolute;left:62834;top:7046;width:30964;height:4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086BE6" w:rsidRPr="00FF292C" w:rsidRDefault="00086BE6" w:rsidP="0095518D">
                        <w:pPr>
                          <w:jc w:val="center"/>
                          <w:rPr>
                            <w:sz w:val="22"/>
                            <w:szCs w:val="22"/>
                          </w:rPr>
                        </w:pPr>
                        <w:r w:rsidRPr="00FF292C">
                          <w:rPr>
                            <w:sz w:val="22"/>
                            <w:szCs w:val="22"/>
                          </w:rPr>
                          <w:t>Поступление письменного запроса к уполномоченному должностному лицу</w:t>
                        </w:r>
                      </w:p>
                    </w:txbxContent>
                  </v:textbox>
                </v:shape>
                <v:line id="Line 73" o:spid="_x0000_s1033" style="position:absolute;flip:y;visibility:visible;mso-wrap-style:square" from="61825,1780" to="65375,1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74" o:spid="_x0000_s1034" style="position:absolute;visibility:visible;mso-wrap-style:square" from="78232,3617" to="78240,7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75" o:spid="_x0000_s1035" style="position:absolute;visibility:visible;mso-wrap-style:square" from="15902,1796" to="18619,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76" o:spid="_x0000_s1036" style="position:absolute;flip:x;visibility:visible;mso-wrap-style:square" from="58838,8752" to="62834,8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rect id="Rectangle 77" o:spid="_x0000_s1037" style="position:absolute;left:10382;top:17176;width:13420;height: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086BE6" w:rsidRPr="00FF292C" w:rsidRDefault="00F01F6F" w:rsidP="0095518D">
                        <w:pPr>
                          <w:jc w:val="center"/>
                          <w:rPr>
                            <w:sz w:val="22"/>
                            <w:szCs w:val="22"/>
                          </w:rPr>
                        </w:pPr>
                        <w:r w:rsidRPr="00FF292C">
                          <w:rPr>
                            <w:sz w:val="22"/>
                            <w:szCs w:val="22"/>
                          </w:rPr>
                          <w:t>Устный ответ</w:t>
                        </w:r>
                      </w:p>
                    </w:txbxContent>
                  </v:textbox>
                </v:rect>
                <v:rect id="Rectangle 78" o:spid="_x0000_s1038" style="position:absolute;left:39982;top:17340;width:18856;height:255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TySMIA&#10;AADbAAAADwAAAGRycy9kb3ducmV2LnhtbESPT4vCMBTE78J+h/AWvGnqv2WpRlkWBL0Iq0Kvz+bZ&#10;FpuXksTafnsjLHgcZuY3zGrTmVq05HxlWcFknIAgzq2uuFBwPm1H3yB8QNZYWyYFPXnYrD8GK0y1&#10;ffAftcdQiAhhn6KCMoQmldLnJRn0Y9sQR+9qncEQpSukdviIcFPLaZJ8SYMVx4USG/otKb8d70bB&#10;rjlc9m5q+sP8Mpd9l898m2VKDT+7nyWIQF14h//bO61gMYPXl/g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9PJIwgAAANsAAAAPAAAAAAAAAAAAAAAAAJgCAABkcnMvZG93&#10;bnJldi54bWxQSwUGAAAAAAQABAD1AAAAhwMAAAAA&#10;">
                  <v:textbox>
                    <w:txbxContent>
                      <w:p w:rsidR="00086BE6" w:rsidRPr="00F01F6F" w:rsidRDefault="00F01F6F" w:rsidP="0095518D">
                        <w:pPr>
                          <w:jc w:val="center"/>
                        </w:pPr>
                        <w:r w:rsidRPr="00F01F6F">
                          <w:rPr>
                            <w:shd w:val="clear" w:color="auto" w:fill="FFFFFF"/>
                          </w:rPr>
                          <w:t>Письменный ответ</w:t>
                        </w:r>
                      </w:p>
                    </w:txbxContent>
                  </v:textbox>
                </v:rect>
                <v:shape id="Text Box 80" o:spid="_x0000_s1039" type="#_x0000_t202" style="position:absolute;left:15776;top:13124;width:30971;height:2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FF292C" w:rsidRDefault="00F01F6F" w:rsidP="0095518D">
                        <w:pPr>
                          <w:jc w:val="center"/>
                        </w:pPr>
                        <w:r w:rsidRPr="00FF292C">
                          <w:rPr>
                            <w:sz w:val="22"/>
                            <w:szCs w:val="22"/>
                          </w:rPr>
                          <w:t>Желание заявителя</w:t>
                        </w:r>
                      </w:p>
                    </w:txbxContent>
                  </v:textbox>
                </v:shape>
                <v:line id="Line 81" o:spid="_x0000_s1040" style="position:absolute;visibility:visible;mso-wrap-style:square" from="44728,15322" to="46747,1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82" o:spid="_x0000_s1041" style="position:absolute;visibility:visible;mso-wrap-style:square" from="29835,11131" to="29852,13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83" o:spid="_x0000_s1042" style="position:absolute;flip:x;visibility:visible;mso-wrap-style:square" from="22523,15322" to="24610,1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pxsUAAADbAAAADwAAAGRycy9kb3ducmV2LnhtbESPT2vCQBDF74LfYRnBS6gbK7Y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ypxsUAAADbAAAADwAAAAAAAAAA&#10;AAAAAAChAgAAZHJzL2Rvd25yZXYueG1sUEsFBgAAAAAEAAQA+QAAAJMDAAAAAA==&#10;">
                  <v:stroke endarrow="block"/>
                </v:line>
                <v:rect id="Rectangle 85" o:spid="_x0000_s1043" style="position:absolute;left:3702;top:21409;width:29440;height:229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BgOb4A&#10;AADbAAAADwAAAGRycy9kb3ducmV2LnhtbERPy4rCMBTdC/5DuII7TX0i1SgiDDgbwQe4vTbXttjc&#10;lCRT27+fLASXh/Pe7FpTiYacLy0rmIwTEMSZ1SXnCm7Xn9EKhA/IGivLpKAjD7ttv7fBVNs3n6m5&#10;hFzEEPYpKihCqFMpfVaQQT+2NXHkntYZDBG6XGqH7xhuKjlNkqU0WHJsKLCmQ0HZ6/JnFBzr0+PX&#10;TU13mj/msmuzmW/ud6WGg3a/BhGoDV/xx33UChZxbPwSf4D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QYDm+AAAA2wAAAA8AAAAAAAAAAAAAAAAAmAIAAGRycy9kb3ducmV2&#10;LnhtbFBLBQYAAAAABAAEAPUAAACDAwAAAAA=&#10;">
                  <v:textbox>
                    <w:txbxContent>
                      <w:p w:rsidR="00F75A0C" w:rsidRPr="00F75A0C" w:rsidRDefault="00F75A0C" w:rsidP="0095518D">
                        <w:pPr>
                          <w:jc w:val="center"/>
                          <w:rPr>
                            <w:sz w:val="22"/>
                            <w:szCs w:val="22"/>
                          </w:rPr>
                        </w:pPr>
                        <w:r w:rsidRPr="00F75A0C">
                          <w:rPr>
                            <w:sz w:val="22"/>
                            <w:szCs w:val="22"/>
                            <w:shd w:val="clear" w:color="auto" w:fill="FFFFFF"/>
                          </w:rPr>
                          <w:t>Согласование времени консультирования</w:t>
                        </w:r>
                      </w:p>
                    </w:txbxContent>
                  </v:textbox>
                </v:rect>
                <v:line id="Line 86" o:spid="_x0000_s1044" style="position:absolute;visibility:visible;mso-wrap-style:square" from="58838,18456" to="60857,18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87" o:spid="_x0000_s1045" style="position:absolute;visibility:visible;mso-wrap-style:square" from="15902,19416" to="15919,21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rect id="Rectangle 88" o:spid="_x0000_s1046" style="position:absolute;left:64913;top:32261;width:28885;height:457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DGcEA&#10;AADbAAAADwAAAGRycy9kb3ducmV2LnhtbESPzarCMBSE9xd8h3AEd9fUH0SqUUQQdCNcFdwem2Nb&#10;bE5KEmv79ka44HKYmW+Y5bo1lWjI+dKygtEwAUGcWV1yruBy3v3OQfiArLGyTAo68rBe9X6WmGr7&#10;4j9qTiEXEcI+RQVFCHUqpc8KMuiHtiaO3t06gyFKl0vt8BXhppLjJJlJgyXHhQJr2haUPU5Po2Bf&#10;H28HNzbdcXqbyq7NJr65XpUa9NvNAkSgNnzD/+29VjAbwed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AxnBAAAA2wAAAA8AAAAAAAAAAAAAAAAAmAIAAGRycy9kb3du&#10;cmV2LnhtbFBLBQYAAAAABAAEAPUAAACGAwAAAAA=&#10;">
                  <v:textbox>
                    <w:txbxContent>
                      <w:p w:rsidR="00F75A0C" w:rsidRPr="00FF292C" w:rsidRDefault="0003734D" w:rsidP="0095518D">
                        <w:pPr>
                          <w:jc w:val="center"/>
                          <w:rPr>
                            <w:sz w:val="22"/>
                            <w:szCs w:val="22"/>
                          </w:rPr>
                        </w:pPr>
                        <w:r>
                          <w:rPr>
                            <w:sz w:val="22"/>
                            <w:szCs w:val="22"/>
                            <w:shd w:val="clear" w:color="auto" w:fill="FFFFFF"/>
                          </w:rPr>
                          <w:t>Указание в Журнале консультирования лиц по вопросам имущественных отношений</w:t>
                        </w:r>
                      </w:p>
                    </w:txbxContent>
                  </v:textbox>
                </v:rect>
                <v:line id="Line 90" o:spid="_x0000_s1047" style="position:absolute;visibility:visible;mso-wrap-style:square" from="7471,23706" to="7479,25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rect id="Rectangle 93" o:spid="_x0000_s1048" style="position:absolute;left:60857;top:17340;width:24224;height: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F75A0C" w:rsidRPr="00FF292C" w:rsidRDefault="0003734D" w:rsidP="0095518D">
                        <w:pPr>
                          <w:jc w:val="center"/>
                          <w:rPr>
                            <w:sz w:val="22"/>
                            <w:szCs w:val="22"/>
                          </w:rPr>
                        </w:pPr>
                        <w:r>
                          <w:rPr>
                            <w:sz w:val="22"/>
                            <w:szCs w:val="22"/>
                          </w:rPr>
                          <w:t>Подготовка письменного ответа</w:t>
                        </w:r>
                      </w:p>
                    </w:txbxContent>
                  </v:textbox>
                </v:rect>
                <v:rect id="Rectangle 94" o:spid="_x0000_s1049" style="position:absolute;left:73680;top:26101;width:18847;height:417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rrSsMA&#10;AADbAAAADwAAAGRycy9kb3ducmV2LnhtbESPT4vCMBTE7wv7HcJb2Nua6opoNcqyIOhF8A/0+mye&#10;bbF5KUms7bc3guBxmJnfMItVZ2rRkvOVZQXDQQKCOLe64kLB6bj+mYLwAVljbZkU9ORhtfz8WGCq&#10;7Z331B5CISKEfYoKyhCaVEqfl2TQD2xDHL2LdQZDlK6Q2uE9wk0tR0kykQYrjgslNvRfUn493IyC&#10;TbM7b93I9LvxeSz7Lv/1bZYp9f3V/c1BBOrCO/xqb7SC2QS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rrSsMAAADbAAAADwAAAAAAAAAAAAAAAACYAgAAZHJzL2Rv&#10;d25yZXYueG1sUEsFBgAAAAAEAAQA9QAAAIgDAAAAAA==&#10;">
                  <v:textbox>
                    <w:txbxContent>
                      <w:p w:rsidR="00F75A0C" w:rsidRPr="0003734D" w:rsidRDefault="0003734D" w:rsidP="0095518D">
                        <w:pPr>
                          <w:jc w:val="center"/>
                          <w:rPr>
                            <w:sz w:val="22"/>
                            <w:szCs w:val="22"/>
                          </w:rPr>
                        </w:pPr>
                        <w:r w:rsidRPr="0003734D">
                          <w:rPr>
                            <w:sz w:val="22"/>
                            <w:szCs w:val="22"/>
                            <w:shd w:val="clear" w:color="auto" w:fill="FFFFFF"/>
                          </w:rPr>
                          <w:t>Вручение на руки лицу или его представителю</w:t>
                        </w:r>
                      </w:p>
                    </w:txbxContent>
                  </v:textbox>
                </v:rect>
                <v:shape id="Text Box 95" o:spid="_x0000_s1050" type="#_x0000_t202" style="position:absolute;left:63760;top:21885;width:19243;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X+MQA&#10;AADbAAAADwAAAGRycy9kb3ducmV2LnhtbESPT2sCMRTE7wW/Q3iCl1KzVfHP1igiVPRmbdHrY/Pc&#10;Xbp52Sbpun57Iwgeh5n5DTNftqYSDTlfWlbw3k9AEGdWl5wr+Pn+fJuC8AFZY2WZFFzJw3LReZlj&#10;qu2Fv6g5hFxECPsUFRQh1KmUPivIoO/bmjh6Z+sMhihdLrXDS4SbSg6SZCwNlhwXCqxpXVD2e/g3&#10;CqajbXPyu+H+mI3P1Sy8TprNn1Oq121XHyACteEZfrS3WsFs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F/jEAAAA2wAAAA8AAAAAAAAAAAAAAAAAmAIAAGRycy9k&#10;b3ducmV2LnhtbFBLBQYAAAAABAAEAPUAAACJAwAAAAA=&#10;">
                  <v:textbox>
                    <w:txbxContent>
                      <w:p w:rsidR="00F75A0C" w:rsidRDefault="00F75A0C" w:rsidP="0095518D">
                        <w:pPr>
                          <w:jc w:val="center"/>
                        </w:pPr>
                        <w:r w:rsidRPr="00FF292C">
                          <w:rPr>
                            <w:sz w:val="22"/>
                            <w:szCs w:val="22"/>
                          </w:rPr>
                          <w:t>Желание заявителя</w:t>
                        </w:r>
                      </w:p>
                    </w:txbxContent>
                  </v:textbox>
                </v:shape>
                <v:line id="Line 96" o:spid="_x0000_s1051" style="position:absolute;visibility:visible;mso-wrap-style:square" from="80983,24075" to="83003,26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HYMEAAADbAAAADwAAAGRycy9kb3ducmV2LnhtbERPTWvCMBi+D/wP4R3sNlN3mLYzyrAM&#10;PDjBDzy/a16bYvOmNLHGf78cBI8Pz/d8GW0rBup941jBZJyBIK6cbrhWcDz8vM9A+ICssXVMCu7k&#10;YbkYvcyx0O7GOxr2oRYphH2BCkwIXSGlrwxZ9GPXESfu7HqLIcG+lrrHWwq3rfzIsk9pseHUYLCj&#10;laHqsr9aBVNT7uRUlpvDthyaSR5/4+kvV+rtNX5/gQgUw1P8cK+1gjyNTV/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HAdgwQAAANsAAAAPAAAAAAAAAAAAAAAA&#10;AKECAABkcnMvZG93bnJldi54bWxQSwUGAAAAAAQABAD5AAAAjwMAAAAA&#10;">
                  <v:stroke endarrow="block"/>
                </v:line>
                <v:line id="Line 97" o:spid="_x0000_s1052" style="position:absolute;visibility:visible;mso-wrap-style:square" from="83549,30276" to="83575,3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i+8QAAADbAAAADwAAAGRycy9kb3ducmV2LnhtbESPQWvCQBSE7wX/w/IEb3Wjh9qkrlIM&#10;hR6sYJSeX7Ov2dDs25DdxvXfuwWhx2FmvmHW22g7MdLgW8cKFvMMBHHtdMuNgvPp7fEZhA/IGjvH&#10;pOBKHrabycMaC+0ufKSxCo1IEPYFKjAh9IWUvjZk0c9dT5y8bzdYDEkOjdQDXhLcdnKZZU/SYstp&#10;wWBPO0P1T/VrFaxMeZQrWe5Ph3JsF3n8iJ9fuVKzaXx9AREohv/wvf2uFeQ5/H1JP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KL7xAAAANsAAAAPAAAAAAAAAAAA&#10;AAAAAKECAABkcnMvZG93bnJldi54bWxQSwUGAAAAAAQABAD5AAAAkgMAAAAA&#10;">
                  <v:stroke endarrow="block"/>
                </v:line>
                <v:line id="Line 98" o:spid="_x0000_s1053" style="position:absolute;flip:x;visibility:visible;mso-wrap-style:square" from="62834,24075" to="64913,25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6X2cQAAADcAAAADwAAAGRycy9kb3ducmV2LnhtbESPQUsDQQyF74L/YYjgZbEzbUF07bTY&#10;1kJBPFg9eAw7cXdxJ7PspO36782h4C2PvO/lZbEaY2dONOQ2sYfpxIEhrlJoufbw+bG7ewCTBTlg&#10;l5g8/FKG1fL6aoFlSGd+p9NBaqMhnEv00Ij0pbW5aihinqSeWHffaYgoKofahgHPGh47O3Pu3kZs&#10;WS802NOmoerncIxaY/fG2/m8WEdbFI/08iWvzor3tzfj8xMYoVH+zRd6H5RzWl+f0Qns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vpfZxAAAANwAAAAPAAAAAAAAAAAA&#10;AAAAAKECAABkcnMvZG93bnJldi54bWxQSwUGAAAAAAQABAD5AAAAkgMAAAAA&#10;">
                  <v:stroke endarrow="block"/>
                </v:line>
                <v:rect id="Rectangle 99" o:spid="_x0000_s1054" style="position:absolute;left:53663;top:25929;width:16895;height:434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088IA&#10;AADcAAAADwAAAGRycy9kb3ducmV2LnhtbERPyWrDMBC9B/oPYgq9JXJSU4ob2ZRCwb0YmgZynVgT&#10;28QaGUn18vdVIZDbPN46+2I2vRjJ+c6ygu0mAUFcW91xo+D487l+BeEDssbeMilYyEORP6z2mGk7&#10;8TeNh9CIGMI+QwVtCEMmpa9bMug3diCO3MU6gyFC10jtcIrhppe7JHmRBjuODS0O9NFSfT38GgXl&#10;UJ2/3M4sVXpO5TLXz348nZR6epzf30AEmsNdfHOXOs5PtvD/TLxA5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rTzwgAAANwAAAAPAAAAAAAAAAAAAAAAAJgCAABkcnMvZG93&#10;bnJldi54bWxQSwUGAAAAAAQABAD1AAAAhwMAAAAA&#10;">
                  <v:textbox>
                    <w:txbxContent>
                      <w:p w:rsidR="00F75A0C" w:rsidRPr="00F75A0C" w:rsidRDefault="0003734D" w:rsidP="0095518D">
                        <w:pPr>
                          <w:jc w:val="center"/>
                          <w:rPr>
                            <w:sz w:val="22"/>
                            <w:szCs w:val="22"/>
                          </w:rPr>
                        </w:pPr>
                        <w:proofErr w:type="gramStart"/>
                        <w:r>
                          <w:rPr>
                            <w:sz w:val="22"/>
                            <w:szCs w:val="22"/>
                            <w:shd w:val="clear" w:color="auto" w:fill="FFFFFF"/>
                          </w:rPr>
                          <w:t>Почтой заказным с уведомлением</w:t>
                        </w:r>
                        <w:proofErr w:type="gramEnd"/>
                      </w:p>
                    </w:txbxContent>
                  </v:textbox>
                </v:rect>
                <v:line id="Line 101" o:spid="_x0000_s1055" style="position:absolute;visibility:visible;mso-wrap-style:square" from="71762,19580" to="71778,21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rpsMAAADcAAAADwAAAGRycy9kb3ducmV2LnhtbERPTWvCQBC9F/wPyxS81U08aE1dQzEU&#10;PNiCWnqeZsdsMDsbstu4/nu3UOhtHu9z1mW0nRhp8K1jBfksA0FcO91yo+Dz9Pb0DMIHZI2dY1Jw&#10;Iw/lZvKwxkK7Kx9oPIZGpBD2BSowIfSFlL42ZNHPXE+cuLMbLIYEh0bqAa8p3HZynmULabHl1GCw&#10;p62h+nL8sQqWpjrIpaz2p49qbPNVfI9f3yulpo/x9QVEoBj+xX/unU7zszn8PpMu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f66bDAAAA3AAAAA8AAAAAAAAAAAAA&#10;AAAAoQIAAGRycy9kb3ducmV2LnhtbFBLBQYAAAAABAAEAPkAAACRAwAAAAA=&#10;">
                  <v:stroke endarrow="block"/>
                </v:line>
                <v:line id="Line 102" o:spid="_x0000_s1056" style="position:absolute;visibility:visible;mso-wrap-style:square" from="21497,26101" to="23516,26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rect id="Rectangle 103" o:spid="_x0000_s1057" style="position:absolute;left:2372;top:41022;width:27480;height:593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EXa8IA&#10;AADcAAAADwAAAGRycy9kb3ducmV2LnhtbERPTWvCQBC9F/wPywi91Y02lBJdRYSCvQRMC7lOsmMS&#10;zM6G3W1M/n1XKPQ2j/c5u8NkejGS851lBetVAoK4trrjRsH318fLOwgfkDX2lknBTB4O+8XTDjNt&#10;73yhsQiNiCHsM1TQhjBkUvq6JYN+ZQfiyF2tMxgidI3UDu8x3PRykyRv0mDHsaHFgU4t1bfixyg4&#10;D3n16TZmztMqlfNUv/qxLJV6Xk7HLYhAU/gX/7nPOs5PUng8Ey+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MRdrwgAAANwAAAAPAAAAAAAAAAAAAAAAAJgCAABkcnMvZG93&#10;bnJldi54bWxQSwUGAAAAAAQABAD1AAAAhwMAAAAA&#10;">
                  <v:textbox>
                    <w:txbxContent>
                      <w:p w:rsidR="0003734D" w:rsidRPr="00FF292C" w:rsidRDefault="0095518D" w:rsidP="0095518D">
                        <w:pPr>
                          <w:jc w:val="center"/>
                          <w:rPr>
                            <w:sz w:val="22"/>
                            <w:szCs w:val="22"/>
                          </w:rPr>
                        </w:pPr>
                        <w:r>
                          <w:rPr>
                            <w:sz w:val="22"/>
                            <w:szCs w:val="22"/>
                            <w:shd w:val="clear" w:color="auto" w:fill="FFFFFF"/>
                          </w:rPr>
                          <w:t>Отметка о получении информации о причинах отказа в предоставлении информации</w:t>
                        </w:r>
                      </w:p>
                    </w:txbxContent>
                  </v:textbox>
                </v:rect>
                <v:rect id="Rectangle 104" o:spid="_x0000_s1058" style="position:absolute;left:2355;top:25034;width:19142;height:2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03734D" w:rsidRPr="00FF292C" w:rsidRDefault="0003734D" w:rsidP="0095518D">
                        <w:pPr>
                          <w:jc w:val="center"/>
                          <w:rPr>
                            <w:sz w:val="22"/>
                            <w:szCs w:val="22"/>
                          </w:rPr>
                        </w:pPr>
                        <w:r>
                          <w:rPr>
                            <w:sz w:val="22"/>
                            <w:szCs w:val="22"/>
                          </w:rPr>
                          <w:t>Прием в назначенное время</w:t>
                        </w:r>
                      </w:p>
                    </w:txbxContent>
                  </v:textbox>
                </v:rect>
                <v:rect id="Rectangle 105" o:spid="_x0000_s1059" style="position:absolute;left:2355;top:34845;width:18848;height:418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8sh8EA&#10;AADcAAAADwAAAGRycy9kb3ducmV2LnhtbERPS2vCQBC+F/wPywje6qYaRKKrFEGwl0BTweuYnSah&#10;2dmwu83j37tCobf5+J6zP46mFT0531hW8LZMQBCXVjdcKbh+nV+3IHxA1thaJgUTeTgeZi97zLQd&#10;+JP6IlQihrDPUEEdQpdJ6cuaDPql7Ygj922dwRChq6R2OMRw08pVkmykwYZjQ40dnWoqf4pfo+DS&#10;5fcPtzJTnt5TOY3l2ve3m1KL+fi+AxFoDP/iP/dFx/nJBp7PxAvk4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vLIfBAAAA3AAAAA8AAAAAAAAAAAAAAAAAmAIAAGRycy9kb3du&#10;cmV2LnhtbFBLBQYAAAAABAAEAPUAAACGAwAAAAA=&#10;">
                  <v:textbox>
                    <w:txbxContent>
                      <w:p w:rsidR="0003734D" w:rsidRPr="0003734D" w:rsidRDefault="0095518D" w:rsidP="0095518D">
                        <w:pPr>
                          <w:jc w:val="center"/>
                          <w:rPr>
                            <w:sz w:val="22"/>
                            <w:szCs w:val="22"/>
                          </w:rPr>
                        </w:pPr>
                        <w:r>
                          <w:rPr>
                            <w:sz w:val="22"/>
                            <w:szCs w:val="22"/>
                            <w:shd w:val="clear" w:color="auto" w:fill="FFFFFF"/>
                          </w:rPr>
                          <w:t>Указание причин отказа</w:t>
                        </w:r>
                      </w:p>
                    </w:txbxContent>
                  </v:textbox>
                </v:rect>
                <v:shape id="Text Box 106" o:spid="_x0000_s1060" type="#_x0000_t202" style="position:absolute;left:23516;top:25034;width:24813;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03734D" w:rsidRDefault="0003734D" w:rsidP="0095518D">
                        <w:pPr>
                          <w:jc w:val="center"/>
                        </w:pPr>
                        <w:r>
                          <w:rPr>
                            <w:sz w:val="22"/>
                            <w:szCs w:val="22"/>
                          </w:rPr>
                          <w:t>Предоставление консультации</w:t>
                        </w:r>
                      </w:p>
                    </w:txbxContent>
                  </v:textbox>
                </v:shape>
                <v:line id="Line 107" o:spid="_x0000_s1061" style="position:absolute;visibility:visible;mso-wrap-style:square" from="36247,27266" to="38266,29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line id="Line 108" o:spid="_x0000_s1062" style="position:absolute;flip:x;visibility:visible;mso-wrap-style:square" from="7471,39029" to="7479,41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RMUAAADcAAAADwAAAGRycy9kb3ducmV2LnhtbESPT2vCQBDF74V+h2UKXkLdVaHU6Cr+&#10;qSAUD9oePA7ZaRKanQ3ZUdNv7xYKvc3w3u/Nm/my9426UhfrwBZGQwOKuAiu5tLC58fu+RVUFGSH&#10;TWCy8EMRlovHhznmLtz4SNeTlCqFcMzRQiXS5lrHoiKPcRha4qR9hc6jpLUrtevwlsJ9o8fGvGiP&#10;NacLFba0qaj4Pl18qrE78HYyydZeZ9mU3s7ybrRYO3jqVzNQQr38m//ovUucmcLvM2kCv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Q+RMUAAADcAAAADwAAAAAAAAAA&#10;AAAAAAChAgAAZHJzL2Rvd25yZXYueG1sUEsFBgAAAAAEAAQA+QAAAJMDAAAAAA==&#10;">
                  <v:stroke endarrow="block"/>
                </v:line>
                <v:line id="Line 109" o:spid="_x0000_s1063" style="position:absolute;flip:x;visibility:visible;mso-wrap-style:square" from="7471,33606" to="7479,34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BBMUAAADcAAAADwAAAGRycy9kb3ducmV2LnhtbESPQWvCQBCF7wX/wzJCL0E3Vig2dRVt&#10;KxSKB62HHofsmASzsyE71fTfdw6F3uYx73vzZrkeQmuu1KcmsoPZNAdDXEbfcOXg9LmbLMAkQfbY&#10;RiYHP5RgvRrdLbHw8cYHuh6lMhrCqUAHtUhXWJvKmgKmaeyIdXeOfUBR2VfW93jT8NDahzx/tAEb&#10;1gs1dvRSU3k5fgetsdvz63yebYPNsid6+5KP3Ipz9+Nh8wxGaJB/8x/97pWbaX19Riew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cBBMUAAADcAAAADwAAAAAAAAAA&#10;AAAAAAChAgAAZHJzL2Rvd25yZXYueG1sUEsFBgAAAAAEAAQA+QAAAJMDAAAAAA==&#10;">
                  <v:stroke endarrow="block"/>
                </v:line>
                <v:rect id="Rectangle 110" o:spid="_x0000_s1064" style="position:absolute;left:2355;top:29259;width:16904;height:434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8iLsAA&#10;AADcAAAADwAAAGRycy9kb3ducmV2LnhtbERPTYvCMBC9C/sfwgjebFpXZOkaRRYE9yKsCl7HZmyL&#10;zaQksbb/3iwI3ubxPme57k0jOnK+tqwgS1IQxIXVNZcKTsft9AuED8gaG8ukYCAP69XHaIm5tg/+&#10;o+4QShFD2OeooAqhzaX0RUUGfWJb4shdrTMYInSl1A4fMdw0cpamC2mw5thQYUs/FRW3w90o2LX7&#10;y6+bmWE/v8zl0BefvjuflZqM+803iEB9eItf7p2O87MM/p+JF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8iLsAAAADcAAAADwAAAAAAAAAAAAAAAACYAgAAZHJzL2Rvd25y&#10;ZXYueG1sUEsFBgAAAAAEAAQA9QAAAIUDAAAAAA==&#10;">
                  <v:textbox>
                    <w:txbxContent>
                      <w:p w:rsidR="0003734D" w:rsidRPr="00F75A0C" w:rsidRDefault="0003734D" w:rsidP="0095518D">
                        <w:pPr>
                          <w:jc w:val="center"/>
                          <w:rPr>
                            <w:sz w:val="22"/>
                            <w:szCs w:val="22"/>
                          </w:rPr>
                        </w:pPr>
                        <w:r>
                          <w:rPr>
                            <w:sz w:val="22"/>
                            <w:szCs w:val="22"/>
                            <w:shd w:val="clear" w:color="auto" w:fill="FFFFFF"/>
                          </w:rPr>
                          <w:t>Отказ в предоставлении информации</w:t>
                        </w:r>
                      </w:p>
                    </w:txbxContent>
                  </v:textbox>
                </v:rect>
                <v:line id="Line 111" o:spid="_x0000_s1065" style="position:absolute;visibility:visible;mso-wrap-style:square" from="7471,27225" to="7479,29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v:rect id="Rectangle 113" o:spid="_x0000_s1066" style="position:absolute;left:27900;top:29407;width:18847;height:667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ZwsEA&#10;AADcAAAADwAAAGRycy9kb3ducmV2LnhtbERPS4vCMBC+C/sfwix409QHi3RNiwiCXoR1Ba9jM9sW&#10;m0lJYm3/vVkQvM3H95x13ptGdOR8bVnBbJqAIC6srrlUcP7dTVYgfEDW2FgmBQN5yLOP0RpTbR/8&#10;Q90plCKGsE9RQRVCm0rpi4oM+qltiSP3Z53BEKErpXb4iOGmkfMk+ZIGa44NFba0rai4ne5Gwb49&#10;Xg9ubobj8rqUQ18sfHe5KDX+7DffIAL14S1+ufc6zp8t4P+ZeIH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BGcLBAAAA3AAAAA8AAAAAAAAAAAAAAAAAmAIAAGRycy9kb3du&#10;cmV2LnhtbFBLBQYAAAAABAAEAPUAAACGAwAAAAA=&#10;">
                  <v:textbox>
                    <w:txbxContent>
                      <w:p w:rsidR="0095518D" w:rsidRPr="0003734D" w:rsidRDefault="0095518D" w:rsidP="0095518D">
                        <w:pPr>
                          <w:jc w:val="center"/>
                          <w:rPr>
                            <w:sz w:val="22"/>
                            <w:szCs w:val="22"/>
                          </w:rPr>
                        </w:pPr>
                        <w:r>
                          <w:rPr>
                            <w:sz w:val="22"/>
                            <w:szCs w:val="22"/>
                            <w:shd w:val="clear" w:color="auto" w:fill="FFFFFF"/>
                          </w:rPr>
                          <w:t>Предоставление отметки о предоставлении консультации</w:t>
                        </w:r>
                      </w:p>
                    </w:txbxContent>
                  </v:textbox>
                </v:rect>
                <w10:anchorlock/>
              </v:group>
            </w:pict>
          </mc:Fallback>
        </mc:AlternateContent>
      </w:r>
    </w:p>
    <w:p w:rsidR="0095518D" w:rsidRPr="0031577A" w:rsidRDefault="0095518D" w:rsidP="0095518D">
      <w:pPr>
        <w:pStyle w:val="a3"/>
        <w:ind w:left="9213" w:firstLine="1"/>
        <w:jc w:val="center"/>
        <w:rPr>
          <w:rFonts w:ascii="Times New Roman" w:hAnsi="Times New Roman"/>
          <w:sz w:val="28"/>
          <w:szCs w:val="28"/>
          <w:lang w:eastAsia="ru-RU"/>
        </w:rPr>
      </w:pPr>
    </w:p>
    <w:p w:rsidR="0095518D" w:rsidRPr="0031577A" w:rsidRDefault="0095518D" w:rsidP="0095518D">
      <w:pPr>
        <w:pStyle w:val="a3"/>
        <w:jc w:val="center"/>
        <w:rPr>
          <w:rFonts w:ascii="Times New Roman" w:hAnsi="Times New Roman"/>
          <w:b/>
          <w:sz w:val="28"/>
          <w:szCs w:val="28"/>
        </w:rPr>
      </w:pPr>
      <w:r w:rsidRPr="0031577A">
        <w:rPr>
          <w:rFonts w:ascii="Times New Roman" w:hAnsi="Times New Roman"/>
          <w:b/>
          <w:sz w:val="28"/>
          <w:szCs w:val="28"/>
        </w:rPr>
        <w:t>Блок-схема административной процедуры по консультированию граждан и юридических лиц по вопросам имущественных отношений при устном запросе</w:t>
      </w:r>
    </w:p>
    <w:p w:rsidR="0060280E" w:rsidRPr="0031577A" w:rsidRDefault="00ED1A35" w:rsidP="0095518D">
      <w:pPr>
        <w:pStyle w:val="a3"/>
        <w:jc w:val="center"/>
        <w:rPr>
          <w:rFonts w:ascii="Times New Roman" w:hAnsi="Times New Roman"/>
          <w:sz w:val="28"/>
          <w:szCs w:val="28"/>
          <w:lang w:eastAsia="ru-RU"/>
        </w:rPr>
      </w:pPr>
      <w:r>
        <w:rPr>
          <w:b/>
          <w:noProof/>
          <w:lang w:eastAsia="ru-RU"/>
        </w:rPr>
        <mc:AlternateContent>
          <mc:Choice Requires="wpc">
            <w:drawing>
              <wp:inline distT="0" distB="0" distL="0" distR="0">
                <wp:extent cx="9516110" cy="5040630"/>
                <wp:effectExtent l="0" t="0" r="8890" b="0"/>
                <wp:docPr id="115" name="Полотно 1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17"/>
                        <wps:cNvSpPr>
                          <a:spLocks noChangeArrowheads="1"/>
                        </wps:cNvSpPr>
                        <wps:spPr bwMode="auto">
                          <a:xfrm>
                            <a:off x="370211" y="60701"/>
                            <a:ext cx="1207393" cy="242803"/>
                          </a:xfrm>
                          <a:prstGeom prst="rect">
                            <a:avLst/>
                          </a:prstGeom>
                          <a:solidFill>
                            <a:srgbClr val="FFFFFF"/>
                          </a:solidFill>
                          <a:ln w="9525">
                            <a:solidFill>
                              <a:srgbClr val="000000"/>
                            </a:solidFill>
                            <a:miter lim="800000"/>
                            <a:headEnd/>
                            <a:tailEnd/>
                          </a:ln>
                        </wps:spPr>
                        <wps:txbx>
                          <w:txbxContent>
                            <w:p w:rsidR="0095518D" w:rsidRPr="00F01F6F" w:rsidRDefault="0095518D" w:rsidP="00F1223D">
                              <w:pPr>
                                <w:jc w:val="center"/>
                                <w:rPr>
                                  <w:sz w:val="22"/>
                                  <w:szCs w:val="22"/>
                                </w:rPr>
                              </w:pPr>
                              <w:r w:rsidRPr="00F01F6F">
                                <w:rPr>
                                  <w:sz w:val="22"/>
                                  <w:szCs w:val="22"/>
                                </w:rPr>
                                <w:t>Заявитель</w:t>
                              </w:r>
                            </w:p>
                          </w:txbxContent>
                        </wps:txbx>
                        <wps:bodyPr rot="0" vert="horz" wrap="square" lIns="91440" tIns="45720" rIns="91440" bIns="45720" anchor="t" anchorCtr="0" upright="1">
                          <a:noAutofit/>
                        </wps:bodyPr>
                      </wps:wsp>
                      <wps:wsp>
                        <wps:cNvPr id="2" name="Rectangle 118"/>
                        <wps:cNvSpPr>
                          <a:spLocks noChangeArrowheads="1"/>
                        </wps:cNvSpPr>
                        <wps:spPr bwMode="auto">
                          <a:xfrm>
                            <a:off x="1861994" y="60701"/>
                            <a:ext cx="4320533" cy="244444"/>
                          </a:xfrm>
                          <a:prstGeom prst="rect">
                            <a:avLst/>
                          </a:prstGeom>
                          <a:solidFill>
                            <a:srgbClr val="FFFFFF"/>
                          </a:solidFill>
                          <a:ln w="9525">
                            <a:solidFill>
                              <a:srgbClr val="000000"/>
                            </a:solidFill>
                            <a:miter lim="800000"/>
                            <a:headEnd/>
                            <a:tailEnd/>
                          </a:ln>
                        </wps:spPr>
                        <wps:txbx>
                          <w:txbxContent>
                            <w:p w:rsidR="0095518D" w:rsidRPr="00F01F6F" w:rsidRDefault="0095518D" w:rsidP="00F1223D">
                              <w:pPr>
                                <w:pStyle w:val="a3"/>
                                <w:jc w:val="center"/>
                              </w:pPr>
                              <w:r>
                                <w:rPr>
                                  <w:rFonts w:ascii="Times New Roman" w:hAnsi="Times New Roman"/>
                                </w:rPr>
                                <w:t>Приглашение в помещение, где оказывается муниципальная услуга</w:t>
                              </w:r>
                            </w:p>
                          </w:txbxContent>
                        </wps:txbx>
                        <wps:bodyPr rot="0" vert="horz" wrap="square" lIns="91440" tIns="45720" rIns="91440" bIns="45720" anchor="t" anchorCtr="0" upright="1">
                          <a:noAutofit/>
                        </wps:bodyPr>
                      </wps:wsp>
                      <wps:wsp>
                        <wps:cNvPr id="3" name="Rectangle 119"/>
                        <wps:cNvSpPr>
                          <a:spLocks noChangeArrowheads="1"/>
                        </wps:cNvSpPr>
                        <wps:spPr bwMode="auto">
                          <a:xfrm flipV="1">
                            <a:off x="689939" y="656225"/>
                            <a:ext cx="5193895" cy="456897"/>
                          </a:xfrm>
                          <a:prstGeom prst="rect">
                            <a:avLst/>
                          </a:prstGeom>
                          <a:solidFill>
                            <a:srgbClr val="FFFFFF"/>
                          </a:solidFill>
                          <a:ln w="9525">
                            <a:solidFill>
                              <a:srgbClr val="000000"/>
                            </a:solidFill>
                            <a:miter lim="800000"/>
                            <a:headEnd/>
                            <a:tailEnd/>
                          </a:ln>
                        </wps:spPr>
                        <wps:txbx>
                          <w:txbxContent>
                            <w:p w:rsidR="0095518D" w:rsidRPr="0095518D" w:rsidRDefault="0095518D" w:rsidP="00F1223D">
                              <w:pPr>
                                <w:jc w:val="center"/>
                                <w:rPr>
                                  <w:szCs w:val="28"/>
                                </w:rPr>
                              </w:pPr>
                              <w:r>
                                <w:rPr>
                                  <w:szCs w:val="28"/>
                                </w:rPr>
                                <w:t>Желание заявителя</w:t>
                              </w:r>
                            </w:p>
                          </w:txbxContent>
                        </wps:txbx>
                        <wps:bodyPr rot="0" vert="horz" wrap="square" lIns="91440" tIns="45720" rIns="91440" bIns="45720" anchor="t" anchorCtr="0" upright="1">
                          <a:noAutofit/>
                        </wps:bodyPr>
                      </wps:wsp>
                      <wps:wsp>
                        <wps:cNvPr id="4" name="Text Box 120"/>
                        <wps:cNvSpPr txBox="1">
                          <a:spLocks noChangeArrowheads="1"/>
                        </wps:cNvSpPr>
                        <wps:spPr bwMode="auto">
                          <a:xfrm>
                            <a:off x="6537593" y="60701"/>
                            <a:ext cx="2657948" cy="301043"/>
                          </a:xfrm>
                          <a:prstGeom prst="rect">
                            <a:avLst/>
                          </a:prstGeom>
                          <a:solidFill>
                            <a:srgbClr val="FFFFFF"/>
                          </a:solidFill>
                          <a:ln w="9525">
                            <a:solidFill>
                              <a:srgbClr val="000000"/>
                            </a:solidFill>
                            <a:miter lim="800000"/>
                            <a:headEnd/>
                            <a:tailEnd/>
                          </a:ln>
                        </wps:spPr>
                        <wps:txbx>
                          <w:txbxContent>
                            <w:p w:rsidR="0095518D" w:rsidRPr="00FF292C" w:rsidRDefault="0095518D" w:rsidP="00F1223D">
                              <w:pPr>
                                <w:jc w:val="center"/>
                                <w:rPr>
                                  <w:sz w:val="22"/>
                                  <w:szCs w:val="22"/>
                                </w:rPr>
                              </w:pPr>
                              <w:r>
                                <w:rPr>
                                  <w:sz w:val="22"/>
                                  <w:szCs w:val="22"/>
                                </w:rPr>
                                <w:t>Устное обращение о предоставлении услуги</w:t>
                              </w:r>
                            </w:p>
                          </w:txbxContent>
                        </wps:txbx>
                        <wps:bodyPr rot="0" vert="horz" wrap="square" lIns="91440" tIns="45720" rIns="91440" bIns="45720" anchor="t" anchorCtr="0" upright="1">
                          <a:noAutofit/>
                        </wps:bodyPr>
                      </wps:wsp>
                      <wps:wsp>
                        <wps:cNvPr id="5" name="Text Box 121"/>
                        <wps:cNvSpPr txBox="1">
                          <a:spLocks noChangeArrowheads="1"/>
                        </wps:cNvSpPr>
                        <wps:spPr bwMode="auto">
                          <a:xfrm>
                            <a:off x="6283493" y="704622"/>
                            <a:ext cx="3096312" cy="607829"/>
                          </a:xfrm>
                          <a:prstGeom prst="rect">
                            <a:avLst/>
                          </a:prstGeom>
                          <a:solidFill>
                            <a:srgbClr val="FFFFFF"/>
                          </a:solidFill>
                          <a:ln w="9525">
                            <a:solidFill>
                              <a:srgbClr val="000000"/>
                            </a:solidFill>
                            <a:miter lim="800000"/>
                            <a:headEnd/>
                            <a:tailEnd/>
                          </a:ln>
                        </wps:spPr>
                        <wps:txbx>
                          <w:txbxContent>
                            <w:p w:rsidR="0095518D" w:rsidRPr="00FF292C" w:rsidRDefault="0095518D" w:rsidP="00F1223D">
                              <w:pPr>
                                <w:jc w:val="center"/>
                                <w:rPr>
                                  <w:sz w:val="22"/>
                                  <w:szCs w:val="22"/>
                                </w:rPr>
                              </w:pPr>
                              <w:r>
                                <w:rPr>
                                  <w:sz w:val="22"/>
                                  <w:szCs w:val="22"/>
                                </w:rPr>
                                <w:t>Фиксирование обращение в Журнале консультирования лиц по вопросам имущественных отношений</w:t>
                              </w:r>
                            </w:p>
                          </w:txbxContent>
                        </wps:txbx>
                        <wps:bodyPr rot="0" vert="horz" wrap="square" lIns="91440" tIns="45720" rIns="91440" bIns="45720" anchor="t" anchorCtr="0" upright="1">
                          <a:noAutofit/>
                        </wps:bodyPr>
                      </wps:wsp>
                      <wps:wsp>
                        <wps:cNvPr id="6" name="Line 122"/>
                        <wps:cNvCnPr/>
                        <wps:spPr bwMode="auto">
                          <a:xfrm flipV="1">
                            <a:off x="6182527" y="178001"/>
                            <a:ext cx="355066" cy="16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23"/>
                        <wps:cNvCnPr/>
                        <wps:spPr bwMode="auto">
                          <a:xfrm>
                            <a:off x="7823235" y="361744"/>
                            <a:ext cx="841" cy="3428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24"/>
                        <wps:cNvCnPr/>
                        <wps:spPr bwMode="auto">
                          <a:xfrm>
                            <a:off x="1590225" y="179642"/>
                            <a:ext cx="271769"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5"/>
                        <wps:cNvCnPr/>
                        <wps:spPr bwMode="auto">
                          <a:xfrm flipH="1">
                            <a:off x="5883834" y="875240"/>
                            <a:ext cx="399660" cy="16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26"/>
                        <wps:cNvSpPr>
                          <a:spLocks noChangeArrowheads="1"/>
                        </wps:cNvSpPr>
                        <wps:spPr bwMode="auto">
                          <a:xfrm>
                            <a:off x="3676870" y="1312450"/>
                            <a:ext cx="1341174" cy="223937"/>
                          </a:xfrm>
                          <a:prstGeom prst="rect">
                            <a:avLst/>
                          </a:prstGeom>
                          <a:solidFill>
                            <a:srgbClr val="FFFFFF"/>
                          </a:solidFill>
                          <a:ln w="9525">
                            <a:solidFill>
                              <a:srgbClr val="000000"/>
                            </a:solidFill>
                            <a:miter lim="800000"/>
                            <a:headEnd/>
                            <a:tailEnd/>
                          </a:ln>
                        </wps:spPr>
                        <wps:txbx>
                          <w:txbxContent>
                            <w:p w:rsidR="0095518D" w:rsidRPr="00FF292C" w:rsidRDefault="0095518D" w:rsidP="00F1223D">
                              <w:pPr>
                                <w:jc w:val="center"/>
                                <w:rPr>
                                  <w:sz w:val="22"/>
                                  <w:szCs w:val="22"/>
                                </w:rPr>
                              </w:pPr>
                              <w:r w:rsidRPr="00FF292C">
                                <w:rPr>
                                  <w:sz w:val="22"/>
                                  <w:szCs w:val="22"/>
                                </w:rPr>
                                <w:t>Устный ответ</w:t>
                              </w:r>
                            </w:p>
                          </w:txbxContent>
                        </wps:txbx>
                        <wps:bodyPr rot="0" vert="horz" wrap="square" lIns="91440" tIns="45720" rIns="91440" bIns="45720" anchor="t" anchorCtr="0" upright="1">
                          <a:noAutofit/>
                        </wps:bodyPr>
                      </wps:wsp>
                      <wps:wsp>
                        <wps:cNvPr id="11" name="Rectangle 127"/>
                        <wps:cNvSpPr>
                          <a:spLocks noChangeArrowheads="1"/>
                        </wps:cNvSpPr>
                        <wps:spPr bwMode="auto">
                          <a:xfrm flipV="1">
                            <a:off x="312155" y="1312450"/>
                            <a:ext cx="1885553" cy="255108"/>
                          </a:xfrm>
                          <a:prstGeom prst="rect">
                            <a:avLst/>
                          </a:prstGeom>
                          <a:solidFill>
                            <a:srgbClr val="FFFFFF"/>
                          </a:solidFill>
                          <a:ln w="9525">
                            <a:solidFill>
                              <a:srgbClr val="000000"/>
                            </a:solidFill>
                            <a:miter lim="800000"/>
                            <a:headEnd/>
                            <a:tailEnd/>
                          </a:ln>
                        </wps:spPr>
                        <wps:txbx>
                          <w:txbxContent>
                            <w:p w:rsidR="0095518D" w:rsidRPr="00F01F6F" w:rsidRDefault="0095518D" w:rsidP="00F1223D">
                              <w:pPr>
                                <w:jc w:val="center"/>
                              </w:pPr>
                              <w:r w:rsidRPr="00F01F6F">
                                <w:rPr>
                                  <w:shd w:val="clear" w:color="auto" w:fill="FFFFFF"/>
                                </w:rPr>
                                <w:t>Письменный ответ</w:t>
                              </w:r>
                            </w:p>
                          </w:txbxContent>
                        </wps:txbx>
                        <wps:bodyPr rot="0" vert="horz" wrap="square" lIns="91440" tIns="45720" rIns="91440" bIns="45720" anchor="t" anchorCtr="0" upright="1">
                          <a:noAutofit/>
                        </wps:bodyPr>
                      </wps:wsp>
                      <wps:wsp>
                        <wps:cNvPr id="12" name="Text Box 128"/>
                        <wps:cNvSpPr txBox="1">
                          <a:spLocks noChangeArrowheads="1"/>
                        </wps:cNvSpPr>
                        <wps:spPr bwMode="auto">
                          <a:xfrm>
                            <a:off x="2556140" y="2321397"/>
                            <a:ext cx="2461904" cy="401118"/>
                          </a:xfrm>
                          <a:prstGeom prst="rect">
                            <a:avLst/>
                          </a:prstGeom>
                          <a:solidFill>
                            <a:srgbClr val="FFFFFF"/>
                          </a:solidFill>
                          <a:ln w="9525">
                            <a:solidFill>
                              <a:srgbClr val="000000"/>
                            </a:solidFill>
                            <a:miter lim="800000"/>
                            <a:headEnd/>
                            <a:tailEnd/>
                          </a:ln>
                        </wps:spPr>
                        <wps:txbx>
                          <w:txbxContent>
                            <w:p w:rsidR="0095518D" w:rsidRDefault="005B19F6" w:rsidP="00F1223D">
                              <w:pPr>
                                <w:jc w:val="center"/>
                              </w:pPr>
                              <w:r>
                                <w:rPr>
                                  <w:sz w:val="22"/>
                                  <w:szCs w:val="22"/>
                                </w:rPr>
                                <w:t>Назначение времени для получения интересующей информации</w:t>
                              </w:r>
                            </w:p>
                          </w:txbxContent>
                        </wps:txbx>
                        <wps:bodyPr rot="0" vert="horz" wrap="square" lIns="91440" tIns="45720" rIns="91440" bIns="45720" anchor="t" anchorCtr="0" upright="1">
                          <a:noAutofit/>
                        </wps:bodyPr>
                      </wps:wsp>
                      <wps:wsp>
                        <wps:cNvPr id="13" name="Line 129"/>
                        <wps:cNvCnPr/>
                        <wps:spPr bwMode="auto">
                          <a:xfrm>
                            <a:off x="4101772" y="1129528"/>
                            <a:ext cx="201933" cy="2017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30"/>
                        <wps:cNvCnPr/>
                        <wps:spPr bwMode="auto">
                          <a:xfrm flipV="1">
                            <a:off x="5018044" y="2610956"/>
                            <a:ext cx="529234" cy="4552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31"/>
                        <wps:cNvCnPr/>
                        <wps:spPr bwMode="auto">
                          <a:xfrm flipH="1">
                            <a:off x="1199821" y="1129528"/>
                            <a:ext cx="209506" cy="1853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32"/>
                        <wps:cNvSpPr>
                          <a:spLocks noChangeArrowheads="1"/>
                        </wps:cNvSpPr>
                        <wps:spPr bwMode="auto">
                          <a:xfrm flipV="1">
                            <a:off x="136305" y="1766886"/>
                            <a:ext cx="2061403" cy="421625"/>
                          </a:xfrm>
                          <a:prstGeom prst="rect">
                            <a:avLst/>
                          </a:prstGeom>
                          <a:solidFill>
                            <a:srgbClr val="FFFFFF"/>
                          </a:solidFill>
                          <a:ln w="9525">
                            <a:solidFill>
                              <a:srgbClr val="000000"/>
                            </a:solidFill>
                            <a:miter lim="800000"/>
                            <a:headEnd/>
                            <a:tailEnd/>
                          </a:ln>
                        </wps:spPr>
                        <wps:txbx>
                          <w:txbxContent>
                            <w:p w:rsidR="0095518D" w:rsidRPr="00F75A0C" w:rsidRDefault="0095518D" w:rsidP="00F1223D">
                              <w:pPr>
                                <w:jc w:val="center"/>
                                <w:rPr>
                                  <w:sz w:val="22"/>
                                  <w:szCs w:val="22"/>
                                </w:rPr>
                              </w:pPr>
                              <w:r>
                                <w:rPr>
                                  <w:sz w:val="22"/>
                                  <w:szCs w:val="22"/>
                                  <w:shd w:val="clear" w:color="auto" w:fill="FFFFFF"/>
                                </w:rPr>
                                <w:t>Предложение подготовить письменный запрос</w:t>
                              </w:r>
                            </w:p>
                          </w:txbxContent>
                        </wps:txbx>
                        <wps:bodyPr rot="0" vert="horz" wrap="square" lIns="91440" tIns="45720" rIns="91440" bIns="45720" anchor="t" anchorCtr="0" upright="1">
                          <a:noAutofit/>
                        </wps:bodyPr>
                      </wps:wsp>
                      <wps:wsp>
                        <wps:cNvPr id="17" name="Line 133"/>
                        <wps:cNvCnPr/>
                        <wps:spPr bwMode="auto">
                          <a:xfrm flipV="1">
                            <a:off x="5018044" y="1567558"/>
                            <a:ext cx="281865" cy="3896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34"/>
                        <wps:cNvCnPr/>
                        <wps:spPr bwMode="auto">
                          <a:xfrm>
                            <a:off x="982742" y="1567558"/>
                            <a:ext cx="2524" cy="1993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135"/>
                        <wps:cNvSpPr>
                          <a:spLocks noChangeArrowheads="1"/>
                        </wps:cNvSpPr>
                        <wps:spPr bwMode="auto">
                          <a:xfrm flipV="1">
                            <a:off x="2556140" y="3446003"/>
                            <a:ext cx="2648693" cy="269052"/>
                          </a:xfrm>
                          <a:prstGeom prst="rect">
                            <a:avLst/>
                          </a:prstGeom>
                          <a:solidFill>
                            <a:srgbClr val="FFFFFF"/>
                          </a:solidFill>
                          <a:ln w="9525">
                            <a:solidFill>
                              <a:srgbClr val="000000"/>
                            </a:solidFill>
                            <a:miter lim="800000"/>
                            <a:headEnd/>
                            <a:tailEnd/>
                          </a:ln>
                        </wps:spPr>
                        <wps:txbx>
                          <w:txbxContent>
                            <w:p w:rsidR="0095518D" w:rsidRPr="00FF292C" w:rsidRDefault="005B19F6" w:rsidP="00F1223D">
                              <w:pPr>
                                <w:jc w:val="center"/>
                                <w:rPr>
                                  <w:sz w:val="22"/>
                                  <w:szCs w:val="22"/>
                                </w:rPr>
                              </w:pPr>
                              <w:r>
                                <w:rPr>
                                  <w:sz w:val="22"/>
                                  <w:szCs w:val="22"/>
                                  <w:shd w:val="clear" w:color="auto" w:fill="FFFFFF"/>
                                </w:rPr>
                                <w:t>Отказ в предоставлении консультации</w:t>
                              </w:r>
                            </w:p>
                          </w:txbxContent>
                        </wps:txbx>
                        <wps:bodyPr rot="0" vert="horz" wrap="square" lIns="91440" tIns="45720" rIns="91440" bIns="45720" anchor="t" anchorCtr="0" upright="1">
                          <a:noAutofit/>
                        </wps:bodyPr>
                      </wps:wsp>
                      <wps:wsp>
                        <wps:cNvPr id="20" name="Line 136"/>
                        <wps:cNvCnPr/>
                        <wps:spPr bwMode="auto">
                          <a:xfrm>
                            <a:off x="982742" y="2188511"/>
                            <a:ext cx="841" cy="1328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137"/>
                        <wps:cNvSpPr>
                          <a:spLocks noChangeArrowheads="1"/>
                        </wps:cNvSpPr>
                        <wps:spPr bwMode="auto">
                          <a:xfrm>
                            <a:off x="5299910" y="1444516"/>
                            <a:ext cx="2173308" cy="223937"/>
                          </a:xfrm>
                          <a:prstGeom prst="rect">
                            <a:avLst/>
                          </a:prstGeom>
                          <a:solidFill>
                            <a:srgbClr val="FFFFFF"/>
                          </a:solidFill>
                          <a:ln w="9525">
                            <a:solidFill>
                              <a:srgbClr val="000000"/>
                            </a:solidFill>
                            <a:miter lim="800000"/>
                            <a:headEnd/>
                            <a:tailEnd/>
                          </a:ln>
                        </wps:spPr>
                        <wps:txbx>
                          <w:txbxContent>
                            <w:p w:rsidR="0095518D" w:rsidRPr="00FF292C" w:rsidRDefault="0095518D" w:rsidP="00F1223D">
                              <w:pPr>
                                <w:jc w:val="center"/>
                                <w:rPr>
                                  <w:sz w:val="22"/>
                                  <w:szCs w:val="22"/>
                                </w:rPr>
                              </w:pPr>
                              <w:r>
                                <w:rPr>
                                  <w:sz w:val="22"/>
                                  <w:szCs w:val="22"/>
                                </w:rPr>
                                <w:t>Подготовка ответа</w:t>
                              </w:r>
                              <w:r w:rsidR="005B19F6">
                                <w:rPr>
                                  <w:sz w:val="22"/>
                                  <w:szCs w:val="22"/>
                                </w:rPr>
                                <w:t xml:space="preserve"> немедленно</w:t>
                              </w:r>
                            </w:p>
                          </w:txbxContent>
                        </wps:txbx>
                        <wps:bodyPr rot="0" vert="horz" wrap="square" lIns="91440" tIns="45720" rIns="91440" bIns="45720" anchor="t" anchorCtr="0" upright="1">
                          <a:noAutofit/>
                        </wps:bodyPr>
                      </wps:wsp>
                      <wps:wsp>
                        <wps:cNvPr id="22" name="Rectangle 138"/>
                        <wps:cNvSpPr>
                          <a:spLocks noChangeArrowheads="1"/>
                        </wps:cNvSpPr>
                        <wps:spPr bwMode="auto">
                          <a:xfrm flipV="1">
                            <a:off x="7998244" y="1735716"/>
                            <a:ext cx="1517866" cy="585681"/>
                          </a:xfrm>
                          <a:prstGeom prst="rect">
                            <a:avLst/>
                          </a:prstGeom>
                          <a:solidFill>
                            <a:srgbClr val="FFFFFF"/>
                          </a:solidFill>
                          <a:ln w="9525">
                            <a:solidFill>
                              <a:srgbClr val="000000"/>
                            </a:solidFill>
                            <a:miter lim="800000"/>
                            <a:headEnd/>
                            <a:tailEnd/>
                          </a:ln>
                        </wps:spPr>
                        <wps:txbx>
                          <w:txbxContent>
                            <w:p w:rsidR="0095518D" w:rsidRPr="0003734D" w:rsidRDefault="0095518D" w:rsidP="00F1223D">
                              <w:pPr>
                                <w:jc w:val="center"/>
                                <w:rPr>
                                  <w:sz w:val="22"/>
                                  <w:szCs w:val="22"/>
                                </w:rPr>
                              </w:pPr>
                              <w:r w:rsidRPr="0003734D">
                                <w:rPr>
                                  <w:sz w:val="22"/>
                                  <w:szCs w:val="22"/>
                                  <w:shd w:val="clear" w:color="auto" w:fill="FFFFFF"/>
                                </w:rPr>
                                <w:t>Вручение на руки лицу или его представителю</w:t>
                              </w:r>
                            </w:p>
                          </w:txbxContent>
                        </wps:txbx>
                        <wps:bodyPr rot="0" vert="horz" wrap="square" lIns="91440" tIns="45720" rIns="91440" bIns="45720" anchor="t" anchorCtr="0" upright="1">
                          <a:noAutofit/>
                        </wps:bodyPr>
                      </wps:wsp>
                      <wps:wsp>
                        <wps:cNvPr id="23" name="Text Box 139"/>
                        <wps:cNvSpPr txBox="1">
                          <a:spLocks noChangeArrowheads="1"/>
                        </wps:cNvSpPr>
                        <wps:spPr bwMode="auto">
                          <a:xfrm>
                            <a:off x="7998244" y="1444516"/>
                            <a:ext cx="1517866" cy="219015"/>
                          </a:xfrm>
                          <a:prstGeom prst="rect">
                            <a:avLst/>
                          </a:prstGeom>
                          <a:solidFill>
                            <a:srgbClr val="FFFFFF"/>
                          </a:solidFill>
                          <a:ln w="9525">
                            <a:solidFill>
                              <a:srgbClr val="000000"/>
                            </a:solidFill>
                            <a:miter lim="800000"/>
                            <a:headEnd/>
                            <a:tailEnd/>
                          </a:ln>
                        </wps:spPr>
                        <wps:txbx>
                          <w:txbxContent>
                            <w:p w:rsidR="0095518D" w:rsidRDefault="0095518D" w:rsidP="00F1223D">
                              <w:pPr>
                                <w:jc w:val="center"/>
                              </w:pPr>
                              <w:r w:rsidRPr="00FF292C">
                                <w:rPr>
                                  <w:sz w:val="22"/>
                                  <w:szCs w:val="22"/>
                                </w:rPr>
                                <w:t>Желание заявителя</w:t>
                              </w:r>
                            </w:p>
                          </w:txbxContent>
                        </wps:txbx>
                        <wps:bodyPr rot="0" vert="horz" wrap="square" lIns="91440" tIns="45720" rIns="91440" bIns="45720" anchor="t" anchorCtr="0" upright="1">
                          <a:noAutofit/>
                        </wps:bodyPr>
                      </wps:wsp>
                      <wps:wsp>
                        <wps:cNvPr id="24" name="Line 140"/>
                        <wps:cNvCnPr/>
                        <wps:spPr bwMode="auto">
                          <a:xfrm>
                            <a:off x="7473217" y="1530645"/>
                            <a:ext cx="525027" cy="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41"/>
                        <wps:cNvCnPr/>
                        <wps:spPr bwMode="auto">
                          <a:xfrm>
                            <a:off x="8757177" y="1663531"/>
                            <a:ext cx="2524" cy="72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42"/>
                        <wps:cNvCnPr/>
                        <wps:spPr bwMode="auto">
                          <a:xfrm flipH="1">
                            <a:off x="7710489" y="1668453"/>
                            <a:ext cx="287755" cy="984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143"/>
                        <wps:cNvSpPr>
                          <a:spLocks noChangeArrowheads="1"/>
                        </wps:cNvSpPr>
                        <wps:spPr bwMode="auto">
                          <a:xfrm flipV="1">
                            <a:off x="6020980" y="1766886"/>
                            <a:ext cx="1689509" cy="434749"/>
                          </a:xfrm>
                          <a:prstGeom prst="rect">
                            <a:avLst/>
                          </a:prstGeom>
                          <a:solidFill>
                            <a:srgbClr val="FFFFFF"/>
                          </a:solidFill>
                          <a:ln w="9525">
                            <a:solidFill>
                              <a:srgbClr val="000000"/>
                            </a:solidFill>
                            <a:miter lim="800000"/>
                            <a:headEnd/>
                            <a:tailEnd/>
                          </a:ln>
                        </wps:spPr>
                        <wps:txbx>
                          <w:txbxContent>
                            <w:p w:rsidR="0095518D" w:rsidRPr="00F75A0C" w:rsidRDefault="0095518D" w:rsidP="00F1223D">
                              <w:pPr>
                                <w:jc w:val="center"/>
                                <w:rPr>
                                  <w:sz w:val="22"/>
                                  <w:szCs w:val="22"/>
                                </w:rPr>
                              </w:pPr>
                              <w:proofErr w:type="gramStart"/>
                              <w:r>
                                <w:rPr>
                                  <w:sz w:val="22"/>
                                  <w:szCs w:val="22"/>
                                  <w:shd w:val="clear" w:color="auto" w:fill="FFFFFF"/>
                                </w:rPr>
                                <w:t>Почтой заказным с уведомлением</w:t>
                              </w:r>
                              <w:proofErr w:type="gramEnd"/>
                            </w:p>
                          </w:txbxContent>
                        </wps:txbx>
                        <wps:bodyPr rot="0" vert="horz" wrap="square" lIns="91440" tIns="45720" rIns="91440" bIns="45720" anchor="t" anchorCtr="0" upright="1">
                          <a:noAutofit/>
                        </wps:bodyPr>
                      </wps:wsp>
                      <wps:wsp>
                        <wps:cNvPr id="28" name="Line 144"/>
                        <wps:cNvCnPr/>
                        <wps:spPr bwMode="auto">
                          <a:xfrm>
                            <a:off x="4240601" y="1536387"/>
                            <a:ext cx="1683" cy="1993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145"/>
                        <wps:cNvCnPr/>
                        <wps:spPr bwMode="auto">
                          <a:xfrm flipV="1">
                            <a:off x="2197708" y="2610956"/>
                            <a:ext cx="153974" cy="1115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146"/>
                        <wps:cNvSpPr>
                          <a:spLocks noChangeArrowheads="1"/>
                        </wps:cNvSpPr>
                        <wps:spPr bwMode="auto">
                          <a:xfrm flipV="1">
                            <a:off x="2556140" y="3820051"/>
                            <a:ext cx="2318027" cy="277255"/>
                          </a:xfrm>
                          <a:prstGeom prst="rect">
                            <a:avLst/>
                          </a:prstGeom>
                          <a:solidFill>
                            <a:srgbClr val="FFFFFF"/>
                          </a:solidFill>
                          <a:ln w="9525">
                            <a:solidFill>
                              <a:srgbClr val="000000"/>
                            </a:solidFill>
                            <a:miter lim="800000"/>
                            <a:headEnd/>
                            <a:tailEnd/>
                          </a:ln>
                        </wps:spPr>
                        <wps:txbx>
                          <w:txbxContent>
                            <w:p w:rsidR="0095518D" w:rsidRPr="00FF292C" w:rsidRDefault="00F1223D" w:rsidP="00F1223D">
                              <w:pPr>
                                <w:jc w:val="center"/>
                                <w:rPr>
                                  <w:sz w:val="22"/>
                                  <w:szCs w:val="22"/>
                                </w:rPr>
                              </w:pPr>
                              <w:r>
                                <w:rPr>
                                  <w:sz w:val="22"/>
                                  <w:szCs w:val="22"/>
                                  <w:shd w:val="clear" w:color="auto" w:fill="FFFFFF"/>
                                </w:rPr>
                                <w:t>Пояснение причина отказа</w:t>
                              </w:r>
                            </w:p>
                          </w:txbxContent>
                        </wps:txbx>
                        <wps:bodyPr rot="0" vert="horz" wrap="square" lIns="91440" tIns="45720" rIns="91440" bIns="45720" anchor="t" anchorCtr="0" upright="1">
                          <a:noAutofit/>
                        </wps:bodyPr>
                      </wps:wsp>
                      <wps:wsp>
                        <wps:cNvPr id="31" name="Rectangle 147"/>
                        <wps:cNvSpPr>
                          <a:spLocks noChangeArrowheads="1"/>
                        </wps:cNvSpPr>
                        <wps:spPr bwMode="auto">
                          <a:xfrm>
                            <a:off x="2556140" y="2940709"/>
                            <a:ext cx="2461904" cy="400297"/>
                          </a:xfrm>
                          <a:prstGeom prst="rect">
                            <a:avLst/>
                          </a:prstGeom>
                          <a:solidFill>
                            <a:srgbClr val="FFFFFF"/>
                          </a:solidFill>
                          <a:ln w="9525">
                            <a:solidFill>
                              <a:srgbClr val="000000"/>
                            </a:solidFill>
                            <a:miter lim="800000"/>
                            <a:headEnd/>
                            <a:tailEnd/>
                          </a:ln>
                        </wps:spPr>
                        <wps:txbx>
                          <w:txbxContent>
                            <w:p w:rsidR="0095518D" w:rsidRPr="00FF292C" w:rsidRDefault="0095518D" w:rsidP="00F1223D">
                              <w:pPr>
                                <w:jc w:val="center"/>
                                <w:rPr>
                                  <w:sz w:val="22"/>
                                  <w:szCs w:val="22"/>
                                </w:rPr>
                              </w:pPr>
                              <w:r>
                                <w:rPr>
                                  <w:sz w:val="22"/>
                                  <w:szCs w:val="22"/>
                                </w:rPr>
                                <w:t>Прием в назначенное время</w:t>
                              </w:r>
                              <w:r w:rsidR="005B19F6">
                                <w:rPr>
                                  <w:sz w:val="22"/>
                                  <w:szCs w:val="22"/>
                                </w:rPr>
                                <w:t xml:space="preserve"> вне очереди</w:t>
                              </w:r>
                            </w:p>
                          </w:txbxContent>
                        </wps:txbx>
                        <wps:bodyPr rot="0" vert="horz" wrap="square" lIns="91440" tIns="45720" rIns="91440" bIns="45720" anchor="t" anchorCtr="0" upright="1">
                          <a:noAutofit/>
                        </wps:bodyPr>
                      </wps:wsp>
                      <wps:wsp>
                        <wps:cNvPr id="32" name="Rectangle 148"/>
                        <wps:cNvSpPr>
                          <a:spLocks noChangeArrowheads="1"/>
                        </wps:cNvSpPr>
                        <wps:spPr bwMode="auto">
                          <a:xfrm flipV="1">
                            <a:off x="5547278" y="2474789"/>
                            <a:ext cx="1925940" cy="417523"/>
                          </a:xfrm>
                          <a:prstGeom prst="rect">
                            <a:avLst/>
                          </a:prstGeom>
                          <a:solidFill>
                            <a:srgbClr val="FFFFFF"/>
                          </a:solidFill>
                          <a:ln w="9525">
                            <a:solidFill>
                              <a:srgbClr val="000000"/>
                            </a:solidFill>
                            <a:miter lim="800000"/>
                            <a:headEnd/>
                            <a:tailEnd/>
                          </a:ln>
                        </wps:spPr>
                        <wps:txbx>
                          <w:txbxContent>
                            <w:p w:rsidR="0095518D" w:rsidRPr="0003734D" w:rsidRDefault="005B19F6" w:rsidP="00F1223D">
                              <w:pPr>
                                <w:jc w:val="center"/>
                                <w:rPr>
                                  <w:sz w:val="22"/>
                                  <w:szCs w:val="22"/>
                                </w:rPr>
                              </w:pPr>
                              <w:r>
                                <w:rPr>
                                  <w:sz w:val="22"/>
                                  <w:szCs w:val="22"/>
                                  <w:shd w:val="clear" w:color="auto" w:fill="FFFFFF"/>
                                </w:rPr>
                                <w:t>Предоставление консультации</w:t>
                              </w:r>
                            </w:p>
                          </w:txbxContent>
                        </wps:txbx>
                        <wps:bodyPr rot="0" vert="horz" wrap="square" lIns="91440" tIns="45720" rIns="91440" bIns="45720" anchor="t" anchorCtr="0" upright="1">
                          <a:noAutofit/>
                        </wps:bodyPr>
                      </wps:wsp>
                      <wps:wsp>
                        <wps:cNvPr id="33" name="Text Box 149"/>
                        <wps:cNvSpPr txBox="1">
                          <a:spLocks noChangeArrowheads="1"/>
                        </wps:cNvSpPr>
                        <wps:spPr bwMode="auto">
                          <a:xfrm>
                            <a:off x="84139" y="2321397"/>
                            <a:ext cx="2267543" cy="1095896"/>
                          </a:xfrm>
                          <a:prstGeom prst="rect">
                            <a:avLst/>
                          </a:prstGeom>
                          <a:solidFill>
                            <a:srgbClr val="FFFFFF"/>
                          </a:solidFill>
                          <a:ln w="9525">
                            <a:solidFill>
                              <a:srgbClr val="000000"/>
                            </a:solidFill>
                            <a:miter lim="800000"/>
                            <a:headEnd/>
                            <a:tailEnd/>
                          </a:ln>
                        </wps:spPr>
                        <wps:txbx>
                          <w:txbxContent>
                            <w:p w:rsidR="0095518D" w:rsidRPr="0095518D" w:rsidRDefault="0095518D" w:rsidP="00F1223D">
                              <w:pPr>
                                <w:jc w:val="center"/>
                                <w:rPr>
                                  <w:sz w:val="22"/>
                                  <w:szCs w:val="22"/>
                                </w:rPr>
                              </w:pPr>
                              <w:r w:rsidRPr="0095518D">
                                <w:rPr>
                                  <w:sz w:val="22"/>
                                  <w:szCs w:val="22"/>
                                </w:rPr>
                                <w:t>Блок-схема административной процедуры по консультированию граждан и юридических лиц по вопросам имущественных отношений при письменном запросе</w:t>
                              </w:r>
                            </w:p>
                          </w:txbxContent>
                        </wps:txbx>
                        <wps:bodyPr rot="0" vert="horz" wrap="square" lIns="91440" tIns="45720" rIns="91440" bIns="45720" anchor="t" anchorCtr="0" upright="1">
                          <a:noAutofit/>
                        </wps:bodyPr>
                      </wps:wsp>
                      <wps:wsp>
                        <wps:cNvPr id="34" name="Line 150"/>
                        <wps:cNvCnPr/>
                        <wps:spPr bwMode="auto">
                          <a:xfrm>
                            <a:off x="3328535" y="2188511"/>
                            <a:ext cx="841" cy="1328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151"/>
                        <wps:cNvCnPr/>
                        <wps:spPr bwMode="auto">
                          <a:xfrm flipH="1">
                            <a:off x="3327694" y="3341007"/>
                            <a:ext cx="841" cy="1049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152"/>
                        <wps:cNvCnPr/>
                        <wps:spPr bwMode="auto">
                          <a:xfrm flipH="1">
                            <a:off x="6470282" y="2892313"/>
                            <a:ext cx="841" cy="1238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Rectangle 153"/>
                        <wps:cNvSpPr>
                          <a:spLocks noChangeArrowheads="1"/>
                        </wps:cNvSpPr>
                        <wps:spPr bwMode="auto">
                          <a:xfrm flipV="1">
                            <a:off x="2556140" y="1734075"/>
                            <a:ext cx="2461904" cy="454436"/>
                          </a:xfrm>
                          <a:prstGeom prst="rect">
                            <a:avLst/>
                          </a:prstGeom>
                          <a:solidFill>
                            <a:srgbClr val="FFFFFF"/>
                          </a:solidFill>
                          <a:ln w="9525">
                            <a:solidFill>
                              <a:srgbClr val="000000"/>
                            </a:solidFill>
                            <a:miter lim="800000"/>
                            <a:headEnd/>
                            <a:tailEnd/>
                          </a:ln>
                        </wps:spPr>
                        <wps:txbx>
                          <w:txbxContent>
                            <w:p w:rsidR="0095518D" w:rsidRPr="00F75A0C" w:rsidRDefault="005B19F6" w:rsidP="00F1223D">
                              <w:pPr>
                                <w:jc w:val="center"/>
                                <w:rPr>
                                  <w:sz w:val="22"/>
                                  <w:szCs w:val="22"/>
                                </w:rPr>
                              </w:pPr>
                              <w:r>
                                <w:rPr>
                                  <w:sz w:val="22"/>
                                  <w:szCs w:val="22"/>
                                  <w:shd w:val="clear" w:color="auto" w:fill="FFFFFF"/>
                                </w:rPr>
                                <w:t>Анализ сложности запроса и возможности предоставления ответа</w:t>
                              </w:r>
                            </w:p>
                          </w:txbxContent>
                        </wps:txbx>
                        <wps:bodyPr rot="0" vert="horz" wrap="square" lIns="91440" tIns="45720" rIns="91440" bIns="45720" anchor="t" anchorCtr="0" upright="1">
                          <a:noAutofit/>
                        </wps:bodyPr>
                      </wps:wsp>
                      <wps:wsp>
                        <wps:cNvPr id="38" name="Line 154"/>
                        <wps:cNvCnPr/>
                        <wps:spPr bwMode="auto">
                          <a:xfrm>
                            <a:off x="3329376" y="2741381"/>
                            <a:ext cx="841" cy="1993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Rectangle 155"/>
                        <wps:cNvSpPr>
                          <a:spLocks noChangeArrowheads="1"/>
                        </wps:cNvSpPr>
                        <wps:spPr bwMode="auto">
                          <a:xfrm flipV="1">
                            <a:off x="5547278" y="3016175"/>
                            <a:ext cx="1925940" cy="429007"/>
                          </a:xfrm>
                          <a:prstGeom prst="rect">
                            <a:avLst/>
                          </a:prstGeom>
                          <a:solidFill>
                            <a:srgbClr val="FFFFFF"/>
                          </a:solidFill>
                          <a:ln w="9525">
                            <a:solidFill>
                              <a:srgbClr val="000000"/>
                            </a:solidFill>
                            <a:miter lim="800000"/>
                            <a:headEnd/>
                            <a:tailEnd/>
                          </a:ln>
                        </wps:spPr>
                        <wps:txbx>
                          <w:txbxContent>
                            <w:p w:rsidR="0095518D" w:rsidRPr="0003734D" w:rsidRDefault="005B19F6" w:rsidP="00F1223D">
                              <w:pPr>
                                <w:jc w:val="center"/>
                                <w:rPr>
                                  <w:sz w:val="22"/>
                                  <w:szCs w:val="22"/>
                                </w:rPr>
                              </w:pPr>
                              <w:r>
                                <w:rPr>
                                  <w:sz w:val="22"/>
                                  <w:szCs w:val="22"/>
                                  <w:shd w:val="clear" w:color="auto" w:fill="FFFFFF"/>
                                </w:rPr>
                                <w:t>Проставление отметки об оказании услуги</w:t>
                              </w:r>
                            </w:p>
                          </w:txbxContent>
                        </wps:txbx>
                        <wps:bodyPr rot="0" vert="horz" wrap="square" lIns="91440" tIns="45720" rIns="91440" bIns="45720" anchor="t" anchorCtr="0" upright="1">
                          <a:noAutofit/>
                        </wps:bodyPr>
                      </wps:wsp>
                      <wps:wsp>
                        <wps:cNvPr id="40" name="Line 156"/>
                        <wps:cNvCnPr/>
                        <wps:spPr bwMode="auto">
                          <a:xfrm flipH="1">
                            <a:off x="3327694" y="3715055"/>
                            <a:ext cx="1683" cy="1049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Rectangle 158"/>
                        <wps:cNvSpPr>
                          <a:spLocks noChangeArrowheads="1"/>
                        </wps:cNvSpPr>
                        <wps:spPr bwMode="auto">
                          <a:xfrm flipV="1">
                            <a:off x="2489670" y="4313040"/>
                            <a:ext cx="3793823" cy="275615"/>
                          </a:xfrm>
                          <a:prstGeom prst="rect">
                            <a:avLst/>
                          </a:prstGeom>
                          <a:solidFill>
                            <a:srgbClr val="FFFFFF"/>
                          </a:solidFill>
                          <a:ln w="9525">
                            <a:solidFill>
                              <a:srgbClr val="000000"/>
                            </a:solidFill>
                            <a:miter lim="800000"/>
                            <a:headEnd/>
                            <a:tailEnd/>
                          </a:ln>
                        </wps:spPr>
                        <wps:txbx>
                          <w:txbxContent>
                            <w:p w:rsidR="00F1223D" w:rsidRPr="00FF292C" w:rsidRDefault="00F1223D" w:rsidP="00F1223D">
                              <w:pPr>
                                <w:jc w:val="center"/>
                                <w:rPr>
                                  <w:sz w:val="22"/>
                                  <w:szCs w:val="22"/>
                                </w:rPr>
                              </w:pPr>
                              <w:r>
                                <w:rPr>
                                  <w:sz w:val="22"/>
                                  <w:szCs w:val="22"/>
                                  <w:shd w:val="clear" w:color="auto" w:fill="FFFFFF"/>
                                </w:rPr>
                                <w:t>Отметка о получении информации о причинах отказа</w:t>
                              </w:r>
                            </w:p>
                          </w:txbxContent>
                        </wps:txbx>
                        <wps:bodyPr rot="0" vert="horz" wrap="square" lIns="91440" tIns="45720" rIns="91440" bIns="45720" anchor="t" anchorCtr="0" upright="1">
                          <a:noAutofit/>
                        </wps:bodyPr>
                      </wps:wsp>
                      <wps:wsp>
                        <wps:cNvPr id="42" name="Line 159"/>
                        <wps:cNvCnPr/>
                        <wps:spPr bwMode="auto">
                          <a:xfrm flipH="1">
                            <a:off x="3330218" y="4134219"/>
                            <a:ext cx="841" cy="1788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15" o:spid="_x0000_s1067" editas="canvas" style="width:749.3pt;height:396.9pt;mso-position-horizontal-relative:char;mso-position-vertical-relative:line" coordsize="95161,5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">
                <v:shape id="_x0000_s1068" type="#_x0000_t75" style="position:absolute;width:95161;height:50406;visibility:visible;mso-wrap-style:square">
                  <v:fill o:detectmouseclick="t"/>
                  <v:path o:connecttype="none"/>
                </v:shape>
                <v:rect id="Rectangle 117" o:spid="_x0000_s1069" style="position:absolute;left:3702;top:607;width:12074;height:2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95518D" w:rsidRPr="00F01F6F" w:rsidRDefault="0095518D" w:rsidP="00F1223D">
                        <w:pPr>
                          <w:jc w:val="center"/>
                          <w:rPr>
                            <w:sz w:val="22"/>
                            <w:szCs w:val="22"/>
                          </w:rPr>
                        </w:pPr>
                        <w:r w:rsidRPr="00F01F6F">
                          <w:rPr>
                            <w:sz w:val="22"/>
                            <w:szCs w:val="22"/>
                          </w:rPr>
                          <w:t>Заявитель</w:t>
                        </w:r>
                      </w:p>
                    </w:txbxContent>
                  </v:textbox>
                </v:rect>
                <v:rect id="Rectangle 118" o:spid="_x0000_s1070" style="position:absolute;left:18619;top:607;width:43206;height:2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95518D" w:rsidRPr="00F01F6F" w:rsidRDefault="0095518D" w:rsidP="00F1223D">
                        <w:pPr>
                          <w:pStyle w:val="a3"/>
                          <w:jc w:val="center"/>
                        </w:pPr>
                        <w:r>
                          <w:rPr>
                            <w:rFonts w:ascii="Times New Roman" w:hAnsi="Times New Roman"/>
                          </w:rPr>
                          <w:t>Приглашение в помещение, где оказывается муниципальная услуга</w:t>
                        </w:r>
                      </w:p>
                    </w:txbxContent>
                  </v:textbox>
                </v:rect>
                <v:rect id="Rectangle 119" o:spid="_x0000_s1071" style="position:absolute;left:6899;top:6562;width:51939;height:456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xBcIA&#10;AADaAAAADwAAAGRycy9kb3ducmV2LnhtbESPT2vCQBTE7wW/w/IEb3VTE4pEVymFgl4CWsHrM/ua&#10;hGbfht01f769KxR6HGbmN8x2P5pW9OR8Y1nB2zIBQVxa3XCl4PL99boG4QOyxtYyKZjIw343e9li&#10;ru3AJ+rPoRIRwj5HBXUIXS6lL2sy6Je2I47ej3UGQ5SuktrhEOGmlaskeZcGG44LNXb0WVP5e74b&#10;BYeuuB3dykxFdsvkNJap769XpRbz8WMDItAY/sN/7YNWkMLzSrwB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HEFwgAAANoAAAAPAAAAAAAAAAAAAAAAAJgCAABkcnMvZG93&#10;bnJldi54bWxQSwUGAAAAAAQABAD1AAAAhwMAAAAA&#10;">
                  <v:textbox>
                    <w:txbxContent>
                      <w:p w:rsidR="0095518D" w:rsidRPr="0095518D" w:rsidRDefault="0095518D" w:rsidP="00F1223D">
                        <w:pPr>
                          <w:jc w:val="center"/>
                          <w:rPr>
                            <w:szCs w:val="28"/>
                          </w:rPr>
                        </w:pPr>
                        <w:r>
                          <w:rPr>
                            <w:szCs w:val="28"/>
                          </w:rPr>
                          <w:t>Желание заявителя</w:t>
                        </w:r>
                      </w:p>
                    </w:txbxContent>
                  </v:textbox>
                </v:rect>
                <v:shape id="Text Box 120" o:spid="_x0000_s1072" type="#_x0000_t202" style="position:absolute;left:65375;top:607;width:26580;height:3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5518D" w:rsidRPr="00FF292C" w:rsidRDefault="0095518D" w:rsidP="00F1223D">
                        <w:pPr>
                          <w:jc w:val="center"/>
                          <w:rPr>
                            <w:sz w:val="22"/>
                            <w:szCs w:val="22"/>
                          </w:rPr>
                        </w:pPr>
                        <w:r>
                          <w:rPr>
                            <w:sz w:val="22"/>
                            <w:szCs w:val="22"/>
                          </w:rPr>
                          <w:t>Устное обращение о предоставлении услуги</w:t>
                        </w:r>
                      </w:p>
                    </w:txbxContent>
                  </v:textbox>
                </v:shape>
                <v:shape id="Text Box 121" o:spid="_x0000_s1073" type="#_x0000_t202" style="position:absolute;left:62834;top:7046;width:30964;height:6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95518D" w:rsidRPr="00FF292C" w:rsidRDefault="0095518D" w:rsidP="00F1223D">
                        <w:pPr>
                          <w:jc w:val="center"/>
                          <w:rPr>
                            <w:sz w:val="22"/>
                            <w:szCs w:val="22"/>
                          </w:rPr>
                        </w:pPr>
                        <w:r>
                          <w:rPr>
                            <w:sz w:val="22"/>
                            <w:szCs w:val="22"/>
                          </w:rPr>
                          <w:t>Фиксирование обращение в Журнале консультирования лиц по вопросам имущественных отношений</w:t>
                        </w:r>
                      </w:p>
                    </w:txbxContent>
                  </v:textbox>
                </v:shape>
                <v:line id="Line 122" o:spid="_x0000_s1074" style="position:absolute;flip:y;visibility:visible;mso-wrap-style:square" from="61825,1780" to="65375,1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123" o:spid="_x0000_s1075" style="position:absolute;visibility:visible;mso-wrap-style:square" from="78232,3617" to="78240,7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24" o:spid="_x0000_s1076" style="position:absolute;visibility:visible;mso-wrap-style:square" from="15902,1796" to="18619,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5" o:spid="_x0000_s1077" style="position:absolute;flip:x;visibility:visible;mso-wrap-style:square" from="58838,8752" to="62834,8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rect id="Rectangle 126" o:spid="_x0000_s1078" style="position:absolute;left:36768;top:13124;width:13412;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95518D" w:rsidRPr="00FF292C" w:rsidRDefault="0095518D" w:rsidP="00F1223D">
                        <w:pPr>
                          <w:jc w:val="center"/>
                          <w:rPr>
                            <w:sz w:val="22"/>
                            <w:szCs w:val="22"/>
                          </w:rPr>
                        </w:pPr>
                        <w:r w:rsidRPr="00FF292C">
                          <w:rPr>
                            <w:sz w:val="22"/>
                            <w:szCs w:val="22"/>
                          </w:rPr>
                          <w:t>Устный ответ</w:t>
                        </w:r>
                      </w:p>
                    </w:txbxContent>
                  </v:textbox>
                </v:rect>
                <v:rect id="Rectangle 127" o:spid="_x0000_s1079" style="position:absolute;left:3121;top:13124;width:18856;height:255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BwZMAA&#10;AADbAAAADwAAAGRycy9kb3ducmV2LnhtbERPTYvCMBC9C/6HMII3TXVlWbqmRQTBvQjrCl7HZmyL&#10;zaQksbb/3iwI3ubxPmed96YRHTlfW1awmCcgiAuray4VnP52sy8QPiBrbCyTgoE85Nl4tMZU2wf/&#10;UncMpYgh7FNUUIXQplL6oiKDfm5b4shdrTMYInSl1A4fMdw0cpkkn9JgzbGhwpa2FRW3490o2LeH&#10;y49bmuGwuqzk0BcfvjuflZpO+s03iEB9eItf7r2O8xfw/0s8QG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wBwZMAAAADbAAAADwAAAAAAAAAAAAAAAACYAgAAZHJzL2Rvd25y&#10;ZXYueG1sUEsFBgAAAAAEAAQA9QAAAIUDAAAAAA==&#10;">
                  <v:textbox>
                    <w:txbxContent>
                      <w:p w:rsidR="0095518D" w:rsidRPr="00F01F6F" w:rsidRDefault="0095518D" w:rsidP="00F1223D">
                        <w:pPr>
                          <w:jc w:val="center"/>
                        </w:pPr>
                        <w:r w:rsidRPr="00F01F6F">
                          <w:rPr>
                            <w:shd w:val="clear" w:color="auto" w:fill="FFFFFF"/>
                          </w:rPr>
                          <w:t>Письменный ответ</w:t>
                        </w:r>
                      </w:p>
                    </w:txbxContent>
                  </v:textbox>
                </v:rect>
                <v:shape id="Text Box 128" o:spid="_x0000_s1080" type="#_x0000_t202" style="position:absolute;left:25561;top:23213;width:24619;height:4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95518D" w:rsidRDefault="005B19F6" w:rsidP="00F1223D">
                        <w:pPr>
                          <w:jc w:val="center"/>
                        </w:pPr>
                        <w:r>
                          <w:rPr>
                            <w:sz w:val="22"/>
                            <w:szCs w:val="22"/>
                          </w:rPr>
                          <w:t>Назначение времени для получения интересующей информации</w:t>
                        </w:r>
                      </w:p>
                    </w:txbxContent>
                  </v:textbox>
                </v:shape>
                <v:line id="Line 129" o:spid="_x0000_s1081" style="position:absolute;visibility:visible;mso-wrap-style:square" from="41017,11295" to="43037,1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30" o:spid="_x0000_s1082" style="position:absolute;flip:y;visibility:visible;mso-wrap-style:square" from="50180,26109" to="55472,30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31" o:spid="_x0000_s1083" style="position:absolute;flip:x;visibility:visible;mso-wrap-style:square" from="11998,11295" to="14093,1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rect id="Rectangle 132" o:spid="_x0000_s1084" style="position:absolute;left:1363;top:17668;width:20614;height:421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oEMEA&#10;AADbAAAADwAAAGRycy9kb3ducmV2LnhtbERPS2vCQBC+F/wPywje6qYaRKKrFEGwl0BTweuYnSah&#10;2dmwu83j37tCobf5+J6zP46mFT0531hW8LZMQBCXVjdcKbh+nV+3IHxA1thaJgUTeTgeZi97zLQd&#10;+JP6IlQihrDPUEEdQpdJ6cuaDPql7Ygj922dwRChq6R2OMRw08pVkmykwYZjQ40dnWoqf4pfo+DS&#10;5fcPtzJTnt5TOY3l2ve3m1KL+fi+AxFoDP/iP/dFx/kbeP4SD5CH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p6BDBAAAA2wAAAA8AAAAAAAAAAAAAAAAAmAIAAGRycy9kb3du&#10;cmV2LnhtbFBLBQYAAAAABAAEAPUAAACGAwAAAAA=&#10;">
                  <v:textbox>
                    <w:txbxContent>
                      <w:p w:rsidR="0095518D" w:rsidRPr="00F75A0C" w:rsidRDefault="0095518D" w:rsidP="00F1223D">
                        <w:pPr>
                          <w:jc w:val="center"/>
                          <w:rPr>
                            <w:sz w:val="22"/>
                            <w:szCs w:val="22"/>
                          </w:rPr>
                        </w:pPr>
                        <w:r>
                          <w:rPr>
                            <w:sz w:val="22"/>
                            <w:szCs w:val="22"/>
                            <w:shd w:val="clear" w:color="auto" w:fill="FFFFFF"/>
                          </w:rPr>
                          <w:t>Предложение подготовить письменный запрос</w:t>
                        </w:r>
                      </w:p>
                    </w:txbxContent>
                  </v:textbox>
                </v:rect>
                <v:line id="Line 133" o:spid="_x0000_s1085" style="position:absolute;flip:y;visibility:visible;mso-wrap-style:square" from="50180,15675" to="52999,19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134" o:spid="_x0000_s1086" style="position:absolute;visibility:visible;mso-wrap-style:square" from="9827,15675" to="9852,17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Rectangle 135" o:spid="_x0000_s1087" style="position:absolute;left:25561;top:34460;width:26487;height:26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8Yr8A&#10;AADbAAAADwAAAGRycy9kb3ducmV2LnhtbERPS4vCMBC+C/6HMMLeNPXBotUoIgjuRVgVvI7N2Bab&#10;SUlibf+9ERb2Nh/fc1ab1lSiIedLywrGowQEcWZ1ybmCy3k/nIPwAVljZZkUdORhs+73Vphq++Jf&#10;ak4hFzGEfYoKihDqVEqfFWTQj2xNHLm7dQZDhC6X2uErhptKTpLkWxosOTYUWNOuoOxxehoFh/p4&#10;+3ET0x1nt5ns2mzqm+tVqa9Bu12CCNSGf/Gf+6Dj/AV8fokH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dnxivwAAANsAAAAPAAAAAAAAAAAAAAAAAJgCAABkcnMvZG93bnJl&#10;di54bWxQSwUGAAAAAAQABAD1AAAAhAMAAAAA&#10;">
                  <v:textbox>
                    <w:txbxContent>
                      <w:p w:rsidR="0095518D" w:rsidRPr="00FF292C" w:rsidRDefault="005B19F6" w:rsidP="00F1223D">
                        <w:pPr>
                          <w:jc w:val="center"/>
                          <w:rPr>
                            <w:sz w:val="22"/>
                            <w:szCs w:val="22"/>
                          </w:rPr>
                        </w:pPr>
                        <w:r>
                          <w:rPr>
                            <w:sz w:val="22"/>
                            <w:szCs w:val="22"/>
                            <w:shd w:val="clear" w:color="auto" w:fill="FFFFFF"/>
                          </w:rPr>
                          <w:t>Отказ в предоставлении консультации</w:t>
                        </w:r>
                      </w:p>
                    </w:txbxContent>
                  </v:textbox>
                </v:rect>
                <v:line id="Line 136" o:spid="_x0000_s1088" style="position:absolute;visibility:visible;mso-wrap-style:square" from="9827,21885" to="9835,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rect id="Rectangle 137" o:spid="_x0000_s1089" style="position:absolute;left:52999;top:14445;width:21733;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95518D" w:rsidRPr="00FF292C" w:rsidRDefault="0095518D" w:rsidP="00F1223D">
                        <w:pPr>
                          <w:jc w:val="center"/>
                          <w:rPr>
                            <w:sz w:val="22"/>
                            <w:szCs w:val="22"/>
                          </w:rPr>
                        </w:pPr>
                        <w:r>
                          <w:rPr>
                            <w:sz w:val="22"/>
                            <w:szCs w:val="22"/>
                          </w:rPr>
                          <w:t>Подготовка ответа</w:t>
                        </w:r>
                        <w:r w:rsidR="005B19F6">
                          <w:rPr>
                            <w:sz w:val="22"/>
                            <w:szCs w:val="22"/>
                          </w:rPr>
                          <w:t xml:space="preserve"> немедленно</w:t>
                        </w:r>
                      </w:p>
                    </w:txbxContent>
                  </v:textbox>
                </v:rect>
                <v:rect id="Rectangle 138" o:spid="_x0000_s1090" style="position:absolute;left:79982;top:17357;width:15179;height:585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4krsEA&#10;AADbAAAADwAAAGRycy9kb3ducmV2LnhtbESPQYvCMBSE7wv+h/AEb2tqFVmqUUQQ9CKoC16fzbMt&#10;Ni8libX990ZY2OMwM98wy3VnatGS85VlBZNxAoI4t7riQsHvZff9A8IHZI21ZVLQk4f1avC1xEzb&#10;F5+oPYdCRAj7DBWUITSZlD4vyaAf24Y4enfrDIYoXSG1w1eEm1qmSTKXBiuOCyU2tC0pf5yfRsG+&#10;Od4OLjX9cXabyb7Lp769XpUaDbvNAkSgLvyH/9p7rSBN4fMl/g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JK7BAAAA2wAAAA8AAAAAAAAAAAAAAAAAmAIAAGRycy9kb3du&#10;cmV2LnhtbFBLBQYAAAAABAAEAPUAAACGAwAAAAA=&#10;">
                  <v:textbox>
                    <w:txbxContent>
                      <w:p w:rsidR="0095518D" w:rsidRPr="0003734D" w:rsidRDefault="0095518D" w:rsidP="00F1223D">
                        <w:pPr>
                          <w:jc w:val="center"/>
                          <w:rPr>
                            <w:sz w:val="22"/>
                            <w:szCs w:val="22"/>
                          </w:rPr>
                        </w:pPr>
                        <w:r w:rsidRPr="0003734D">
                          <w:rPr>
                            <w:sz w:val="22"/>
                            <w:szCs w:val="22"/>
                            <w:shd w:val="clear" w:color="auto" w:fill="FFFFFF"/>
                          </w:rPr>
                          <w:t>Вручение на руки лицу или его представителю</w:t>
                        </w:r>
                      </w:p>
                    </w:txbxContent>
                  </v:textbox>
                </v:rect>
                <v:shape id="Text Box 139" o:spid="_x0000_s1091" type="#_x0000_t202" style="position:absolute;left:79982;top:14445;width:15179;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95518D" w:rsidRDefault="0095518D" w:rsidP="00F1223D">
                        <w:pPr>
                          <w:jc w:val="center"/>
                        </w:pPr>
                        <w:r w:rsidRPr="00FF292C">
                          <w:rPr>
                            <w:sz w:val="22"/>
                            <w:szCs w:val="22"/>
                          </w:rPr>
                          <w:t>Желание заявителя</w:t>
                        </w:r>
                      </w:p>
                    </w:txbxContent>
                  </v:textbox>
                </v:shape>
                <v:line id="Line 140" o:spid="_x0000_s1092" style="position:absolute;visibility:visible;mso-wrap-style:square" from="74732,15306" to="79982,15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41" o:spid="_x0000_s1093" style="position:absolute;visibility:visible;mso-wrap-style:square" from="87571,16635" to="87597,1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142" o:spid="_x0000_s1094" style="position:absolute;flip:x;visibility:visible;mso-wrap-style:square" from="77104,16684" to="79982,17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rect id="Rectangle 143" o:spid="_x0000_s1095" style="position:absolute;left:60209;top:17668;width:16895;height:434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mHNsQA&#10;AADbAAAADwAAAGRycy9kb3ducmV2LnhtbESPwWrDMBBE74H+g9hCb7Fc16TFjRJKoZBeDE0Kvm6s&#10;jW1irYykOvbfR4FCjsPMvGHW28n0YiTnO8sKnpMUBHFtdceNgt/D1/INhA/IGnvLpGAmD9vNw2KN&#10;hbYX/qFxHxoRIewLVNCGMBRS+rolgz6xA3H0TtYZDFG6RmqHlwg3vczSdCUNdhwXWhzos6X6vP8z&#10;CnZDefx2mZnL/JjLeapf/FhVSj09Th/vIAJN4R7+b++0guwV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JhzbEAAAA2wAAAA8AAAAAAAAAAAAAAAAAmAIAAGRycy9k&#10;b3ducmV2LnhtbFBLBQYAAAAABAAEAPUAAACJAwAAAAA=&#10;">
                  <v:textbox>
                    <w:txbxContent>
                      <w:p w:rsidR="0095518D" w:rsidRPr="00F75A0C" w:rsidRDefault="0095518D" w:rsidP="00F1223D">
                        <w:pPr>
                          <w:jc w:val="center"/>
                          <w:rPr>
                            <w:sz w:val="22"/>
                            <w:szCs w:val="22"/>
                          </w:rPr>
                        </w:pPr>
                        <w:proofErr w:type="gramStart"/>
                        <w:r>
                          <w:rPr>
                            <w:sz w:val="22"/>
                            <w:szCs w:val="22"/>
                            <w:shd w:val="clear" w:color="auto" w:fill="FFFFFF"/>
                          </w:rPr>
                          <w:t>Почтой заказным с уведомлением</w:t>
                        </w:r>
                        <w:proofErr w:type="gramEnd"/>
                      </w:p>
                    </w:txbxContent>
                  </v:textbox>
                </v:rect>
                <v:line id="Line 144" o:spid="_x0000_s1096" style="position:absolute;visibility:visible;mso-wrap-style:square" from="42406,15363" to="42422,1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145" o:spid="_x0000_s1097" style="position:absolute;flip:y;visibility:visible;mso-wrap-style:square" from="21977,26109" to="23516,27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rect id="Rectangle 146" o:spid="_x0000_s1098" style="position:absolute;left:25561;top:38200;width:23180;height:277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Jn8AA&#10;AADbAAAADwAAAGRycy9kb3ducmV2LnhtbERPz2vCMBS+D/wfwhvstqazRUY1iggDdylYB16fzbMt&#10;Ni8lyWr73y+HgceP7/dmN5lejOR8Z1nBR5KCIK6t7rhR8HP+ev8E4QOyxt4yKZjJw267eNlgoe2D&#10;TzRWoRExhH2BCtoQhkJKX7dk0Cd2II7czTqDIULXSO3wEcNNL5dpupIGO44NLQ50aKm+V79GwXEo&#10;r99uaeYyv+ZynurMj5eLUm+v034NItAUnuJ/91EryOL6+CX+A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Jn8AAAADbAAAADwAAAAAAAAAAAAAAAACYAgAAZHJzL2Rvd25y&#10;ZXYueG1sUEsFBgAAAAAEAAQA9QAAAIUDAAAAAA==&#10;">
                  <v:textbox>
                    <w:txbxContent>
                      <w:p w:rsidR="0095518D" w:rsidRPr="00FF292C" w:rsidRDefault="00F1223D" w:rsidP="00F1223D">
                        <w:pPr>
                          <w:jc w:val="center"/>
                          <w:rPr>
                            <w:sz w:val="22"/>
                            <w:szCs w:val="22"/>
                          </w:rPr>
                        </w:pPr>
                        <w:r>
                          <w:rPr>
                            <w:sz w:val="22"/>
                            <w:szCs w:val="22"/>
                            <w:shd w:val="clear" w:color="auto" w:fill="FFFFFF"/>
                          </w:rPr>
                          <w:t>Пояснение причина отказа</w:t>
                        </w:r>
                      </w:p>
                    </w:txbxContent>
                  </v:textbox>
                </v:rect>
                <v:rect id="Rectangle 147" o:spid="_x0000_s1099" style="position:absolute;left:25561;top:29407;width:24619;height: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95518D" w:rsidRPr="00FF292C" w:rsidRDefault="0095518D" w:rsidP="00F1223D">
                        <w:pPr>
                          <w:jc w:val="center"/>
                          <w:rPr>
                            <w:sz w:val="22"/>
                            <w:szCs w:val="22"/>
                          </w:rPr>
                        </w:pPr>
                        <w:r>
                          <w:rPr>
                            <w:sz w:val="22"/>
                            <w:szCs w:val="22"/>
                          </w:rPr>
                          <w:t>Прием в назначенное время</w:t>
                        </w:r>
                        <w:r w:rsidR="005B19F6">
                          <w:rPr>
                            <w:sz w:val="22"/>
                            <w:szCs w:val="22"/>
                          </w:rPr>
                          <w:t xml:space="preserve"> вне очереди</w:t>
                        </w:r>
                      </w:p>
                    </w:txbxContent>
                  </v:textbox>
                </v:rect>
                <v:rect id="Rectangle 148" o:spid="_x0000_s1100" style="position:absolute;left:55472;top:24747;width:19260;height:417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yc8MA&#10;AADbAAAADwAAAGRycy9kb3ducmV2LnhtbESPwWrDMBBE74H+g9hCb7Fcx5TiRgmlUEgvhqQBX9fW&#10;xjaxVkZSHfvvq0Chx2Fm3jDb/WwGMZHzvWUFz0kKgrixuudWwfn7c/0KwgdkjYNlUrCQh/3uYbXF&#10;QtsbH2k6hVZECPsCFXQhjIWUvunIoE/sSBy9i3UGQ5SuldrhLcLNILM0fZEGe44LHY700VFzPf0Y&#10;BYexrL9cZpYyr3O5zM3GT1Wl1NPj/P4GItAc/sN/7YNWsMng/iX+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eyc8MAAADbAAAADwAAAAAAAAAAAAAAAACYAgAAZHJzL2Rv&#10;d25yZXYueG1sUEsFBgAAAAAEAAQA9QAAAIgDAAAAAA==&#10;">
                  <v:textbox>
                    <w:txbxContent>
                      <w:p w:rsidR="0095518D" w:rsidRPr="0003734D" w:rsidRDefault="005B19F6" w:rsidP="00F1223D">
                        <w:pPr>
                          <w:jc w:val="center"/>
                          <w:rPr>
                            <w:sz w:val="22"/>
                            <w:szCs w:val="22"/>
                          </w:rPr>
                        </w:pPr>
                        <w:r>
                          <w:rPr>
                            <w:sz w:val="22"/>
                            <w:szCs w:val="22"/>
                            <w:shd w:val="clear" w:color="auto" w:fill="FFFFFF"/>
                          </w:rPr>
                          <w:t>Предоставление консультации</w:t>
                        </w:r>
                      </w:p>
                    </w:txbxContent>
                  </v:textbox>
                </v:rect>
                <v:shape id="Text Box 149" o:spid="_x0000_s1101" type="#_x0000_t202" style="position:absolute;left:841;top:23213;width:22675;height:10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95518D" w:rsidRPr="0095518D" w:rsidRDefault="0095518D" w:rsidP="00F1223D">
                        <w:pPr>
                          <w:jc w:val="center"/>
                          <w:rPr>
                            <w:sz w:val="22"/>
                            <w:szCs w:val="22"/>
                          </w:rPr>
                        </w:pPr>
                        <w:r w:rsidRPr="0095518D">
                          <w:rPr>
                            <w:sz w:val="22"/>
                            <w:szCs w:val="22"/>
                          </w:rPr>
                          <w:t>Блок-схема административной процедуры по консультированию граждан и юридических лиц по вопросам имущественных отношений при письменном запросе</w:t>
                        </w:r>
                      </w:p>
                    </w:txbxContent>
                  </v:textbox>
                </v:shape>
                <v:line id="Line 150" o:spid="_x0000_s1102" style="position:absolute;visibility:visible;mso-wrap-style:square" from="33285,21885" to="33293,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151" o:spid="_x0000_s1103" style="position:absolute;flip:x;visibility:visible;mso-wrap-style:square" from="33276,33410" to="33285,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Line 152" o:spid="_x0000_s1104" style="position:absolute;flip:x;visibility:visible;mso-wrap-style:square" from="64702,28923" to="64711,3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rect id="Rectangle 153" o:spid="_x0000_s1105" style="position:absolute;left:25561;top:17340;width:24619;height:454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R68MA&#10;AADbAAAADwAAAGRycy9kb3ducmV2LnhtbESPT4vCMBTE78J+h/AWvGnqH9ylGmVZEPQirAq9Pptn&#10;W2xeShJr++2NsOBxmJnfMKtNZ2rRkvOVZQWTcQKCOLe64kLB+bQdfYPwAVljbZkU9ORhs/4YrDDV&#10;9sF/1B5DISKEfYoKyhCaVEqfl2TQj21DHL2rdQZDlK6Q2uEjwk0tp0mykAYrjgslNvRbUn473o2C&#10;XXO47N3U9If5ZS77Lp/5NsuUGn52P0sQgbrwDv+3d1rB7AteX+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AR68MAAADbAAAADwAAAAAAAAAAAAAAAACYAgAAZHJzL2Rv&#10;d25yZXYueG1sUEsFBgAAAAAEAAQA9QAAAIgDAAAAAA==&#10;">
                  <v:textbox>
                    <w:txbxContent>
                      <w:p w:rsidR="0095518D" w:rsidRPr="00F75A0C" w:rsidRDefault="005B19F6" w:rsidP="00F1223D">
                        <w:pPr>
                          <w:jc w:val="center"/>
                          <w:rPr>
                            <w:sz w:val="22"/>
                            <w:szCs w:val="22"/>
                          </w:rPr>
                        </w:pPr>
                        <w:r>
                          <w:rPr>
                            <w:sz w:val="22"/>
                            <w:szCs w:val="22"/>
                            <w:shd w:val="clear" w:color="auto" w:fill="FFFFFF"/>
                          </w:rPr>
                          <w:t>Анализ сложности запроса и возможности предоставления ответа</w:t>
                        </w:r>
                      </w:p>
                    </w:txbxContent>
                  </v:textbox>
                </v:rect>
                <v:line id="Line 154" o:spid="_x0000_s1106" style="position:absolute;visibility:visible;mso-wrap-style:square" from="33293,27413" to="33302,2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rect id="Rectangle 155" o:spid="_x0000_s1107" style="position:absolute;left:55472;top:30161;width:19260;height:42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gAsMA&#10;AADbAAAADwAAAGRycy9kb3ducmV2LnhtbESPT4vCMBTE78J+h/AWvGnqH2S3GmVZEPQirAq9Pptn&#10;W2xeShJr++2NsOBxmJnfMKtNZ2rRkvOVZQWTcQKCOLe64kLB+bQdfYHwAVljbZkU9ORhs/4YrDDV&#10;9sF/1B5DISKEfYoKyhCaVEqfl2TQj21DHL2rdQZDlK6Q2uEjwk0tp0mykAYrjgslNvRbUn473o2C&#10;XXO47N3U9If5ZS77Lp/5NsuUGn52P0sQgbrwDv+3d1rB7BteX+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MgAsMAAADbAAAADwAAAAAAAAAAAAAAAACYAgAAZHJzL2Rv&#10;d25yZXYueG1sUEsFBgAAAAAEAAQA9QAAAIgDAAAAAA==&#10;">
                  <v:textbox>
                    <w:txbxContent>
                      <w:p w:rsidR="0095518D" w:rsidRPr="0003734D" w:rsidRDefault="005B19F6" w:rsidP="00F1223D">
                        <w:pPr>
                          <w:jc w:val="center"/>
                          <w:rPr>
                            <w:sz w:val="22"/>
                            <w:szCs w:val="22"/>
                          </w:rPr>
                        </w:pPr>
                        <w:r>
                          <w:rPr>
                            <w:sz w:val="22"/>
                            <w:szCs w:val="22"/>
                            <w:shd w:val="clear" w:color="auto" w:fill="FFFFFF"/>
                          </w:rPr>
                          <w:t>Проставление отметки об оказании услуги</w:t>
                        </w:r>
                      </w:p>
                    </w:txbxContent>
                  </v:textbox>
                </v:rect>
                <v:line id="Line 156" o:spid="_x0000_s1108" style="position:absolute;flip:x;visibility:visible;mso-wrap-style:square" from="33276,37150" to="33293,38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rect id="Rectangle 158" o:spid="_x0000_s1109" style="position:absolute;left:24896;top:43130;width:37938;height:275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ecIA&#10;AADbAAAADwAAAGRycy9kb3ducmV2LnhtbESPQYvCMBSE78L+h/AEbzbVLbJ0jSILgnsRVgWvz+bZ&#10;FpuXksTa/nuzIHgcZuYbZrnuTSM6cr62rGCWpCCIC6trLhWcjtvpFwgfkDU2lknBQB7Wq4/REnNt&#10;H/xH3SGUIkLY56igCqHNpfRFRQZ9Ylvi6F2tMxiidKXUDh8Rbho5T9OFNFhzXKiwpZ+KitvhbhTs&#10;2v3l183NsM8umRz64tN357NSk3G/+QYRqA/v8Ku90wqyGfx/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s195wgAAANsAAAAPAAAAAAAAAAAAAAAAAJgCAABkcnMvZG93&#10;bnJldi54bWxQSwUGAAAAAAQABAD1AAAAhwMAAAAA&#10;">
                  <v:textbox>
                    <w:txbxContent>
                      <w:p w:rsidR="00F1223D" w:rsidRPr="00FF292C" w:rsidRDefault="00F1223D" w:rsidP="00F1223D">
                        <w:pPr>
                          <w:jc w:val="center"/>
                          <w:rPr>
                            <w:sz w:val="22"/>
                            <w:szCs w:val="22"/>
                          </w:rPr>
                        </w:pPr>
                        <w:r>
                          <w:rPr>
                            <w:sz w:val="22"/>
                            <w:szCs w:val="22"/>
                            <w:shd w:val="clear" w:color="auto" w:fill="FFFFFF"/>
                          </w:rPr>
                          <w:t>Отметка о получении информации о причинах отказа</w:t>
                        </w:r>
                      </w:p>
                    </w:txbxContent>
                  </v:textbox>
                </v:rect>
                <v:line id="Line 159" o:spid="_x0000_s1110" style="position:absolute;flip:x;visibility:visible;mso-wrap-style:square" from="33302,41342" to="33310,4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w10:anchorlock/>
              </v:group>
            </w:pict>
          </mc:Fallback>
        </mc:AlternateContent>
      </w:r>
    </w:p>
    <w:p w:rsidR="00086BE6" w:rsidRPr="0031577A" w:rsidRDefault="00086BE6" w:rsidP="0060280E">
      <w:pPr>
        <w:pStyle w:val="a3"/>
        <w:jc w:val="center"/>
        <w:rPr>
          <w:rFonts w:ascii="Times New Roman" w:hAnsi="Times New Roman"/>
          <w:sz w:val="28"/>
          <w:szCs w:val="28"/>
          <w:lang w:eastAsia="ru-RU"/>
        </w:rPr>
      </w:pPr>
    </w:p>
    <w:p w:rsidR="00086BE6" w:rsidRDefault="0095518D" w:rsidP="0060280E">
      <w:pPr>
        <w:pStyle w:val="a3"/>
        <w:jc w:val="center"/>
        <w:rPr>
          <w:rFonts w:ascii="Times New Roman" w:hAnsi="Times New Roman"/>
          <w:sz w:val="28"/>
          <w:szCs w:val="28"/>
          <w:lang w:eastAsia="ru-RU"/>
        </w:rPr>
      </w:pPr>
      <w:r w:rsidRPr="0031577A">
        <w:rPr>
          <w:rFonts w:ascii="Times New Roman" w:hAnsi="Times New Roman"/>
          <w:sz w:val="28"/>
          <w:szCs w:val="28"/>
          <w:lang w:eastAsia="ru-RU"/>
        </w:rPr>
        <w:t>______________________</w:t>
      </w:r>
    </w:p>
    <w:sectPr w:rsidR="00086BE6" w:rsidSect="0060280E">
      <w:footnotePr>
        <w:pos w:val="beneathText"/>
      </w:footnotePr>
      <w:pgSz w:w="16837" w:h="11905" w:orient="landscape"/>
      <w:pgMar w:top="567" w:right="1134"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Mincho"/>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A6044D3"/>
    <w:multiLevelType w:val="multilevel"/>
    <w:tmpl w:val="3C864114"/>
    <w:lvl w:ilvl="0">
      <w:start w:val="3"/>
      <w:numFmt w:val="decimal"/>
      <w:lvlText w:val="%1."/>
      <w:lvlJc w:val="left"/>
      <w:pPr>
        <w:ind w:left="450" w:hanging="450"/>
      </w:pPr>
      <w:rPr>
        <w:rFonts w:hint="default"/>
      </w:rPr>
    </w:lvl>
    <w:lvl w:ilvl="1">
      <w:start w:val="4"/>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E173BCA"/>
    <w:multiLevelType w:val="multilevel"/>
    <w:tmpl w:val="D518858E"/>
    <w:lvl w:ilvl="0">
      <w:start w:val="2"/>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227220E"/>
    <w:multiLevelType w:val="hybridMultilevel"/>
    <w:tmpl w:val="4B78C8B8"/>
    <w:lvl w:ilvl="0" w:tplc="2FA676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E24774"/>
    <w:multiLevelType w:val="hybridMultilevel"/>
    <w:tmpl w:val="062E5D02"/>
    <w:lvl w:ilvl="0" w:tplc="04190001">
      <w:start w:val="1"/>
      <w:numFmt w:val="bullet"/>
      <w:lvlText w:val=""/>
      <w:lvlJc w:val="left"/>
      <w:pPr>
        <w:tabs>
          <w:tab w:val="num" w:pos="1509"/>
        </w:tabs>
        <w:ind w:left="1509" w:hanging="360"/>
      </w:pPr>
      <w:rPr>
        <w:rFonts w:ascii="Symbol" w:hAnsi="Symbol" w:hint="default"/>
      </w:rPr>
    </w:lvl>
    <w:lvl w:ilvl="1" w:tplc="04190003" w:tentative="1">
      <w:start w:val="1"/>
      <w:numFmt w:val="bullet"/>
      <w:lvlText w:val="o"/>
      <w:lvlJc w:val="left"/>
      <w:pPr>
        <w:tabs>
          <w:tab w:val="num" w:pos="2229"/>
        </w:tabs>
        <w:ind w:left="2229" w:hanging="360"/>
      </w:pPr>
      <w:rPr>
        <w:rFonts w:ascii="Courier New" w:hAnsi="Courier New" w:cs="Courier New" w:hint="default"/>
      </w:rPr>
    </w:lvl>
    <w:lvl w:ilvl="2" w:tplc="04190005" w:tentative="1">
      <w:start w:val="1"/>
      <w:numFmt w:val="bullet"/>
      <w:lvlText w:val=""/>
      <w:lvlJc w:val="left"/>
      <w:pPr>
        <w:tabs>
          <w:tab w:val="num" w:pos="2949"/>
        </w:tabs>
        <w:ind w:left="2949" w:hanging="360"/>
      </w:pPr>
      <w:rPr>
        <w:rFonts w:ascii="Wingdings" w:hAnsi="Wingdings" w:hint="default"/>
      </w:rPr>
    </w:lvl>
    <w:lvl w:ilvl="3" w:tplc="04190001" w:tentative="1">
      <w:start w:val="1"/>
      <w:numFmt w:val="bullet"/>
      <w:lvlText w:val=""/>
      <w:lvlJc w:val="left"/>
      <w:pPr>
        <w:tabs>
          <w:tab w:val="num" w:pos="3669"/>
        </w:tabs>
        <w:ind w:left="3669" w:hanging="360"/>
      </w:pPr>
      <w:rPr>
        <w:rFonts w:ascii="Symbol" w:hAnsi="Symbol" w:hint="default"/>
      </w:rPr>
    </w:lvl>
    <w:lvl w:ilvl="4" w:tplc="04190003" w:tentative="1">
      <w:start w:val="1"/>
      <w:numFmt w:val="bullet"/>
      <w:lvlText w:val="o"/>
      <w:lvlJc w:val="left"/>
      <w:pPr>
        <w:tabs>
          <w:tab w:val="num" w:pos="4389"/>
        </w:tabs>
        <w:ind w:left="4389" w:hanging="360"/>
      </w:pPr>
      <w:rPr>
        <w:rFonts w:ascii="Courier New" w:hAnsi="Courier New" w:cs="Courier New" w:hint="default"/>
      </w:rPr>
    </w:lvl>
    <w:lvl w:ilvl="5" w:tplc="04190005" w:tentative="1">
      <w:start w:val="1"/>
      <w:numFmt w:val="bullet"/>
      <w:lvlText w:val=""/>
      <w:lvlJc w:val="left"/>
      <w:pPr>
        <w:tabs>
          <w:tab w:val="num" w:pos="5109"/>
        </w:tabs>
        <w:ind w:left="5109" w:hanging="360"/>
      </w:pPr>
      <w:rPr>
        <w:rFonts w:ascii="Wingdings" w:hAnsi="Wingdings" w:hint="default"/>
      </w:rPr>
    </w:lvl>
    <w:lvl w:ilvl="6" w:tplc="04190001" w:tentative="1">
      <w:start w:val="1"/>
      <w:numFmt w:val="bullet"/>
      <w:lvlText w:val=""/>
      <w:lvlJc w:val="left"/>
      <w:pPr>
        <w:tabs>
          <w:tab w:val="num" w:pos="5829"/>
        </w:tabs>
        <w:ind w:left="5829" w:hanging="360"/>
      </w:pPr>
      <w:rPr>
        <w:rFonts w:ascii="Symbol" w:hAnsi="Symbol" w:hint="default"/>
      </w:rPr>
    </w:lvl>
    <w:lvl w:ilvl="7" w:tplc="04190003" w:tentative="1">
      <w:start w:val="1"/>
      <w:numFmt w:val="bullet"/>
      <w:lvlText w:val="o"/>
      <w:lvlJc w:val="left"/>
      <w:pPr>
        <w:tabs>
          <w:tab w:val="num" w:pos="6549"/>
        </w:tabs>
        <w:ind w:left="6549" w:hanging="360"/>
      </w:pPr>
      <w:rPr>
        <w:rFonts w:ascii="Courier New" w:hAnsi="Courier New" w:cs="Courier New" w:hint="default"/>
      </w:rPr>
    </w:lvl>
    <w:lvl w:ilvl="8" w:tplc="04190005" w:tentative="1">
      <w:start w:val="1"/>
      <w:numFmt w:val="bullet"/>
      <w:lvlText w:val=""/>
      <w:lvlJc w:val="left"/>
      <w:pPr>
        <w:tabs>
          <w:tab w:val="num" w:pos="7269"/>
        </w:tabs>
        <w:ind w:left="7269" w:hanging="360"/>
      </w:pPr>
      <w:rPr>
        <w:rFonts w:ascii="Wingdings" w:hAnsi="Wingdings" w:hint="default"/>
      </w:rPr>
    </w:lvl>
  </w:abstractNum>
  <w:abstractNum w:abstractNumId="6">
    <w:nsid w:val="1C5D50A6"/>
    <w:multiLevelType w:val="hybridMultilevel"/>
    <w:tmpl w:val="3FB0ACA2"/>
    <w:lvl w:ilvl="0" w:tplc="0DDC2768">
      <w:start w:val="2"/>
      <w:numFmt w:val="decimal"/>
      <w:lvlText w:val="%1."/>
      <w:lvlJc w:val="left"/>
      <w:pPr>
        <w:tabs>
          <w:tab w:val="num" w:pos="1637"/>
        </w:tabs>
        <w:ind w:left="1637" w:hanging="360"/>
      </w:pPr>
      <w:rPr>
        <w:rFonts w:hint="default"/>
        <w:b/>
        <w:i/>
        <w:sz w:val="24"/>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7">
    <w:nsid w:val="1E474EC1"/>
    <w:multiLevelType w:val="hybridMultilevel"/>
    <w:tmpl w:val="BBC85B3A"/>
    <w:lvl w:ilvl="0" w:tplc="04190001">
      <w:start w:val="1"/>
      <w:numFmt w:val="bullet"/>
      <w:lvlText w:val=""/>
      <w:lvlJc w:val="left"/>
      <w:pPr>
        <w:tabs>
          <w:tab w:val="num" w:pos="1521"/>
        </w:tabs>
        <w:ind w:left="1521" w:hanging="360"/>
      </w:pPr>
      <w:rPr>
        <w:rFonts w:ascii="Symbol" w:hAnsi="Symbol" w:hint="default"/>
      </w:rPr>
    </w:lvl>
    <w:lvl w:ilvl="1" w:tplc="04190003" w:tentative="1">
      <w:start w:val="1"/>
      <w:numFmt w:val="bullet"/>
      <w:lvlText w:val="o"/>
      <w:lvlJc w:val="left"/>
      <w:pPr>
        <w:tabs>
          <w:tab w:val="num" w:pos="2241"/>
        </w:tabs>
        <w:ind w:left="2241" w:hanging="360"/>
      </w:pPr>
      <w:rPr>
        <w:rFonts w:ascii="Courier New" w:hAnsi="Courier New" w:cs="Courier New" w:hint="default"/>
      </w:rPr>
    </w:lvl>
    <w:lvl w:ilvl="2" w:tplc="04190005" w:tentative="1">
      <w:start w:val="1"/>
      <w:numFmt w:val="bullet"/>
      <w:lvlText w:val=""/>
      <w:lvlJc w:val="left"/>
      <w:pPr>
        <w:tabs>
          <w:tab w:val="num" w:pos="2961"/>
        </w:tabs>
        <w:ind w:left="2961" w:hanging="360"/>
      </w:pPr>
      <w:rPr>
        <w:rFonts w:ascii="Wingdings" w:hAnsi="Wingdings" w:hint="default"/>
      </w:rPr>
    </w:lvl>
    <w:lvl w:ilvl="3" w:tplc="04190001" w:tentative="1">
      <w:start w:val="1"/>
      <w:numFmt w:val="bullet"/>
      <w:lvlText w:val=""/>
      <w:lvlJc w:val="left"/>
      <w:pPr>
        <w:tabs>
          <w:tab w:val="num" w:pos="3681"/>
        </w:tabs>
        <w:ind w:left="3681" w:hanging="360"/>
      </w:pPr>
      <w:rPr>
        <w:rFonts w:ascii="Symbol" w:hAnsi="Symbol" w:hint="default"/>
      </w:rPr>
    </w:lvl>
    <w:lvl w:ilvl="4" w:tplc="04190003" w:tentative="1">
      <w:start w:val="1"/>
      <w:numFmt w:val="bullet"/>
      <w:lvlText w:val="o"/>
      <w:lvlJc w:val="left"/>
      <w:pPr>
        <w:tabs>
          <w:tab w:val="num" w:pos="4401"/>
        </w:tabs>
        <w:ind w:left="4401" w:hanging="360"/>
      </w:pPr>
      <w:rPr>
        <w:rFonts w:ascii="Courier New" w:hAnsi="Courier New" w:cs="Courier New" w:hint="default"/>
      </w:rPr>
    </w:lvl>
    <w:lvl w:ilvl="5" w:tplc="04190005" w:tentative="1">
      <w:start w:val="1"/>
      <w:numFmt w:val="bullet"/>
      <w:lvlText w:val=""/>
      <w:lvlJc w:val="left"/>
      <w:pPr>
        <w:tabs>
          <w:tab w:val="num" w:pos="5121"/>
        </w:tabs>
        <w:ind w:left="5121" w:hanging="360"/>
      </w:pPr>
      <w:rPr>
        <w:rFonts w:ascii="Wingdings" w:hAnsi="Wingdings" w:hint="default"/>
      </w:rPr>
    </w:lvl>
    <w:lvl w:ilvl="6" w:tplc="04190001" w:tentative="1">
      <w:start w:val="1"/>
      <w:numFmt w:val="bullet"/>
      <w:lvlText w:val=""/>
      <w:lvlJc w:val="left"/>
      <w:pPr>
        <w:tabs>
          <w:tab w:val="num" w:pos="5841"/>
        </w:tabs>
        <w:ind w:left="5841" w:hanging="360"/>
      </w:pPr>
      <w:rPr>
        <w:rFonts w:ascii="Symbol" w:hAnsi="Symbol" w:hint="default"/>
      </w:rPr>
    </w:lvl>
    <w:lvl w:ilvl="7" w:tplc="04190003" w:tentative="1">
      <w:start w:val="1"/>
      <w:numFmt w:val="bullet"/>
      <w:lvlText w:val="o"/>
      <w:lvlJc w:val="left"/>
      <w:pPr>
        <w:tabs>
          <w:tab w:val="num" w:pos="6561"/>
        </w:tabs>
        <w:ind w:left="6561" w:hanging="360"/>
      </w:pPr>
      <w:rPr>
        <w:rFonts w:ascii="Courier New" w:hAnsi="Courier New" w:cs="Courier New" w:hint="default"/>
      </w:rPr>
    </w:lvl>
    <w:lvl w:ilvl="8" w:tplc="04190005" w:tentative="1">
      <w:start w:val="1"/>
      <w:numFmt w:val="bullet"/>
      <w:lvlText w:val=""/>
      <w:lvlJc w:val="left"/>
      <w:pPr>
        <w:tabs>
          <w:tab w:val="num" w:pos="7281"/>
        </w:tabs>
        <w:ind w:left="7281" w:hanging="360"/>
      </w:pPr>
      <w:rPr>
        <w:rFonts w:ascii="Wingdings" w:hAnsi="Wingdings" w:hint="default"/>
      </w:rPr>
    </w:lvl>
  </w:abstractNum>
  <w:abstractNum w:abstractNumId="8">
    <w:nsid w:val="1F867CB4"/>
    <w:multiLevelType w:val="multilevel"/>
    <w:tmpl w:val="0472DC40"/>
    <w:lvl w:ilvl="0">
      <w:start w:val="4"/>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09D6AAD"/>
    <w:multiLevelType w:val="multilevel"/>
    <w:tmpl w:val="B144EFCA"/>
    <w:lvl w:ilvl="0">
      <w:start w:val="1"/>
      <w:numFmt w:val="upperRoman"/>
      <w:lvlText w:val="%1."/>
      <w:lvlJc w:val="left"/>
      <w:pPr>
        <w:ind w:left="1428"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0">
    <w:nsid w:val="22344E03"/>
    <w:multiLevelType w:val="multilevel"/>
    <w:tmpl w:val="3D3A5D1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881"/>
        </w:tabs>
        <w:ind w:left="1881" w:hanging="720"/>
      </w:pPr>
      <w:rPr>
        <w:rFonts w:hint="default"/>
      </w:rPr>
    </w:lvl>
    <w:lvl w:ilvl="2">
      <w:start w:val="1"/>
      <w:numFmt w:val="decimal"/>
      <w:lvlText w:val="%1.%2.%3."/>
      <w:lvlJc w:val="left"/>
      <w:pPr>
        <w:tabs>
          <w:tab w:val="num" w:pos="3042"/>
        </w:tabs>
        <w:ind w:left="3042" w:hanging="720"/>
      </w:pPr>
      <w:rPr>
        <w:rFonts w:hint="default"/>
      </w:rPr>
    </w:lvl>
    <w:lvl w:ilvl="3">
      <w:start w:val="1"/>
      <w:numFmt w:val="decimal"/>
      <w:lvlText w:val="%1.%2.%3.%4."/>
      <w:lvlJc w:val="left"/>
      <w:pPr>
        <w:tabs>
          <w:tab w:val="num" w:pos="4563"/>
        </w:tabs>
        <w:ind w:left="4563" w:hanging="1080"/>
      </w:pPr>
      <w:rPr>
        <w:rFonts w:hint="default"/>
      </w:rPr>
    </w:lvl>
    <w:lvl w:ilvl="4">
      <w:start w:val="1"/>
      <w:numFmt w:val="decimal"/>
      <w:lvlText w:val="%1.%2.%3.%4.%5."/>
      <w:lvlJc w:val="left"/>
      <w:pPr>
        <w:tabs>
          <w:tab w:val="num" w:pos="5724"/>
        </w:tabs>
        <w:ind w:left="5724" w:hanging="1080"/>
      </w:pPr>
      <w:rPr>
        <w:rFonts w:hint="default"/>
      </w:rPr>
    </w:lvl>
    <w:lvl w:ilvl="5">
      <w:start w:val="1"/>
      <w:numFmt w:val="decimal"/>
      <w:lvlText w:val="%1.%2.%3.%4.%5.%6."/>
      <w:lvlJc w:val="left"/>
      <w:pPr>
        <w:tabs>
          <w:tab w:val="num" w:pos="7245"/>
        </w:tabs>
        <w:ind w:left="7245" w:hanging="1440"/>
      </w:pPr>
      <w:rPr>
        <w:rFonts w:hint="default"/>
      </w:rPr>
    </w:lvl>
    <w:lvl w:ilvl="6">
      <w:start w:val="1"/>
      <w:numFmt w:val="decimal"/>
      <w:lvlText w:val="%1.%2.%3.%4.%5.%6.%7."/>
      <w:lvlJc w:val="left"/>
      <w:pPr>
        <w:tabs>
          <w:tab w:val="num" w:pos="8766"/>
        </w:tabs>
        <w:ind w:left="8766" w:hanging="1800"/>
      </w:pPr>
      <w:rPr>
        <w:rFonts w:hint="default"/>
      </w:rPr>
    </w:lvl>
    <w:lvl w:ilvl="7">
      <w:start w:val="1"/>
      <w:numFmt w:val="decimal"/>
      <w:lvlText w:val="%1.%2.%3.%4.%5.%6.%7.%8."/>
      <w:lvlJc w:val="left"/>
      <w:pPr>
        <w:tabs>
          <w:tab w:val="num" w:pos="9927"/>
        </w:tabs>
        <w:ind w:left="9927" w:hanging="1800"/>
      </w:pPr>
      <w:rPr>
        <w:rFonts w:hint="default"/>
      </w:rPr>
    </w:lvl>
    <w:lvl w:ilvl="8">
      <w:start w:val="1"/>
      <w:numFmt w:val="decimal"/>
      <w:lvlText w:val="%1.%2.%3.%4.%5.%6.%7.%8.%9."/>
      <w:lvlJc w:val="left"/>
      <w:pPr>
        <w:tabs>
          <w:tab w:val="num" w:pos="11448"/>
        </w:tabs>
        <w:ind w:left="11448" w:hanging="2160"/>
      </w:pPr>
      <w:rPr>
        <w:rFonts w:hint="default"/>
      </w:rPr>
    </w:lvl>
  </w:abstractNum>
  <w:abstractNum w:abstractNumId="11">
    <w:nsid w:val="297226C5"/>
    <w:multiLevelType w:val="multilevel"/>
    <w:tmpl w:val="67D2652A"/>
    <w:lvl w:ilvl="0">
      <w:start w:val="2"/>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33864C82"/>
    <w:multiLevelType w:val="hybridMultilevel"/>
    <w:tmpl w:val="801077F2"/>
    <w:lvl w:ilvl="0" w:tplc="04190001">
      <w:start w:val="1"/>
      <w:numFmt w:val="bullet"/>
      <w:lvlText w:val=""/>
      <w:lvlJc w:val="left"/>
      <w:pPr>
        <w:tabs>
          <w:tab w:val="num" w:pos="1521"/>
        </w:tabs>
        <w:ind w:left="1521" w:hanging="360"/>
      </w:pPr>
      <w:rPr>
        <w:rFonts w:ascii="Symbol" w:hAnsi="Symbol" w:hint="default"/>
      </w:rPr>
    </w:lvl>
    <w:lvl w:ilvl="1" w:tplc="04190003" w:tentative="1">
      <w:start w:val="1"/>
      <w:numFmt w:val="bullet"/>
      <w:lvlText w:val="o"/>
      <w:lvlJc w:val="left"/>
      <w:pPr>
        <w:tabs>
          <w:tab w:val="num" w:pos="2241"/>
        </w:tabs>
        <w:ind w:left="2241" w:hanging="360"/>
      </w:pPr>
      <w:rPr>
        <w:rFonts w:ascii="Courier New" w:hAnsi="Courier New" w:cs="Courier New" w:hint="default"/>
      </w:rPr>
    </w:lvl>
    <w:lvl w:ilvl="2" w:tplc="04190005" w:tentative="1">
      <w:start w:val="1"/>
      <w:numFmt w:val="bullet"/>
      <w:lvlText w:val=""/>
      <w:lvlJc w:val="left"/>
      <w:pPr>
        <w:tabs>
          <w:tab w:val="num" w:pos="2961"/>
        </w:tabs>
        <w:ind w:left="2961" w:hanging="360"/>
      </w:pPr>
      <w:rPr>
        <w:rFonts w:ascii="Wingdings" w:hAnsi="Wingdings" w:hint="default"/>
      </w:rPr>
    </w:lvl>
    <w:lvl w:ilvl="3" w:tplc="04190001" w:tentative="1">
      <w:start w:val="1"/>
      <w:numFmt w:val="bullet"/>
      <w:lvlText w:val=""/>
      <w:lvlJc w:val="left"/>
      <w:pPr>
        <w:tabs>
          <w:tab w:val="num" w:pos="3681"/>
        </w:tabs>
        <w:ind w:left="3681" w:hanging="360"/>
      </w:pPr>
      <w:rPr>
        <w:rFonts w:ascii="Symbol" w:hAnsi="Symbol" w:hint="default"/>
      </w:rPr>
    </w:lvl>
    <w:lvl w:ilvl="4" w:tplc="04190003" w:tentative="1">
      <w:start w:val="1"/>
      <w:numFmt w:val="bullet"/>
      <w:lvlText w:val="o"/>
      <w:lvlJc w:val="left"/>
      <w:pPr>
        <w:tabs>
          <w:tab w:val="num" w:pos="4401"/>
        </w:tabs>
        <w:ind w:left="4401" w:hanging="360"/>
      </w:pPr>
      <w:rPr>
        <w:rFonts w:ascii="Courier New" w:hAnsi="Courier New" w:cs="Courier New" w:hint="default"/>
      </w:rPr>
    </w:lvl>
    <w:lvl w:ilvl="5" w:tplc="04190005" w:tentative="1">
      <w:start w:val="1"/>
      <w:numFmt w:val="bullet"/>
      <w:lvlText w:val=""/>
      <w:lvlJc w:val="left"/>
      <w:pPr>
        <w:tabs>
          <w:tab w:val="num" w:pos="5121"/>
        </w:tabs>
        <w:ind w:left="5121" w:hanging="360"/>
      </w:pPr>
      <w:rPr>
        <w:rFonts w:ascii="Wingdings" w:hAnsi="Wingdings" w:hint="default"/>
      </w:rPr>
    </w:lvl>
    <w:lvl w:ilvl="6" w:tplc="04190001" w:tentative="1">
      <w:start w:val="1"/>
      <w:numFmt w:val="bullet"/>
      <w:lvlText w:val=""/>
      <w:lvlJc w:val="left"/>
      <w:pPr>
        <w:tabs>
          <w:tab w:val="num" w:pos="5841"/>
        </w:tabs>
        <w:ind w:left="5841" w:hanging="360"/>
      </w:pPr>
      <w:rPr>
        <w:rFonts w:ascii="Symbol" w:hAnsi="Symbol" w:hint="default"/>
      </w:rPr>
    </w:lvl>
    <w:lvl w:ilvl="7" w:tplc="04190003" w:tentative="1">
      <w:start w:val="1"/>
      <w:numFmt w:val="bullet"/>
      <w:lvlText w:val="o"/>
      <w:lvlJc w:val="left"/>
      <w:pPr>
        <w:tabs>
          <w:tab w:val="num" w:pos="6561"/>
        </w:tabs>
        <w:ind w:left="6561" w:hanging="360"/>
      </w:pPr>
      <w:rPr>
        <w:rFonts w:ascii="Courier New" w:hAnsi="Courier New" w:cs="Courier New" w:hint="default"/>
      </w:rPr>
    </w:lvl>
    <w:lvl w:ilvl="8" w:tplc="04190005" w:tentative="1">
      <w:start w:val="1"/>
      <w:numFmt w:val="bullet"/>
      <w:lvlText w:val=""/>
      <w:lvlJc w:val="left"/>
      <w:pPr>
        <w:tabs>
          <w:tab w:val="num" w:pos="7281"/>
        </w:tabs>
        <w:ind w:left="7281" w:hanging="360"/>
      </w:pPr>
      <w:rPr>
        <w:rFonts w:ascii="Wingdings" w:hAnsi="Wingdings" w:hint="default"/>
      </w:rPr>
    </w:lvl>
  </w:abstractNum>
  <w:abstractNum w:abstractNumId="13">
    <w:nsid w:val="33BA1279"/>
    <w:multiLevelType w:val="hybridMultilevel"/>
    <w:tmpl w:val="D7124AF6"/>
    <w:lvl w:ilvl="0" w:tplc="04190001">
      <w:start w:val="1"/>
      <w:numFmt w:val="bullet"/>
      <w:lvlText w:val=""/>
      <w:lvlJc w:val="left"/>
      <w:pPr>
        <w:tabs>
          <w:tab w:val="num" w:pos="1409"/>
        </w:tabs>
        <w:ind w:left="1409" w:hanging="360"/>
      </w:pPr>
      <w:rPr>
        <w:rFonts w:ascii="Symbol" w:hAnsi="Symbol" w:hint="default"/>
      </w:rPr>
    </w:lvl>
    <w:lvl w:ilvl="1" w:tplc="04190003" w:tentative="1">
      <w:start w:val="1"/>
      <w:numFmt w:val="bullet"/>
      <w:lvlText w:val="o"/>
      <w:lvlJc w:val="left"/>
      <w:pPr>
        <w:tabs>
          <w:tab w:val="num" w:pos="2129"/>
        </w:tabs>
        <w:ind w:left="2129" w:hanging="360"/>
      </w:pPr>
      <w:rPr>
        <w:rFonts w:ascii="Courier New" w:hAnsi="Courier New" w:cs="Courier New" w:hint="default"/>
      </w:rPr>
    </w:lvl>
    <w:lvl w:ilvl="2" w:tplc="04190005" w:tentative="1">
      <w:start w:val="1"/>
      <w:numFmt w:val="bullet"/>
      <w:lvlText w:val=""/>
      <w:lvlJc w:val="left"/>
      <w:pPr>
        <w:tabs>
          <w:tab w:val="num" w:pos="2849"/>
        </w:tabs>
        <w:ind w:left="2849" w:hanging="360"/>
      </w:pPr>
      <w:rPr>
        <w:rFonts w:ascii="Wingdings" w:hAnsi="Wingdings" w:hint="default"/>
      </w:rPr>
    </w:lvl>
    <w:lvl w:ilvl="3" w:tplc="04190001" w:tentative="1">
      <w:start w:val="1"/>
      <w:numFmt w:val="bullet"/>
      <w:lvlText w:val=""/>
      <w:lvlJc w:val="left"/>
      <w:pPr>
        <w:tabs>
          <w:tab w:val="num" w:pos="3569"/>
        </w:tabs>
        <w:ind w:left="3569" w:hanging="360"/>
      </w:pPr>
      <w:rPr>
        <w:rFonts w:ascii="Symbol" w:hAnsi="Symbol" w:hint="default"/>
      </w:rPr>
    </w:lvl>
    <w:lvl w:ilvl="4" w:tplc="04190003" w:tentative="1">
      <w:start w:val="1"/>
      <w:numFmt w:val="bullet"/>
      <w:lvlText w:val="o"/>
      <w:lvlJc w:val="left"/>
      <w:pPr>
        <w:tabs>
          <w:tab w:val="num" w:pos="4289"/>
        </w:tabs>
        <w:ind w:left="4289" w:hanging="360"/>
      </w:pPr>
      <w:rPr>
        <w:rFonts w:ascii="Courier New" w:hAnsi="Courier New" w:cs="Courier New" w:hint="default"/>
      </w:rPr>
    </w:lvl>
    <w:lvl w:ilvl="5" w:tplc="04190005" w:tentative="1">
      <w:start w:val="1"/>
      <w:numFmt w:val="bullet"/>
      <w:lvlText w:val=""/>
      <w:lvlJc w:val="left"/>
      <w:pPr>
        <w:tabs>
          <w:tab w:val="num" w:pos="5009"/>
        </w:tabs>
        <w:ind w:left="5009" w:hanging="360"/>
      </w:pPr>
      <w:rPr>
        <w:rFonts w:ascii="Wingdings" w:hAnsi="Wingdings" w:hint="default"/>
      </w:rPr>
    </w:lvl>
    <w:lvl w:ilvl="6" w:tplc="04190001" w:tentative="1">
      <w:start w:val="1"/>
      <w:numFmt w:val="bullet"/>
      <w:lvlText w:val=""/>
      <w:lvlJc w:val="left"/>
      <w:pPr>
        <w:tabs>
          <w:tab w:val="num" w:pos="5729"/>
        </w:tabs>
        <w:ind w:left="5729" w:hanging="360"/>
      </w:pPr>
      <w:rPr>
        <w:rFonts w:ascii="Symbol" w:hAnsi="Symbol" w:hint="default"/>
      </w:rPr>
    </w:lvl>
    <w:lvl w:ilvl="7" w:tplc="04190003" w:tentative="1">
      <w:start w:val="1"/>
      <w:numFmt w:val="bullet"/>
      <w:lvlText w:val="o"/>
      <w:lvlJc w:val="left"/>
      <w:pPr>
        <w:tabs>
          <w:tab w:val="num" w:pos="6449"/>
        </w:tabs>
        <w:ind w:left="6449" w:hanging="360"/>
      </w:pPr>
      <w:rPr>
        <w:rFonts w:ascii="Courier New" w:hAnsi="Courier New" w:cs="Courier New" w:hint="default"/>
      </w:rPr>
    </w:lvl>
    <w:lvl w:ilvl="8" w:tplc="04190005" w:tentative="1">
      <w:start w:val="1"/>
      <w:numFmt w:val="bullet"/>
      <w:lvlText w:val=""/>
      <w:lvlJc w:val="left"/>
      <w:pPr>
        <w:tabs>
          <w:tab w:val="num" w:pos="7169"/>
        </w:tabs>
        <w:ind w:left="7169" w:hanging="360"/>
      </w:pPr>
      <w:rPr>
        <w:rFonts w:ascii="Wingdings" w:hAnsi="Wingdings" w:hint="default"/>
      </w:rPr>
    </w:lvl>
  </w:abstractNum>
  <w:abstractNum w:abstractNumId="14">
    <w:nsid w:val="38D506FB"/>
    <w:multiLevelType w:val="multilevel"/>
    <w:tmpl w:val="B80AF054"/>
    <w:lvl w:ilvl="0">
      <w:start w:val="1"/>
      <w:numFmt w:val="upperRoman"/>
      <w:lvlText w:val="%1."/>
      <w:lvlJc w:val="left"/>
      <w:pPr>
        <w:ind w:left="1080"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3E905670"/>
    <w:multiLevelType w:val="hybridMultilevel"/>
    <w:tmpl w:val="B68A7584"/>
    <w:lvl w:ilvl="0" w:tplc="A43047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16E4B48"/>
    <w:multiLevelType w:val="multilevel"/>
    <w:tmpl w:val="FB906090"/>
    <w:lvl w:ilvl="0">
      <w:start w:val="1"/>
      <w:numFmt w:val="decimal"/>
      <w:lvlText w:val="%1."/>
      <w:lvlJc w:val="left"/>
      <w:pPr>
        <w:ind w:left="1068" w:hanging="360"/>
      </w:pPr>
    </w:lvl>
    <w:lvl w:ilvl="1">
      <w:start w:val="3"/>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7">
    <w:nsid w:val="43A96CEE"/>
    <w:multiLevelType w:val="multilevel"/>
    <w:tmpl w:val="ED625D84"/>
    <w:lvl w:ilvl="0">
      <w:start w:val="1"/>
      <w:numFmt w:val="decimal"/>
      <w:lvlText w:val="%1."/>
      <w:lvlJc w:val="left"/>
      <w:pPr>
        <w:ind w:left="675" w:hanging="675"/>
      </w:pPr>
      <w:rPr>
        <w:rFonts w:hint="default"/>
      </w:rPr>
    </w:lvl>
    <w:lvl w:ilvl="1">
      <w:start w:val="4"/>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18">
    <w:nsid w:val="49340D50"/>
    <w:multiLevelType w:val="hybridMultilevel"/>
    <w:tmpl w:val="45821968"/>
    <w:lvl w:ilvl="0" w:tplc="ABDA5182">
      <w:start w:val="2"/>
      <w:numFmt w:val="decimal"/>
      <w:lvlText w:val="%1."/>
      <w:lvlJc w:val="left"/>
      <w:pPr>
        <w:tabs>
          <w:tab w:val="num" w:pos="1409"/>
        </w:tabs>
        <w:ind w:left="1409" w:hanging="360"/>
      </w:pPr>
      <w:rPr>
        <w:rFonts w:hint="default"/>
      </w:rPr>
    </w:lvl>
    <w:lvl w:ilvl="1" w:tplc="04190019" w:tentative="1">
      <w:start w:val="1"/>
      <w:numFmt w:val="lowerLetter"/>
      <w:lvlText w:val="%2."/>
      <w:lvlJc w:val="left"/>
      <w:pPr>
        <w:tabs>
          <w:tab w:val="num" w:pos="2129"/>
        </w:tabs>
        <w:ind w:left="2129" w:hanging="360"/>
      </w:pPr>
    </w:lvl>
    <w:lvl w:ilvl="2" w:tplc="0419001B" w:tentative="1">
      <w:start w:val="1"/>
      <w:numFmt w:val="lowerRoman"/>
      <w:lvlText w:val="%3."/>
      <w:lvlJc w:val="right"/>
      <w:pPr>
        <w:tabs>
          <w:tab w:val="num" w:pos="2849"/>
        </w:tabs>
        <w:ind w:left="2849" w:hanging="180"/>
      </w:pPr>
    </w:lvl>
    <w:lvl w:ilvl="3" w:tplc="0419000F" w:tentative="1">
      <w:start w:val="1"/>
      <w:numFmt w:val="decimal"/>
      <w:lvlText w:val="%4."/>
      <w:lvlJc w:val="left"/>
      <w:pPr>
        <w:tabs>
          <w:tab w:val="num" w:pos="3569"/>
        </w:tabs>
        <w:ind w:left="3569" w:hanging="360"/>
      </w:pPr>
    </w:lvl>
    <w:lvl w:ilvl="4" w:tplc="04190019" w:tentative="1">
      <w:start w:val="1"/>
      <w:numFmt w:val="lowerLetter"/>
      <w:lvlText w:val="%5."/>
      <w:lvlJc w:val="left"/>
      <w:pPr>
        <w:tabs>
          <w:tab w:val="num" w:pos="4289"/>
        </w:tabs>
        <w:ind w:left="4289" w:hanging="360"/>
      </w:pPr>
    </w:lvl>
    <w:lvl w:ilvl="5" w:tplc="0419001B" w:tentative="1">
      <w:start w:val="1"/>
      <w:numFmt w:val="lowerRoman"/>
      <w:lvlText w:val="%6."/>
      <w:lvlJc w:val="right"/>
      <w:pPr>
        <w:tabs>
          <w:tab w:val="num" w:pos="5009"/>
        </w:tabs>
        <w:ind w:left="5009" w:hanging="180"/>
      </w:pPr>
    </w:lvl>
    <w:lvl w:ilvl="6" w:tplc="0419000F" w:tentative="1">
      <w:start w:val="1"/>
      <w:numFmt w:val="decimal"/>
      <w:lvlText w:val="%7."/>
      <w:lvlJc w:val="left"/>
      <w:pPr>
        <w:tabs>
          <w:tab w:val="num" w:pos="5729"/>
        </w:tabs>
        <w:ind w:left="5729" w:hanging="360"/>
      </w:pPr>
    </w:lvl>
    <w:lvl w:ilvl="7" w:tplc="04190019" w:tentative="1">
      <w:start w:val="1"/>
      <w:numFmt w:val="lowerLetter"/>
      <w:lvlText w:val="%8."/>
      <w:lvlJc w:val="left"/>
      <w:pPr>
        <w:tabs>
          <w:tab w:val="num" w:pos="6449"/>
        </w:tabs>
        <w:ind w:left="6449" w:hanging="360"/>
      </w:pPr>
    </w:lvl>
    <w:lvl w:ilvl="8" w:tplc="0419001B" w:tentative="1">
      <w:start w:val="1"/>
      <w:numFmt w:val="lowerRoman"/>
      <w:lvlText w:val="%9."/>
      <w:lvlJc w:val="right"/>
      <w:pPr>
        <w:tabs>
          <w:tab w:val="num" w:pos="7169"/>
        </w:tabs>
        <w:ind w:left="7169" w:hanging="180"/>
      </w:pPr>
    </w:lvl>
  </w:abstractNum>
  <w:abstractNum w:abstractNumId="19">
    <w:nsid w:val="55001E73"/>
    <w:multiLevelType w:val="multilevel"/>
    <w:tmpl w:val="79D2E4DA"/>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53D3418"/>
    <w:multiLevelType w:val="hybridMultilevel"/>
    <w:tmpl w:val="787216C8"/>
    <w:lvl w:ilvl="0" w:tplc="76B6BA74">
      <w:start w:val="2"/>
      <w:numFmt w:val="decimal"/>
      <w:lvlText w:val="%1."/>
      <w:lvlJc w:val="left"/>
      <w:pPr>
        <w:tabs>
          <w:tab w:val="num" w:pos="900"/>
        </w:tabs>
        <w:ind w:left="900" w:hanging="360"/>
      </w:pPr>
      <w:rPr>
        <w:rFonts w:hint="default"/>
        <w:b/>
        <w:i/>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73D86E30"/>
    <w:multiLevelType w:val="hybridMultilevel"/>
    <w:tmpl w:val="948A1970"/>
    <w:lvl w:ilvl="0" w:tplc="04190001">
      <w:start w:val="1"/>
      <w:numFmt w:val="bullet"/>
      <w:lvlText w:val=""/>
      <w:lvlJc w:val="left"/>
      <w:pPr>
        <w:tabs>
          <w:tab w:val="num" w:pos="1521"/>
        </w:tabs>
        <w:ind w:left="1521" w:hanging="360"/>
      </w:pPr>
      <w:rPr>
        <w:rFonts w:ascii="Symbol" w:hAnsi="Symbol" w:hint="default"/>
      </w:rPr>
    </w:lvl>
    <w:lvl w:ilvl="1" w:tplc="04190003" w:tentative="1">
      <w:start w:val="1"/>
      <w:numFmt w:val="bullet"/>
      <w:lvlText w:val="o"/>
      <w:lvlJc w:val="left"/>
      <w:pPr>
        <w:tabs>
          <w:tab w:val="num" w:pos="2241"/>
        </w:tabs>
        <w:ind w:left="2241" w:hanging="360"/>
      </w:pPr>
      <w:rPr>
        <w:rFonts w:ascii="Courier New" w:hAnsi="Courier New" w:cs="Courier New" w:hint="default"/>
      </w:rPr>
    </w:lvl>
    <w:lvl w:ilvl="2" w:tplc="04190005" w:tentative="1">
      <w:start w:val="1"/>
      <w:numFmt w:val="bullet"/>
      <w:lvlText w:val=""/>
      <w:lvlJc w:val="left"/>
      <w:pPr>
        <w:tabs>
          <w:tab w:val="num" w:pos="2961"/>
        </w:tabs>
        <w:ind w:left="2961" w:hanging="360"/>
      </w:pPr>
      <w:rPr>
        <w:rFonts w:ascii="Wingdings" w:hAnsi="Wingdings" w:hint="default"/>
      </w:rPr>
    </w:lvl>
    <w:lvl w:ilvl="3" w:tplc="04190001" w:tentative="1">
      <w:start w:val="1"/>
      <w:numFmt w:val="bullet"/>
      <w:lvlText w:val=""/>
      <w:lvlJc w:val="left"/>
      <w:pPr>
        <w:tabs>
          <w:tab w:val="num" w:pos="3681"/>
        </w:tabs>
        <w:ind w:left="3681" w:hanging="360"/>
      </w:pPr>
      <w:rPr>
        <w:rFonts w:ascii="Symbol" w:hAnsi="Symbol" w:hint="default"/>
      </w:rPr>
    </w:lvl>
    <w:lvl w:ilvl="4" w:tplc="04190003" w:tentative="1">
      <w:start w:val="1"/>
      <w:numFmt w:val="bullet"/>
      <w:lvlText w:val="o"/>
      <w:lvlJc w:val="left"/>
      <w:pPr>
        <w:tabs>
          <w:tab w:val="num" w:pos="4401"/>
        </w:tabs>
        <w:ind w:left="4401" w:hanging="360"/>
      </w:pPr>
      <w:rPr>
        <w:rFonts w:ascii="Courier New" w:hAnsi="Courier New" w:cs="Courier New" w:hint="default"/>
      </w:rPr>
    </w:lvl>
    <w:lvl w:ilvl="5" w:tplc="04190005" w:tentative="1">
      <w:start w:val="1"/>
      <w:numFmt w:val="bullet"/>
      <w:lvlText w:val=""/>
      <w:lvlJc w:val="left"/>
      <w:pPr>
        <w:tabs>
          <w:tab w:val="num" w:pos="5121"/>
        </w:tabs>
        <w:ind w:left="5121" w:hanging="360"/>
      </w:pPr>
      <w:rPr>
        <w:rFonts w:ascii="Wingdings" w:hAnsi="Wingdings" w:hint="default"/>
      </w:rPr>
    </w:lvl>
    <w:lvl w:ilvl="6" w:tplc="04190001" w:tentative="1">
      <w:start w:val="1"/>
      <w:numFmt w:val="bullet"/>
      <w:lvlText w:val=""/>
      <w:lvlJc w:val="left"/>
      <w:pPr>
        <w:tabs>
          <w:tab w:val="num" w:pos="5841"/>
        </w:tabs>
        <w:ind w:left="5841" w:hanging="360"/>
      </w:pPr>
      <w:rPr>
        <w:rFonts w:ascii="Symbol" w:hAnsi="Symbol" w:hint="default"/>
      </w:rPr>
    </w:lvl>
    <w:lvl w:ilvl="7" w:tplc="04190003" w:tentative="1">
      <w:start w:val="1"/>
      <w:numFmt w:val="bullet"/>
      <w:lvlText w:val="o"/>
      <w:lvlJc w:val="left"/>
      <w:pPr>
        <w:tabs>
          <w:tab w:val="num" w:pos="6561"/>
        </w:tabs>
        <w:ind w:left="6561" w:hanging="360"/>
      </w:pPr>
      <w:rPr>
        <w:rFonts w:ascii="Courier New" w:hAnsi="Courier New" w:cs="Courier New" w:hint="default"/>
      </w:rPr>
    </w:lvl>
    <w:lvl w:ilvl="8" w:tplc="04190005" w:tentative="1">
      <w:start w:val="1"/>
      <w:numFmt w:val="bullet"/>
      <w:lvlText w:val=""/>
      <w:lvlJc w:val="left"/>
      <w:pPr>
        <w:tabs>
          <w:tab w:val="num" w:pos="7281"/>
        </w:tabs>
        <w:ind w:left="7281" w:hanging="360"/>
      </w:pPr>
      <w:rPr>
        <w:rFonts w:ascii="Wingdings" w:hAnsi="Wingdings" w:hint="default"/>
      </w:rPr>
    </w:lvl>
  </w:abstractNum>
  <w:abstractNum w:abstractNumId="22">
    <w:nsid w:val="74C320B7"/>
    <w:multiLevelType w:val="multilevel"/>
    <w:tmpl w:val="2D56A72C"/>
    <w:lvl w:ilvl="0">
      <w:start w:val="2"/>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7"/>
  </w:num>
  <w:num w:numId="3">
    <w:abstractNumId w:val="20"/>
  </w:num>
  <w:num w:numId="4">
    <w:abstractNumId w:val="13"/>
  </w:num>
  <w:num w:numId="5">
    <w:abstractNumId w:val="6"/>
  </w:num>
  <w:num w:numId="6">
    <w:abstractNumId w:val="21"/>
  </w:num>
  <w:num w:numId="7">
    <w:abstractNumId w:val="12"/>
  </w:num>
  <w:num w:numId="8">
    <w:abstractNumId w:val="10"/>
  </w:num>
  <w:num w:numId="9">
    <w:abstractNumId w:val="17"/>
  </w:num>
  <w:num w:numId="10">
    <w:abstractNumId w:val="18"/>
  </w:num>
  <w:num w:numId="11">
    <w:abstractNumId w:val="15"/>
  </w:num>
  <w:num w:numId="12">
    <w:abstractNumId w:val="9"/>
  </w:num>
  <w:num w:numId="13">
    <w:abstractNumId w:val="14"/>
  </w:num>
  <w:num w:numId="14">
    <w:abstractNumId w:val="4"/>
  </w:num>
  <w:num w:numId="15">
    <w:abstractNumId w:val="22"/>
  </w:num>
  <w:num w:numId="16">
    <w:abstractNumId w:val="2"/>
  </w:num>
  <w:num w:numId="17">
    <w:abstractNumId w:val="8"/>
  </w:num>
  <w:num w:numId="18">
    <w:abstractNumId w:val="3"/>
  </w:num>
  <w:num w:numId="19">
    <w:abstractNumId w:val="0"/>
  </w:num>
  <w:num w:numId="20">
    <w:abstractNumId w:val="1"/>
  </w:num>
  <w:num w:numId="21">
    <w:abstractNumId w:val="19"/>
  </w:num>
  <w:num w:numId="22">
    <w:abstractNumId w:val="11"/>
  </w:num>
  <w:num w:numId="23">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B1"/>
    <w:rsid w:val="0000684F"/>
    <w:rsid w:val="000110D6"/>
    <w:rsid w:val="00032D06"/>
    <w:rsid w:val="0003734D"/>
    <w:rsid w:val="000424CF"/>
    <w:rsid w:val="00050611"/>
    <w:rsid w:val="00051135"/>
    <w:rsid w:val="00053328"/>
    <w:rsid w:val="000615C9"/>
    <w:rsid w:val="0006578D"/>
    <w:rsid w:val="00084BB7"/>
    <w:rsid w:val="000865E8"/>
    <w:rsid w:val="00086905"/>
    <w:rsid w:val="00086BE6"/>
    <w:rsid w:val="00095955"/>
    <w:rsid w:val="000A2B18"/>
    <w:rsid w:val="000B30E2"/>
    <w:rsid w:val="000B40B4"/>
    <w:rsid w:val="000B6115"/>
    <w:rsid w:val="000B6A5A"/>
    <w:rsid w:val="000D1E0F"/>
    <w:rsid w:val="000E2976"/>
    <w:rsid w:val="000E4CA2"/>
    <w:rsid w:val="000F1EB7"/>
    <w:rsid w:val="00101587"/>
    <w:rsid w:val="001045DB"/>
    <w:rsid w:val="001156AF"/>
    <w:rsid w:val="00116B79"/>
    <w:rsid w:val="001452B7"/>
    <w:rsid w:val="00146EBE"/>
    <w:rsid w:val="00151FE0"/>
    <w:rsid w:val="0018572C"/>
    <w:rsid w:val="00194A31"/>
    <w:rsid w:val="001966B4"/>
    <w:rsid w:val="001979B7"/>
    <w:rsid w:val="001A3A97"/>
    <w:rsid w:val="001B4591"/>
    <w:rsid w:val="001D17BC"/>
    <w:rsid w:val="001E6D90"/>
    <w:rsid w:val="00201AC3"/>
    <w:rsid w:val="002171AB"/>
    <w:rsid w:val="00222D95"/>
    <w:rsid w:val="00223632"/>
    <w:rsid w:val="002323C3"/>
    <w:rsid w:val="00233CE9"/>
    <w:rsid w:val="0023589C"/>
    <w:rsid w:val="00243BF9"/>
    <w:rsid w:val="0024492B"/>
    <w:rsid w:val="002475E2"/>
    <w:rsid w:val="00252542"/>
    <w:rsid w:val="00260A5C"/>
    <w:rsid w:val="0027205D"/>
    <w:rsid w:val="00283D4E"/>
    <w:rsid w:val="0029772B"/>
    <w:rsid w:val="00297D3A"/>
    <w:rsid w:val="002A41A1"/>
    <w:rsid w:val="002A5B65"/>
    <w:rsid w:val="002A6DD9"/>
    <w:rsid w:val="002A76D9"/>
    <w:rsid w:val="002B7B20"/>
    <w:rsid w:val="002C005A"/>
    <w:rsid w:val="002C433D"/>
    <w:rsid w:val="002C6834"/>
    <w:rsid w:val="002E024F"/>
    <w:rsid w:val="003062DB"/>
    <w:rsid w:val="003074F8"/>
    <w:rsid w:val="0031577A"/>
    <w:rsid w:val="003303A3"/>
    <w:rsid w:val="00351371"/>
    <w:rsid w:val="00364C83"/>
    <w:rsid w:val="00376467"/>
    <w:rsid w:val="0037705C"/>
    <w:rsid w:val="003812A0"/>
    <w:rsid w:val="00392BD1"/>
    <w:rsid w:val="003A09F2"/>
    <w:rsid w:val="003B13A5"/>
    <w:rsid w:val="003B1740"/>
    <w:rsid w:val="003B558D"/>
    <w:rsid w:val="003C3187"/>
    <w:rsid w:val="003C5600"/>
    <w:rsid w:val="003D0B49"/>
    <w:rsid w:val="003D0CB2"/>
    <w:rsid w:val="003D29E7"/>
    <w:rsid w:val="003D5207"/>
    <w:rsid w:val="003E46DF"/>
    <w:rsid w:val="003F0DCB"/>
    <w:rsid w:val="00415378"/>
    <w:rsid w:val="00431DBF"/>
    <w:rsid w:val="00451F32"/>
    <w:rsid w:val="004572C9"/>
    <w:rsid w:val="00463104"/>
    <w:rsid w:val="004668AD"/>
    <w:rsid w:val="00471AA7"/>
    <w:rsid w:val="004815C1"/>
    <w:rsid w:val="004839B2"/>
    <w:rsid w:val="00491F6A"/>
    <w:rsid w:val="004A422A"/>
    <w:rsid w:val="004A674F"/>
    <w:rsid w:val="004A6DAE"/>
    <w:rsid w:val="004A7625"/>
    <w:rsid w:val="004B1C13"/>
    <w:rsid w:val="004B4EB0"/>
    <w:rsid w:val="004E17A0"/>
    <w:rsid w:val="004E2452"/>
    <w:rsid w:val="004E3E1F"/>
    <w:rsid w:val="004E786F"/>
    <w:rsid w:val="005015A2"/>
    <w:rsid w:val="005059D8"/>
    <w:rsid w:val="005108EF"/>
    <w:rsid w:val="0051396E"/>
    <w:rsid w:val="00521BE8"/>
    <w:rsid w:val="00530B67"/>
    <w:rsid w:val="00541808"/>
    <w:rsid w:val="00543ED7"/>
    <w:rsid w:val="005444F7"/>
    <w:rsid w:val="00557F68"/>
    <w:rsid w:val="005601A3"/>
    <w:rsid w:val="005606DC"/>
    <w:rsid w:val="00570C4A"/>
    <w:rsid w:val="00570FD6"/>
    <w:rsid w:val="005710A1"/>
    <w:rsid w:val="005812F9"/>
    <w:rsid w:val="00583BE3"/>
    <w:rsid w:val="00587244"/>
    <w:rsid w:val="00592352"/>
    <w:rsid w:val="00596FD8"/>
    <w:rsid w:val="005A0694"/>
    <w:rsid w:val="005B086C"/>
    <w:rsid w:val="005B1920"/>
    <w:rsid w:val="005B19F6"/>
    <w:rsid w:val="005B4FF6"/>
    <w:rsid w:val="005B6D36"/>
    <w:rsid w:val="005C6899"/>
    <w:rsid w:val="005D4B2F"/>
    <w:rsid w:val="005D6897"/>
    <w:rsid w:val="00601F6D"/>
    <w:rsid w:val="0060280E"/>
    <w:rsid w:val="0060534E"/>
    <w:rsid w:val="00611AA4"/>
    <w:rsid w:val="0063252C"/>
    <w:rsid w:val="006346E5"/>
    <w:rsid w:val="00635B3E"/>
    <w:rsid w:val="006407DA"/>
    <w:rsid w:val="00646755"/>
    <w:rsid w:val="00652CDF"/>
    <w:rsid w:val="00656191"/>
    <w:rsid w:val="00671210"/>
    <w:rsid w:val="00671A77"/>
    <w:rsid w:val="00681D1B"/>
    <w:rsid w:val="006839F8"/>
    <w:rsid w:val="006952FB"/>
    <w:rsid w:val="006C3960"/>
    <w:rsid w:val="006C70A7"/>
    <w:rsid w:val="006E6E35"/>
    <w:rsid w:val="006F5211"/>
    <w:rsid w:val="00707FAA"/>
    <w:rsid w:val="00720276"/>
    <w:rsid w:val="00733343"/>
    <w:rsid w:val="00747B78"/>
    <w:rsid w:val="00761A7D"/>
    <w:rsid w:val="00783933"/>
    <w:rsid w:val="00793A8E"/>
    <w:rsid w:val="007A053D"/>
    <w:rsid w:val="007A50A4"/>
    <w:rsid w:val="007A7E69"/>
    <w:rsid w:val="007B7169"/>
    <w:rsid w:val="007C147B"/>
    <w:rsid w:val="007D0C03"/>
    <w:rsid w:val="007D56B9"/>
    <w:rsid w:val="007E1B21"/>
    <w:rsid w:val="007E67C1"/>
    <w:rsid w:val="007F3D60"/>
    <w:rsid w:val="007F41FA"/>
    <w:rsid w:val="007F697C"/>
    <w:rsid w:val="00810C5A"/>
    <w:rsid w:val="00811472"/>
    <w:rsid w:val="0081315D"/>
    <w:rsid w:val="00827AFD"/>
    <w:rsid w:val="00837DFE"/>
    <w:rsid w:val="00842BCE"/>
    <w:rsid w:val="00850FC6"/>
    <w:rsid w:val="00854BA4"/>
    <w:rsid w:val="00867E22"/>
    <w:rsid w:val="00882A26"/>
    <w:rsid w:val="008972D5"/>
    <w:rsid w:val="00897C9A"/>
    <w:rsid w:val="008B25C1"/>
    <w:rsid w:val="008B27A1"/>
    <w:rsid w:val="008B4F0C"/>
    <w:rsid w:val="008B653F"/>
    <w:rsid w:val="008C2C1B"/>
    <w:rsid w:val="008C5AB1"/>
    <w:rsid w:val="008D5D7A"/>
    <w:rsid w:val="008D65A7"/>
    <w:rsid w:val="008E6F56"/>
    <w:rsid w:val="008F4F12"/>
    <w:rsid w:val="008F7504"/>
    <w:rsid w:val="00904FAE"/>
    <w:rsid w:val="00911193"/>
    <w:rsid w:val="009113F8"/>
    <w:rsid w:val="00913C34"/>
    <w:rsid w:val="00916204"/>
    <w:rsid w:val="00922B67"/>
    <w:rsid w:val="0092382E"/>
    <w:rsid w:val="0093057F"/>
    <w:rsid w:val="00931014"/>
    <w:rsid w:val="0094021D"/>
    <w:rsid w:val="009450DC"/>
    <w:rsid w:val="0095518D"/>
    <w:rsid w:val="0095641A"/>
    <w:rsid w:val="009571C9"/>
    <w:rsid w:val="00962A10"/>
    <w:rsid w:val="0097150E"/>
    <w:rsid w:val="00972635"/>
    <w:rsid w:val="00974F50"/>
    <w:rsid w:val="0098732C"/>
    <w:rsid w:val="00990600"/>
    <w:rsid w:val="009A2F32"/>
    <w:rsid w:val="009B3E49"/>
    <w:rsid w:val="009B6B32"/>
    <w:rsid w:val="009C2FC0"/>
    <w:rsid w:val="009C42D7"/>
    <w:rsid w:val="009D2FA9"/>
    <w:rsid w:val="009E71F5"/>
    <w:rsid w:val="009F40B6"/>
    <w:rsid w:val="009F63DD"/>
    <w:rsid w:val="00A021A1"/>
    <w:rsid w:val="00A0447F"/>
    <w:rsid w:val="00A1435F"/>
    <w:rsid w:val="00A35260"/>
    <w:rsid w:val="00A40C57"/>
    <w:rsid w:val="00A46426"/>
    <w:rsid w:val="00A538C8"/>
    <w:rsid w:val="00A56166"/>
    <w:rsid w:val="00A63688"/>
    <w:rsid w:val="00A65F7F"/>
    <w:rsid w:val="00A72D91"/>
    <w:rsid w:val="00A76698"/>
    <w:rsid w:val="00A81841"/>
    <w:rsid w:val="00A945CA"/>
    <w:rsid w:val="00A95AF3"/>
    <w:rsid w:val="00A9609B"/>
    <w:rsid w:val="00AA685A"/>
    <w:rsid w:val="00AB12F8"/>
    <w:rsid w:val="00AB3154"/>
    <w:rsid w:val="00AB47F9"/>
    <w:rsid w:val="00AE0A5D"/>
    <w:rsid w:val="00AE6C0C"/>
    <w:rsid w:val="00B008A3"/>
    <w:rsid w:val="00B017A2"/>
    <w:rsid w:val="00B14B2A"/>
    <w:rsid w:val="00B26052"/>
    <w:rsid w:val="00B3294B"/>
    <w:rsid w:val="00B360B4"/>
    <w:rsid w:val="00B4000D"/>
    <w:rsid w:val="00B40EF0"/>
    <w:rsid w:val="00B450EB"/>
    <w:rsid w:val="00B455A9"/>
    <w:rsid w:val="00B579CA"/>
    <w:rsid w:val="00B61225"/>
    <w:rsid w:val="00B62F07"/>
    <w:rsid w:val="00B827D8"/>
    <w:rsid w:val="00B8698E"/>
    <w:rsid w:val="00B97656"/>
    <w:rsid w:val="00BB354B"/>
    <w:rsid w:val="00BC2DB5"/>
    <w:rsid w:val="00BD4320"/>
    <w:rsid w:val="00BE0F06"/>
    <w:rsid w:val="00BE33E2"/>
    <w:rsid w:val="00BF10C9"/>
    <w:rsid w:val="00BF2289"/>
    <w:rsid w:val="00C06D1A"/>
    <w:rsid w:val="00C2196C"/>
    <w:rsid w:val="00C24D63"/>
    <w:rsid w:val="00C33164"/>
    <w:rsid w:val="00C53954"/>
    <w:rsid w:val="00C80257"/>
    <w:rsid w:val="00C80BA7"/>
    <w:rsid w:val="00C84434"/>
    <w:rsid w:val="00C976E5"/>
    <w:rsid w:val="00CA32FB"/>
    <w:rsid w:val="00CA6034"/>
    <w:rsid w:val="00CB1222"/>
    <w:rsid w:val="00CD24E8"/>
    <w:rsid w:val="00CD614B"/>
    <w:rsid w:val="00CD7296"/>
    <w:rsid w:val="00CE5E0E"/>
    <w:rsid w:val="00CE7C00"/>
    <w:rsid w:val="00CF28C3"/>
    <w:rsid w:val="00D077F5"/>
    <w:rsid w:val="00D11379"/>
    <w:rsid w:val="00D1140A"/>
    <w:rsid w:val="00D46FBB"/>
    <w:rsid w:val="00D50E2D"/>
    <w:rsid w:val="00D6642A"/>
    <w:rsid w:val="00D7281A"/>
    <w:rsid w:val="00DB1CBC"/>
    <w:rsid w:val="00DC5F45"/>
    <w:rsid w:val="00DD04F7"/>
    <w:rsid w:val="00DD5B96"/>
    <w:rsid w:val="00DE370C"/>
    <w:rsid w:val="00DE4041"/>
    <w:rsid w:val="00DE7DB6"/>
    <w:rsid w:val="00DF56D7"/>
    <w:rsid w:val="00E04C19"/>
    <w:rsid w:val="00E248C4"/>
    <w:rsid w:val="00E42A1A"/>
    <w:rsid w:val="00E458A5"/>
    <w:rsid w:val="00E54FFB"/>
    <w:rsid w:val="00E711B9"/>
    <w:rsid w:val="00E7265C"/>
    <w:rsid w:val="00E90769"/>
    <w:rsid w:val="00E91DC4"/>
    <w:rsid w:val="00EA2807"/>
    <w:rsid w:val="00EA7EC9"/>
    <w:rsid w:val="00EC7E74"/>
    <w:rsid w:val="00ED1A35"/>
    <w:rsid w:val="00EE652C"/>
    <w:rsid w:val="00EE7630"/>
    <w:rsid w:val="00EF399E"/>
    <w:rsid w:val="00EF67A0"/>
    <w:rsid w:val="00F01F6F"/>
    <w:rsid w:val="00F1083B"/>
    <w:rsid w:val="00F114EA"/>
    <w:rsid w:val="00F1223D"/>
    <w:rsid w:val="00F123E7"/>
    <w:rsid w:val="00F15BCE"/>
    <w:rsid w:val="00F24178"/>
    <w:rsid w:val="00F2439F"/>
    <w:rsid w:val="00F36632"/>
    <w:rsid w:val="00F75A0C"/>
    <w:rsid w:val="00F75B6D"/>
    <w:rsid w:val="00F76B22"/>
    <w:rsid w:val="00F92CB8"/>
    <w:rsid w:val="00FA2A03"/>
    <w:rsid w:val="00FA5D5D"/>
    <w:rsid w:val="00FA7737"/>
    <w:rsid w:val="00FA786D"/>
    <w:rsid w:val="00FB5B8A"/>
    <w:rsid w:val="00FC43B7"/>
    <w:rsid w:val="00FC6323"/>
    <w:rsid w:val="00FD08CC"/>
    <w:rsid w:val="00FF292C"/>
    <w:rsid w:val="00FF2984"/>
    <w:rsid w:val="00FF6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5AB1"/>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4D63"/>
    <w:pPr>
      <w:widowControl w:val="0"/>
      <w:suppressAutoHyphens/>
      <w:autoSpaceDE w:val="0"/>
      <w:ind w:firstLine="720"/>
    </w:pPr>
    <w:rPr>
      <w:rFonts w:ascii="Arial" w:eastAsia="Arial" w:hAnsi="Arial" w:cs="Arial"/>
      <w:lang w:eastAsia="ar-SA"/>
    </w:rPr>
  </w:style>
  <w:style w:type="paragraph" w:styleId="a3">
    <w:name w:val="No Spacing"/>
    <w:uiPriority w:val="1"/>
    <w:qFormat/>
    <w:rsid w:val="00761A7D"/>
    <w:rPr>
      <w:rFonts w:ascii="Calibri" w:eastAsia="Calibri" w:hAnsi="Calibri"/>
      <w:sz w:val="22"/>
      <w:szCs w:val="22"/>
      <w:lang w:eastAsia="en-US"/>
    </w:rPr>
  </w:style>
  <w:style w:type="character" w:styleId="a4">
    <w:name w:val="Hyperlink"/>
    <w:rsid w:val="00EE7630"/>
    <w:rPr>
      <w:color w:val="0000FF"/>
      <w:u w:val="single"/>
    </w:rPr>
  </w:style>
  <w:style w:type="paragraph" w:customStyle="1" w:styleId="ConsPlusNonformat">
    <w:name w:val="ConsPlusNonformat"/>
    <w:uiPriority w:val="99"/>
    <w:rsid w:val="00D50E2D"/>
    <w:pPr>
      <w:autoSpaceDE w:val="0"/>
      <w:autoSpaceDN w:val="0"/>
      <w:adjustRightInd w:val="0"/>
    </w:pPr>
    <w:rPr>
      <w:rFonts w:ascii="Courier New" w:hAnsi="Courier New" w:cs="Courier New"/>
    </w:rPr>
  </w:style>
  <w:style w:type="paragraph" w:customStyle="1" w:styleId="ConsPlusTitle">
    <w:name w:val="ConsPlusTitle"/>
    <w:uiPriority w:val="99"/>
    <w:rsid w:val="00D50E2D"/>
    <w:pPr>
      <w:autoSpaceDE w:val="0"/>
      <w:autoSpaceDN w:val="0"/>
      <w:adjustRightInd w:val="0"/>
    </w:pPr>
    <w:rPr>
      <w:b/>
      <w:bCs/>
      <w:sz w:val="28"/>
      <w:szCs w:val="28"/>
    </w:rPr>
  </w:style>
  <w:style w:type="paragraph" w:styleId="HTML">
    <w:name w:val="HTML Preformatted"/>
    <w:basedOn w:val="a"/>
    <w:link w:val="HTML0"/>
    <w:uiPriority w:val="99"/>
    <w:unhideWhenUsed/>
    <w:rsid w:val="00E4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458A5"/>
    <w:rPr>
      <w:rFonts w:ascii="Courier New" w:hAnsi="Courier New" w:cs="Courier New"/>
    </w:rPr>
  </w:style>
  <w:style w:type="character" w:styleId="a5">
    <w:name w:val="Strong"/>
    <w:basedOn w:val="a0"/>
    <w:qFormat/>
    <w:rsid w:val="00F114EA"/>
    <w:rPr>
      <w:b/>
      <w:bCs/>
    </w:rPr>
  </w:style>
  <w:style w:type="character" w:customStyle="1" w:styleId="WW8Num1z0">
    <w:name w:val="WW8Num1z0"/>
    <w:rsid w:val="00931014"/>
    <w:rPr>
      <w:rFonts w:ascii="Symbol" w:hAnsi="Symbol" w:cs="StarSymbol"/>
      <w:sz w:val="18"/>
      <w:szCs w:val="18"/>
    </w:rPr>
  </w:style>
  <w:style w:type="character" w:customStyle="1" w:styleId="apple-converted-space">
    <w:name w:val="apple-converted-space"/>
    <w:basedOn w:val="a0"/>
    <w:rsid w:val="00A95A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5AB1"/>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4D63"/>
    <w:pPr>
      <w:widowControl w:val="0"/>
      <w:suppressAutoHyphens/>
      <w:autoSpaceDE w:val="0"/>
      <w:ind w:firstLine="720"/>
    </w:pPr>
    <w:rPr>
      <w:rFonts w:ascii="Arial" w:eastAsia="Arial" w:hAnsi="Arial" w:cs="Arial"/>
      <w:lang w:eastAsia="ar-SA"/>
    </w:rPr>
  </w:style>
  <w:style w:type="paragraph" w:styleId="a3">
    <w:name w:val="No Spacing"/>
    <w:uiPriority w:val="1"/>
    <w:qFormat/>
    <w:rsid w:val="00761A7D"/>
    <w:rPr>
      <w:rFonts w:ascii="Calibri" w:eastAsia="Calibri" w:hAnsi="Calibri"/>
      <w:sz w:val="22"/>
      <w:szCs w:val="22"/>
      <w:lang w:eastAsia="en-US"/>
    </w:rPr>
  </w:style>
  <w:style w:type="character" w:styleId="a4">
    <w:name w:val="Hyperlink"/>
    <w:rsid w:val="00EE7630"/>
    <w:rPr>
      <w:color w:val="0000FF"/>
      <w:u w:val="single"/>
    </w:rPr>
  </w:style>
  <w:style w:type="paragraph" w:customStyle="1" w:styleId="ConsPlusNonformat">
    <w:name w:val="ConsPlusNonformat"/>
    <w:uiPriority w:val="99"/>
    <w:rsid w:val="00D50E2D"/>
    <w:pPr>
      <w:autoSpaceDE w:val="0"/>
      <w:autoSpaceDN w:val="0"/>
      <w:adjustRightInd w:val="0"/>
    </w:pPr>
    <w:rPr>
      <w:rFonts w:ascii="Courier New" w:hAnsi="Courier New" w:cs="Courier New"/>
    </w:rPr>
  </w:style>
  <w:style w:type="paragraph" w:customStyle="1" w:styleId="ConsPlusTitle">
    <w:name w:val="ConsPlusTitle"/>
    <w:uiPriority w:val="99"/>
    <w:rsid w:val="00D50E2D"/>
    <w:pPr>
      <w:autoSpaceDE w:val="0"/>
      <w:autoSpaceDN w:val="0"/>
      <w:adjustRightInd w:val="0"/>
    </w:pPr>
    <w:rPr>
      <w:b/>
      <w:bCs/>
      <w:sz w:val="28"/>
      <w:szCs w:val="28"/>
    </w:rPr>
  </w:style>
  <w:style w:type="paragraph" w:styleId="HTML">
    <w:name w:val="HTML Preformatted"/>
    <w:basedOn w:val="a"/>
    <w:link w:val="HTML0"/>
    <w:uiPriority w:val="99"/>
    <w:unhideWhenUsed/>
    <w:rsid w:val="00E4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E458A5"/>
    <w:rPr>
      <w:rFonts w:ascii="Courier New" w:hAnsi="Courier New" w:cs="Courier New"/>
    </w:rPr>
  </w:style>
  <w:style w:type="character" w:styleId="a5">
    <w:name w:val="Strong"/>
    <w:basedOn w:val="a0"/>
    <w:qFormat/>
    <w:rsid w:val="00F114EA"/>
    <w:rPr>
      <w:b/>
      <w:bCs/>
    </w:rPr>
  </w:style>
  <w:style w:type="character" w:customStyle="1" w:styleId="WW8Num1z0">
    <w:name w:val="WW8Num1z0"/>
    <w:rsid w:val="00931014"/>
    <w:rPr>
      <w:rFonts w:ascii="Symbol" w:hAnsi="Symbol" w:cs="StarSymbol"/>
      <w:sz w:val="18"/>
      <w:szCs w:val="18"/>
    </w:rPr>
  </w:style>
  <w:style w:type="character" w:customStyle="1" w:styleId="apple-converted-space">
    <w:name w:val="apple-converted-space"/>
    <w:basedOn w:val="a0"/>
    <w:rsid w:val="00A95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7778">
      <w:bodyDiv w:val="1"/>
      <w:marLeft w:val="0"/>
      <w:marRight w:val="0"/>
      <w:marTop w:val="0"/>
      <w:marBottom w:val="0"/>
      <w:divBdr>
        <w:top w:val="none" w:sz="0" w:space="0" w:color="auto"/>
        <w:left w:val="none" w:sz="0" w:space="0" w:color="auto"/>
        <w:bottom w:val="none" w:sz="0" w:space="0" w:color="auto"/>
        <w:right w:val="none" w:sz="0" w:space="0" w:color="auto"/>
      </w:divBdr>
    </w:div>
    <w:div w:id="337124831">
      <w:bodyDiv w:val="1"/>
      <w:marLeft w:val="0"/>
      <w:marRight w:val="0"/>
      <w:marTop w:val="0"/>
      <w:marBottom w:val="0"/>
      <w:divBdr>
        <w:top w:val="none" w:sz="0" w:space="0" w:color="auto"/>
        <w:left w:val="none" w:sz="0" w:space="0" w:color="auto"/>
        <w:bottom w:val="none" w:sz="0" w:space="0" w:color="auto"/>
        <w:right w:val="none" w:sz="0" w:space="0" w:color="auto"/>
      </w:divBdr>
    </w:div>
    <w:div w:id="764764329">
      <w:bodyDiv w:val="1"/>
      <w:marLeft w:val="0"/>
      <w:marRight w:val="0"/>
      <w:marTop w:val="0"/>
      <w:marBottom w:val="0"/>
      <w:divBdr>
        <w:top w:val="none" w:sz="0" w:space="0" w:color="auto"/>
        <w:left w:val="none" w:sz="0" w:space="0" w:color="auto"/>
        <w:bottom w:val="none" w:sz="0" w:space="0" w:color="auto"/>
        <w:right w:val="none" w:sz="0" w:space="0" w:color="auto"/>
      </w:divBdr>
    </w:div>
    <w:div w:id="1696268880">
      <w:bodyDiv w:val="1"/>
      <w:marLeft w:val="0"/>
      <w:marRight w:val="0"/>
      <w:marTop w:val="0"/>
      <w:marBottom w:val="0"/>
      <w:divBdr>
        <w:top w:val="none" w:sz="0" w:space="0" w:color="auto"/>
        <w:left w:val="none" w:sz="0" w:space="0" w:color="auto"/>
        <w:bottom w:val="none" w:sz="0" w:space="0" w:color="auto"/>
        <w:right w:val="none" w:sz="0" w:space="0" w:color="auto"/>
      </w:divBdr>
    </w:div>
    <w:div w:id="209381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48;n=8891;fld=134;dst=1000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veshkaim@mai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32ABD860B1A4C9517F9FD389C414B3DEF2E90DD68795B1452DFEBABCAD6B146C4D113B020qDJ" TargetMode="External"/><Relationship Id="rId5" Type="http://schemas.openxmlformats.org/officeDocument/2006/relationships/settings" Target="settings.xml"/><Relationship Id="rId10" Type="http://schemas.openxmlformats.org/officeDocument/2006/relationships/hyperlink" Target="consultantplus://offline/ref=D2432ABD860B1A4C9517F9FD389C414B3DEF2E90DD68795B1452DFEBABCAD6B146C4D113B120qDJ" TargetMode="External"/><Relationship Id="rId4" Type="http://schemas.microsoft.com/office/2007/relationships/stylesWithEffects" Target="stylesWithEffects.xml"/><Relationship Id="rId9" Type="http://schemas.openxmlformats.org/officeDocument/2006/relationships/hyperlink" Target="consultantplus://offline/main?base=RLAW248;n=8891;fld=134;dst=100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BA865-CEE2-43BF-A836-EA245FED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4128</Words>
  <Characters>32659</Characters>
  <Application>Microsoft Office Word</Application>
  <DocSecurity>0</DocSecurity>
  <Lines>272</Lines>
  <Paragraphs>73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36714</CharactersWithSpaces>
  <SharedDoc>false</SharedDoc>
  <HLinks>
    <vt:vector size="30" baseType="variant">
      <vt:variant>
        <vt:i4>917590</vt:i4>
      </vt:variant>
      <vt:variant>
        <vt:i4>12</vt:i4>
      </vt:variant>
      <vt:variant>
        <vt:i4>0</vt:i4>
      </vt:variant>
      <vt:variant>
        <vt:i4>5</vt:i4>
      </vt:variant>
      <vt:variant>
        <vt:lpwstr>consultantplus://offline/ref=D2432ABD860B1A4C9517F9FD389C414B3DEF2E90DD68795B1452DFEBABCAD6B146C4D113B020qDJ</vt:lpwstr>
      </vt:variant>
      <vt:variant>
        <vt:lpwstr/>
      </vt:variant>
      <vt:variant>
        <vt:i4>917591</vt:i4>
      </vt:variant>
      <vt:variant>
        <vt:i4>9</vt:i4>
      </vt:variant>
      <vt:variant>
        <vt:i4>0</vt:i4>
      </vt:variant>
      <vt:variant>
        <vt:i4>5</vt:i4>
      </vt:variant>
      <vt:variant>
        <vt:lpwstr>consultantplus://offline/ref=D2432ABD860B1A4C9517F9FD389C414B3DEF2E90DD68795B1452DFEBABCAD6B146C4D113B120qDJ</vt:lpwstr>
      </vt:variant>
      <vt:variant>
        <vt:lpwstr/>
      </vt:variant>
      <vt:variant>
        <vt:i4>196637</vt:i4>
      </vt:variant>
      <vt:variant>
        <vt:i4>6</vt:i4>
      </vt:variant>
      <vt:variant>
        <vt:i4>0</vt:i4>
      </vt:variant>
      <vt:variant>
        <vt:i4>5</vt:i4>
      </vt:variant>
      <vt:variant>
        <vt:lpwstr>consultantplus://offline/main?base=RLAW248;n=8891;fld=134;dst=100117</vt:lpwstr>
      </vt:variant>
      <vt:variant>
        <vt:lpwstr/>
      </vt:variant>
      <vt:variant>
        <vt:i4>327700</vt:i4>
      </vt:variant>
      <vt:variant>
        <vt:i4>3</vt:i4>
      </vt:variant>
      <vt:variant>
        <vt:i4>0</vt:i4>
      </vt:variant>
      <vt:variant>
        <vt:i4>5</vt:i4>
      </vt:variant>
      <vt:variant>
        <vt:lpwstr>consultantplus://offline/main?base=RLAW248;n=8891;fld=134;dst=100080</vt:lpwstr>
      </vt:variant>
      <vt:variant>
        <vt:lpwstr/>
      </vt:variant>
      <vt:variant>
        <vt:i4>5898337</vt:i4>
      </vt:variant>
      <vt:variant>
        <vt:i4>0</vt:i4>
      </vt:variant>
      <vt:variant>
        <vt:i4>0</vt:i4>
      </vt:variant>
      <vt:variant>
        <vt:i4>5</vt:i4>
      </vt:variant>
      <vt:variant>
        <vt:lpwstr>mailto:veshkaim@mail.ru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Михаил</cp:lastModifiedBy>
  <cp:revision>3</cp:revision>
  <cp:lastPrinted>2011-01-22T08:04:00Z</cp:lastPrinted>
  <dcterms:created xsi:type="dcterms:W3CDTF">2017-03-06T10:27:00Z</dcterms:created>
  <dcterms:modified xsi:type="dcterms:W3CDTF">2017-03-06T10:38:00Z</dcterms:modified>
</cp:coreProperties>
</file>