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38" w:rsidRDefault="00052438" w:rsidP="0005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052438" w:rsidRDefault="00052438" w:rsidP="0005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«ВЕШКАЙМСКИЙ РАЙОН»  УЛЬЯНОВСКОЙ ОБЛАСТИ</w:t>
      </w:r>
    </w:p>
    <w:p w:rsidR="00052438" w:rsidRDefault="00052438" w:rsidP="00052438">
      <w:pPr>
        <w:jc w:val="center"/>
        <w:rPr>
          <w:sz w:val="28"/>
          <w:szCs w:val="28"/>
        </w:rPr>
      </w:pPr>
    </w:p>
    <w:p w:rsidR="00052438" w:rsidRDefault="00052438" w:rsidP="00052438">
      <w:pPr>
        <w:jc w:val="center"/>
        <w:rPr>
          <w:sz w:val="48"/>
          <w:szCs w:val="48"/>
        </w:rPr>
      </w:pPr>
    </w:p>
    <w:p w:rsidR="00052438" w:rsidRDefault="00052438" w:rsidP="0005243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052438" w:rsidRDefault="00052438" w:rsidP="00052438">
      <w:pPr>
        <w:jc w:val="center"/>
      </w:pPr>
      <w:r>
        <w:t xml:space="preserve"> </w:t>
      </w:r>
    </w:p>
    <w:p w:rsidR="00052438" w:rsidRDefault="00052438" w:rsidP="00052438">
      <w:pPr>
        <w:jc w:val="center"/>
        <w:rPr>
          <w:sz w:val="28"/>
          <w:szCs w:val="28"/>
        </w:rPr>
      </w:pPr>
    </w:p>
    <w:p w:rsidR="00052438" w:rsidRDefault="00591375" w:rsidP="00052438">
      <w:pPr>
        <w:jc w:val="both"/>
        <w:rPr>
          <w:sz w:val="28"/>
          <w:szCs w:val="28"/>
        </w:rPr>
      </w:pPr>
      <w:r>
        <w:rPr>
          <w:sz w:val="28"/>
          <w:szCs w:val="28"/>
        </w:rPr>
        <w:t>09 ноября 2015 года</w:t>
      </w:r>
      <w:r w:rsidR="00BB2F2C">
        <w:rPr>
          <w:sz w:val="28"/>
          <w:szCs w:val="28"/>
        </w:rPr>
        <w:t xml:space="preserve"> </w:t>
      </w:r>
      <w:r w:rsidR="00F20068">
        <w:rPr>
          <w:sz w:val="28"/>
          <w:szCs w:val="28"/>
        </w:rPr>
        <w:t xml:space="preserve">   </w:t>
      </w:r>
      <w:r w:rsidR="003A1B2F">
        <w:rPr>
          <w:sz w:val="28"/>
          <w:szCs w:val="28"/>
        </w:rPr>
        <w:t xml:space="preserve">                                                                         </w:t>
      </w:r>
      <w:r w:rsidR="00F427B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1005</w:t>
      </w:r>
    </w:p>
    <w:p w:rsidR="00100D56" w:rsidRDefault="00100D56" w:rsidP="00052438">
      <w:pPr>
        <w:jc w:val="center"/>
      </w:pPr>
    </w:p>
    <w:p w:rsidR="00052438" w:rsidRDefault="00052438" w:rsidP="00052438">
      <w:pPr>
        <w:jc w:val="center"/>
      </w:pPr>
      <w:r>
        <w:t>р.п. Вешкайма</w:t>
      </w:r>
    </w:p>
    <w:p w:rsidR="00052438" w:rsidRDefault="00052438" w:rsidP="00052438">
      <w:pPr>
        <w:jc w:val="both"/>
      </w:pPr>
    </w:p>
    <w:p w:rsidR="00052438" w:rsidRDefault="00B707A6" w:rsidP="0005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«Вешкаймский район» от 25.12.2009 № 1163 «О создании общественного Совета по профилактике коррупции в муниципальном образовании «Вешкаймский район»</w:t>
      </w:r>
    </w:p>
    <w:p w:rsidR="00052438" w:rsidRDefault="00052438" w:rsidP="00052438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052438" w:rsidRDefault="00052438" w:rsidP="00B707A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707A6">
        <w:rPr>
          <w:sz w:val="28"/>
          <w:szCs w:val="28"/>
        </w:rPr>
        <w:t>Постановляю:</w:t>
      </w:r>
    </w:p>
    <w:p w:rsidR="00B707A6" w:rsidRDefault="00B707A6" w:rsidP="00B7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«Вешкаймский район» от 25.12.2009 № 1163 «О создании общественного Совета по профилактике коррупции в муниципальном образовании «Вешкаймский район»</w:t>
      </w:r>
      <w:r w:rsidR="00150F6E">
        <w:rPr>
          <w:sz w:val="28"/>
          <w:szCs w:val="28"/>
        </w:rPr>
        <w:t xml:space="preserve"> изменения, изложив приложение № 2 </w:t>
      </w:r>
      <w:r w:rsidR="00831A8F">
        <w:rPr>
          <w:sz w:val="28"/>
          <w:szCs w:val="28"/>
        </w:rPr>
        <w:t xml:space="preserve">к </w:t>
      </w:r>
      <w:r w:rsidR="00150F6E">
        <w:rPr>
          <w:sz w:val="28"/>
          <w:szCs w:val="28"/>
        </w:rPr>
        <w:t>постановл</w:t>
      </w:r>
      <w:r w:rsidR="00831A8F">
        <w:rPr>
          <w:sz w:val="28"/>
          <w:szCs w:val="28"/>
        </w:rPr>
        <w:t>ению</w:t>
      </w:r>
      <w:r w:rsidR="00150F6E">
        <w:rPr>
          <w:sz w:val="28"/>
          <w:szCs w:val="28"/>
        </w:rPr>
        <w:t xml:space="preserve"> в новой редакции (прилагается).</w:t>
      </w:r>
    </w:p>
    <w:p w:rsidR="00150F6E" w:rsidRDefault="00FD0501" w:rsidP="00B7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«Вешкаймский район»</w:t>
      </w:r>
      <w:r w:rsidR="00831A8F">
        <w:rPr>
          <w:sz w:val="28"/>
          <w:szCs w:val="28"/>
        </w:rPr>
        <w:t xml:space="preserve"> от 31.03.2015 № 349 «О внесении изменений </w:t>
      </w:r>
      <w:r w:rsidR="00E54BFE">
        <w:rPr>
          <w:sz w:val="28"/>
          <w:szCs w:val="28"/>
        </w:rPr>
        <w:t>в постановление администрации муниципального образования «Вешкаймский район»</w:t>
      </w:r>
      <w:r w:rsidR="009400CA">
        <w:rPr>
          <w:sz w:val="28"/>
          <w:szCs w:val="28"/>
        </w:rPr>
        <w:t xml:space="preserve"> от 25.12.2009 № 1163 «О создании общественного Совета по профилактике коррупции в муниципальном образовании «Вешкаймский район».</w:t>
      </w:r>
    </w:p>
    <w:p w:rsidR="009400CA" w:rsidRDefault="009400CA" w:rsidP="00B707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его обнародования.</w:t>
      </w:r>
    </w:p>
    <w:p w:rsidR="009400CA" w:rsidRDefault="009400CA" w:rsidP="009400CA">
      <w:pPr>
        <w:jc w:val="both"/>
        <w:rPr>
          <w:sz w:val="28"/>
          <w:szCs w:val="28"/>
        </w:rPr>
      </w:pPr>
    </w:p>
    <w:p w:rsidR="009400CA" w:rsidRDefault="009400CA" w:rsidP="009400CA">
      <w:pPr>
        <w:jc w:val="both"/>
        <w:rPr>
          <w:sz w:val="28"/>
          <w:szCs w:val="28"/>
        </w:rPr>
      </w:pPr>
    </w:p>
    <w:p w:rsidR="009400CA" w:rsidRDefault="009400CA" w:rsidP="009400CA">
      <w:pPr>
        <w:jc w:val="both"/>
        <w:rPr>
          <w:sz w:val="28"/>
          <w:szCs w:val="28"/>
        </w:rPr>
      </w:pPr>
    </w:p>
    <w:p w:rsidR="009400CA" w:rsidRDefault="009400CA" w:rsidP="0094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400CA" w:rsidRDefault="009400CA" w:rsidP="0094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00CA" w:rsidRDefault="009400CA" w:rsidP="009400CA">
      <w:pPr>
        <w:jc w:val="both"/>
        <w:rPr>
          <w:sz w:val="28"/>
          <w:szCs w:val="28"/>
        </w:rPr>
      </w:pPr>
      <w:r>
        <w:rPr>
          <w:sz w:val="28"/>
          <w:szCs w:val="28"/>
        </w:rPr>
        <w:t>«Вешкаймский район»                                                                   Т.Н. Стельмах</w:t>
      </w:r>
    </w:p>
    <w:p w:rsidR="009400CA" w:rsidRDefault="009400CA" w:rsidP="009400CA">
      <w:pPr>
        <w:jc w:val="both"/>
        <w:rPr>
          <w:sz w:val="28"/>
          <w:szCs w:val="28"/>
        </w:rPr>
      </w:pPr>
    </w:p>
    <w:p w:rsidR="009400CA" w:rsidRDefault="009400CA" w:rsidP="009400CA">
      <w:pPr>
        <w:jc w:val="both"/>
        <w:rPr>
          <w:sz w:val="28"/>
          <w:szCs w:val="28"/>
        </w:rPr>
      </w:pPr>
    </w:p>
    <w:p w:rsidR="009400CA" w:rsidRDefault="009400CA" w:rsidP="009400CA">
      <w:pPr>
        <w:jc w:val="both"/>
        <w:rPr>
          <w:sz w:val="28"/>
          <w:szCs w:val="28"/>
        </w:rPr>
      </w:pPr>
    </w:p>
    <w:p w:rsidR="009400CA" w:rsidRDefault="009400CA" w:rsidP="009400CA">
      <w:pPr>
        <w:jc w:val="both"/>
        <w:rPr>
          <w:sz w:val="28"/>
          <w:szCs w:val="28"/>
        </w:rPr>
      </w:pPr>
    </w:p>
    <w:p w:rsidR="009400CA" w:rsidRDefault="009400CA" w:rsidP="009400CA">
      <w:pPr>
        <w:jc w:val="both"/>
        <w:rPr>
          <w:sz w:val="28"/>
          <w:szCs w:val="28"/>
        </w:rPr>
      </w:pPr>
    </w:p>
    <w:p w:rsidR="009400CA" w:rsidRDefault="009400CA" w:rsidP="009400CA">
      <w:pPr>
        <w:jc w:val="both"/>
        <w:rPr>
          <w:sz w:val="28"/>
          <w:szCs w:val="28"/>
        </w:rPr>
      </w:pPr>
    </w:p>
    <w:p w:rsidR="00FE1291" w:rsidRDefault="00FE1291" w:rsidP="009400CA">
      <w:pPr>
        <w:jc w:val="both"/>
        <w:rPr>
          <w:sz w:val="28"/>
          <w:szCs w:val="28"/>
        </w:rPr>
      </w:pPr>
    </w:p>
    <w:p w:rsidR="009400CA" w:rsidRDefault="009400CA" w:rsidP="009400CA">
      <w:pPr>
        <w:jc w:val="both"/>
        <w:rPr>
          <w:sz w:val="28"/>
          <w:szCs w:val="28"/>
        </w:rPr>
      </w:pPr>
    </w:p>
    <w:p w:rsidR="009400CA" w:rsidRPr="009400CA" w:rsidRDefault="009400CA" w:rsidP="009400CA">
      <w:pPr>
        <w:tabs>
          <w:tab w:val="left" w:pos="-26334"/>
        </w:tabs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lastRenderedPageBreak/>
        <w:t>ПРИЛОЖЕНИЕ</w:t>
      </w:r>
    </w:p>
    <w:p w:rsidR="009400CA" w:rsidRPr="009400CA" w:rsidRDefault="009400CA" w:rsidP="009400CA">
      <w:pPr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t>к постановлению администрации</w:t>
      </w:r>
    </w:p>
    <w:p w:rsidR="009400CA" w:rsidRPr="009400CA" w:rsidRDefault="009400CA" w:rsidP="009400CA">
      <w:pPr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t>муниципального образования</w:t>
      </w:r>
    </w:p>
    <w:p w:rsidR="009400CA" w:rsidRPr="009400CA" w:rsidRDefault="009400CA" w:rsidP="009400CA">
      <w:pPr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t>«Вешкаймский район»</w:t>
      </w:r>
    </w:p>
    <w:p w:rsidR="009400CA" w:rsidRPr="009400CA" w:rsidRDefault="009400CA" w:rsidP="009400CA">
      <w:pPr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t xml:space="preserve">от </w:t>
      </w:r>
      <w:r w:rsidR="00591375">
        <w:rPr>
          <w:sz w:val="28"/>
          <w:szCs w:val="28"/>
        </w:rPr>
        <w:t>09.11.2015</w:t>
      </w:r>
      <w:r w:rsidRPr="009400CA">
        <w:rPr>
          <w:sz w:val="28"/>
          <w:szCs w:val="28"/>
        </w:rPr>
        <w:t xml:space="preserve"> № </w:t>
      </w:r>
      <w:r w:rsidR="00591375">
        <w:rPr>
          <w:sz w:val="28"/>
          <w:szCs w:val="28"/>
        </w:rPr>
        <w:t>1005</w:t>
      </w:r>
    </w:p>
    <w:p w:rsidR="009400CA" w:rsidRPr="009400CA" w:rsidRDefault="009400CA" w:rsidP="009400CA">
      <w:pPr>
        <w:tabs>
          <w:tab w:val="left" w:pos="-26334"/>
        </w:tabs>
        <w:ind w:left="5387"/>
        <w:jc w:val="center"/>
        <w:rPr>
          <w:sz w:val="28"/>
          <w:szCs w:val="28"/>
        </w:rPr>
      </w:pPr>
    </w:p>
    <w:p w:rsidR="009400CA" w:rsidRPr="009400CA" w:rsidRDefault="009400CA" w:rsidP="009400CA">
      <w:pPr>
        <w:tabs>
          <w:tab w:val="left" w:pos="-26334"/>
        </w:tabs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t>ПРИЛОЖЕНИЕ №2</w:t>
      </w:r>
    </w:p>
    <w:p w:rsidR="009400CA" w:rsidRPr="009400CA" w:rsidRDefault="009400CA" w:rsidP="009400CA">
      <w:pPr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t>к постановлению администрации</w:t>
      </w:r>
    </w:p>
    <w:p w:rsidR="009400CA" w:rsidRPr="009400CA" w:rsidRDefault="009400CA" w:rsidP="009400CA">
      <w:pPr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t>муниципального образования</w:t>
      </w:r>
    </w:p>
    <w:p w:rsidR="009400CA" w:rsidRPr="009400CA" w:rsidRDefault="009400CA" w:rsidP="009400CA">
      <w:pPr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t>«Вешкаймский район»</w:t>
      </w:r>
    </w:p>
    <w:p w:rsidR="009400CA" w:rsidRPr="009400CA" w:rsidRDefault="009400CA" w:rsidP="009400CA">
      <w:pPr>
        <w:ind w:left="5387"/>
        <w:jc w:val="center"/>
        <w:rPr>
          <w:sz w:val="28"/>
          <w:szCs w:val="28"/>
        </w:rPr>
      </w:pPr>
      <w:r w:rsidRPr="009400CA">
        <w:rPr>
          <w:sz w:val="28"/>
          <w:szCs w:val="28"/>
        </w:rPr>
        <w:t>от 25.12.2009 № 1163</w:t>
      </w:r>
    </w:p>
    <w:p w:rsidR="009400CA" w:rsidRPr="009400CA" w:rsidRDefault="009400CA" w:rsidP="009400CA">
      <w:pPr>
        <w:jc w:val="center"/>
        <w:rPr>
          <w:sz w:val="28"/>
          <w:szCs w:val="28"/>
          <w:highlight w:val="yellow"/>
          <w:u w:val="single"/>
        </w:rPr>
      </w:pPr>
    </w:p>
    <w:p w:rsidR="009400CA" w:rsidRPr="009400CA" w:rsidRDefault="009400CA" w:rsidP="009400CA">
      <w:pPr>
        <w:ind w:firstLine="708"/>
        <w:jc w:val="center"/>
        <w:rPr>
          <w:sz w:val="28"/>
          <w:szCs w:val="28"/>
          <w:highlight w:val="yellow"/>
        </w:rPr>
      </w:pPr>
    </w:p>
    <w:p w:rsidR="009400CA" w:rsidRPr="009400CA" w:rsidRDefault="009400CA" w:rsidP="009400CA">
      <w:pPr>
        <w:pStyle w:val="3"/>
        <w:jc w:val="center"/>
        <w:rPr>
          <w:rFonts w:ascii="Times New Roman" w:eastAsia="Times New Roman CYR" w:hAnsi="Times New Roman"/>
          <w:b w:val="0"/>
          <w:bCs w:val="0"/>
          <w:sz w:val="28"/>
          <w:szCs w:val="28"/>
        </w:rPr>
      </w:pPr>
      <w:r w:rsidRPr="009400CA">
        <w:rPr>
          <w:rFonts w:ascii="Times New Roman" w:hAnsi="Times New Roman"/>
          <w:b w:val="0"/>
          <w:bCs w:val="0"/>
          <w:sz w:val="28"/>
          <w:szCs w:val="28"/>
        </w:rPr>
        <w:t>СОСТАВ</w:t>
      </w:r>
    </w:p>
    <w:p w:rsidR="009400CA" w:rsidRPr="009400CA" w:rsidRDefault="009400CA" w:rsidP="009400CA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9400CA">
        <w:rPr>
          <w:rFonts w:ascii="Times New Roman" w:eastAsia="Times New Roman CYR" w:hAnsi="Times New Roman"/>
          <w:b w:val="0"/>
          <w:bCs w:val="0"/>
          <w:sz w:val="28"/>
          <w:szCs w:val="28"/>
        </w:rPr>
        <w:t xml:space="preserve">общественного Совета </w:t>
      </w:r>
      <w:r w:rsidRPr="009400CA">
        <w:rPr>
          <w:rFonts w:ascii="Times New Roman" w:hAnsi="Times New Roman"/>
          <w:b w:val="0"/>
          <w:sz w:val="28"/>
          <w:szCs w:val="28"/>
        </w:rPr>
        <w:t>по профилактике коррупции в муниципальном образовании «Вешкаймский район»</w:t>
      </w:r>
    </w:p>
    <w:p w:rsidR="009400CA" w:rsidRPr="00BD1754" w:rsidRDefault="009400CA" w:rsidP="009400CA">
      <w:pPr>
        <w:pStyle w:val="a6"/>
        <w:rPr>
          <w:highlight w:val="yellow"/>
        </w:rPr>
      </w:pPr>
    </w:p>
    <w:tbl>
      <w:tblPr>
        <w:tblW w:w="9606" w:type="dxa"/>
        <w:tblLook w:val="04A0"/>
      </w:tblPr>
      <w:tblGrid>
        <w:gridCol w:w="3227"/>
        <w:gridCol w:w="6379"/>
      </w:tblGrid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Председатель Совета:</w:t>
            </w:r>
          </w:p>
          <w:p w:rsidR="009400CA" w:rsidRDefault="009400CA" w:rsidP="007C4CFE">
            <w:pPr>
              <w:pStyle w:val="a6"/>
              <w:jc w:val="both"/>
            </w:pPr>
            <w:r>
              <w:t>Ковшова Л.М.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</w:p>
          <w:p w:rsidR="009400CA" w:rsidRDefault="009400CA" w:rsidP="007C4CFE">
            <w:pPr>
              <w:pStyle w:val="a6"/>
              <w:jc w:val="both"/>
              <w:rPr>
                <w:szCs w:val="28"/>
              </w:rPr>
            </w:pPr>
            <w:r>
              <w:t xml:space="preserve">- </w:t>
            </w:r>
            <w:r w:rsidRPr="00C178A5">
              <w:rPr>
                <w:szCs w:val="28"/>
              </w:rPr>
              <w:t>секретарь Вешкаймского РК КПРФ</w:t>
            </w:r>
            <w:r>
              <w:rPr>
                <w:szCs w:val="28"/>
              </w:rPr>
              <w:t xml:space="preserve"> (по согласованию)</w:t>
            </w:r>
            <w:r w:rsidR="00FE1291">
              <w:rPr>
                <w:szCs w:val="28"/>
              </w:rPr>
              <w:t>.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Заместитель Совета:</w:t>
            </w:r>
          </w:p>
          <w:p w:rsidR="009400CA" w:rsidRDefault="009400CA" w:rsidP="007C4CFE">
            <w:pPr>
              <w:pStyle w:val="a6"/>
              <w:jc w:val="both"/>
            </w:pPr>
            <w:r>
              <w:t>Ладанов А.В.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</w:p>
          <w:p w:rsidR="009400CA" w:rsidRDefault="009400CA" w:rsidP="007C4CFE">
            <w:pPr>
              <w:pStyle w:val="a6"/>
              <w:jc w:val="both"/>
            </w:pPr>
            <w:r>
              <w:t>- пенсионер</w:t>
            </w:r>
            <w:r w:rsidR="0030352C">
              <w:t xml:space="preserve"> (по согласованию)</w:t>
            </w:r>
            <w:r w:rsidR="00FE1291">
              <w:t>.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Секретарь Совета:</w:t>
            </w:r>
          </w:p>
          <w:p w:rsidR="009400CA" w:rsidRDefault="0030352C" w:rsidP="007C4CFE">
            <w:pPr>
              <w:pStyle w:val="a6"/>
              <w:jc w:val="both"/>
            </w:pPr>
            <w:r>
              <w:t>Добрякова</w:t>
            </w:r>
            <w:r w:rsidR="009400CA">
              <w:t xml:space="preserve"> А.В.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</w:p>
          <w:p w:rsidR="009400CA" w:rsidRDefault="009400CA" w:rsidP="007C4CFE">
            <w:pPr>
              <w:pStyle w:val="a6"/>
              <w:jc w:val="both"/>
            </w:pPr>
            <w:r>
              <w:t>- специалист отдела правового обеспечения администрации муниципального образования «Вешкаймский район»</w:t>
            </w:r>
            <w:r w:rsidR="00FE1291">
              <w:t>.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Члены Совета: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Богородцева Т.В.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 руководитель исполнительного комитета партии «Единая Россия» в муниципальном образовании «Вешкаймский район» (по согласованию);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Степанов М.В.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 xml:space="preserve">- </w:t>
            </w:r>
            <w:r w:rsidR="0030352C">
              <w:t>пенсионер (по согласованию);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Салина Л.Ф.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 главный редактор редакции газеты «Вешкаймские Вести» (по согласованию);</w:t>
            </w: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Турбасова Д.К.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 заведующая поликлиникой ГУЗ Вешкаймской ЦРБ (по согласованию);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Абрамова Н.Н.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 xml:space="preserve">- специалист по обращению граждан </w:t>
            </w:r>
            <w:r>
              <w:lastRenderedPageBreak/>
              <w:t>администрации муниципального образования «Вешкаймский район»;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lastRenderedPageBreak/>
              <w:t>Камаев Ф.К.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 председатель общественной организации «Боевое Братство» (по согласованию);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30352C" w:rsidP="007C4CFE">
            <w:pPr>
              <w:pStyle w:val="a6"/>
              <w:jc w:val="both"/>
            </w:pPr>
            <w:r>
              <w:t>Сергеев П.А.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</w:t>
            </w:r>
            <w:r w:rsidR="0030352C">
              <w:t xml:space="preserve"> главный</w:t>
            </w:r>
            <w:r>
              <w:t xml:space="preserve"> </w:t>
            </w:r>
            <w:r w:rsidR="0030352C">
              <w:t>специалист – эксперт по мобилизационной подготовке администрации муниципального образования «Вешкаймский район»</w:t>
            </w:r>
            <w:r w:rsidR="007C4CFE">
              <w:t>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Мартынова Т.Ф.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 председатель контрольно-счётной комиссии муниципального образования «Вешкаймский район» (по согласованию);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Феткуллова Г.Н.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 председатель татарской культурно-национальной автономии муниципального образования «Вешкаймский район» (по согласованию);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Сырова Т.М.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 председатель мордовской культурно-национальной автономии муниципального образования «Вешкаймский район» (по согласованию);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Юдникова О.М.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 член партии ЛДПР (по согласованию);</w:t>
            </w:r>
          </w:p>
          <w:p w:rsidR="009400CA" w:rsidRDefault="009400CA" w:rsidP="007C4CFE">
            <w:pPr>
              <w:pStyle w:val="a6"/>
              <w:jc w:val="both"/>
            </w:pP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Шуёнков В.А.</w:t>
            </w: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  <w:r>
              <w:t>- пенсионер (по согласованию).</w:t>
            </w:r>
          </w:p>
        </w:tc>
      </w:tr>
      <w:tr w:rsidR="009400CA" w:rsidTr="007C4CFE">
        <w:tc>
          <w:tcPr>
            <w:tcW w:w="3227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</w:p>
        </w:tc>
        <w:tc>
          <w:tcPr>
            <w:tcW w:w="6379" w:type="dxa"/>
            <w:shd w:val="clear" w:color="auto" w:fill="auto"/>
          </w:tcPr>
          <w:p w:rsidR="009400CA" w:rsidRDefault="009400CA" w:rsidP="007C4CFE">
            <w:pPr>
              <w:pStyle w:val="a6"/>
              <w:jc w:val="both"/>
            </w:pPr>
          </w:p>
        </w:tc>
      </w:tr>
    </w:tbl>
    <w:p w:rsidR="009400CA" w:rsidRDefault="009400CA" w:rsidP="009400CA">
      <w:pPr>
        <w:pStyle w:val="a6"/>
      </w:pPr>
    </w:p>
    <w:p w:rsidR="009400CA" w:rsidRDefault="009400CA" w:rsidP="009400CA">
      <w:pPr>
        <w:pStyle w:val="a6"/>
        <w:jc w:val="center"/>
      </w:pPr>
      <w:r w:rsidRPr="00F456CD">
        <w:t>_________________________</w:t>
      </w:r>
    </w:p>
    <w:p w:rsidR="009400CA" w:rsidRDefault="009400CA" w:rsidP="009400CA">
      <w:pPr>
        <w:autoSpaceDE w:val="0"/>
        <w:spacing w:line="312" w:lineRule="exact"/>
        <w:ind w:left="19" w:right="4" w:hanging="19"/>
        <w:jc w:val="both"/>
        <w:rPr>
          <w:szCs w:val="32"/>
        </w:rPr>
      </w:pPr>
    </w:p>
    <w:p w:rsidR="009400CA" w:rsidRPr="00B707A6" w:rsidRDefault="009400CA" w:rsidP="009400CA">
      <w:pPr>
        <w:jc w:val="both"/>
        <w:rPr>
          <w:sz w:val="28"/>
          <w:szCs w:val="28"/>
        </w:rPr>
      </w:pPr>
    </w:p>
    <w:sectPr w:rsidR="009400CA" w:rsidRPr="00B707A6" w:rsidSect="009400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723"/>
    <w:multiLevelType w:val="hybridMultilevel"/>
    <w:tmpl w:val="1278E132"/>
    <w:lvl w:ilvl="0" w:tplc="F1FCECE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45865ED1"/>
    <w:multiLevelType w:val="hybridMultilevel"/>
    <w:tmpl w:val="EE0E3E9C"/>
    <w:lvl w:ilvl="0" w:tplc="A016D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E666D13"/>
    <w:multiLevelType w:val="hybridMultilevel"/>
    <w:tmpl w:val="8D2C7B24"/>
    <w:lvl w:ilvl="0" w:tplc="3B0A6A6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52438"/>
    <w:rsid w:val="0002543A"/>
    <w:rsid w:val="00025DB7"/>
    <w:rsid w:val="00027D52"/>
    <w:rsid w:val="00052438"/>
    <w:rsid w:val="00057A72"/>
    <w:rsid w:val="00077CC3"/>
    <w:rsid w:val="000939FA"/>
    <w:rsid w:val="000945E1"/>
    <w:rsid w:val="000A0C82"/>
    <w:rsid w:val="000A2360"/>
    <w:rsid w:val="000B2B08"/>
    <w:rsid w:val="000F0BAF"/>
    <w:rsid w:val="00100D56"/>
    <w:rsid w:val="0011003B"/>
    <w:rsid w:val="001109B3"/>
    <w:rsid w:val="0011147A"/>
    <w:rsid w:val="001367FB"/>
    <w:rsid w:val="00150F6E"/>
    <w:rsid w:val="001739B5"/>
    <w:rsid w:val="00174C6B"/>
    <w:rsid w:val="001B1CEF"/>
    <w:rsid w:val="001C575D"/>
    <w:rsid w:val="00204276"/>
    <w:rsid w:val="0020483B"/>
    <w:rsid w:val="00276946"/>
    <w:rsid w:val="0030352C"/>
    <w:rsid w:val="003068A6"/>
    <w:rsid w:val="0036516F"/>
    <w:rsid w:val="00371E97"/>
    <w:rsid w:val="00373C39"/>
    <w:rsid w:val="003A1B2F"/>
    <w:rsid w:val="003A6A38"/>
    <w:rsid w:val="003E65F0"/>
    <w:rsid w:val="00422B2F"/>
    <w:rsid w:val="004245D4"/>
    <w:rsid w:val="00427548"/>
    <w:rsid w:val="0043363E"/>
    <w:rsid w:val="004642E9"/>
    <w:rsid w:val="00487944"/>
    <w:rsid w:val="004A5DBC"/>
    <w:rsid w:val="004F29A5"/>
    <w:rsid w:val="00500022"/>
    <w:rsid w:val="00503CD0"/>
    <w:rsid w:val="00511D21"/>
    <w:rsid w:val="005808B2"/>
    <w:rsid w:val="00591375"/>
    <w:rsid w:val="005D1D7F"/>
    <w:rsid w:val="005E1494"/>
    <w:rsid w:val="005E7A16"/>
    <w:rsid w:val="005F1C28"/>
    <w:rsid w:val="006220EB"/>
    <w:rsid w:val="00633C12"/>
    <w:rsid w:val="00656491"/>
    <w:rsid w:val="00660496"/>
    <w:rsid w:val="0066675E"/>
    <w:rsid w:val="00670AC2"/>
    <w:rsid w:val="00684A18"/>
    <w:rsid w:val="006E06C0"/>
    <w:rsid w:val="007065DB"/>
    <w:rsid w:val="00707F25"/>
    <w:rsid w:val="00735791"/>
    <w:rsid w:val="00757E4C"/>
    <w:rsid w:val="00764DDA"/>
    <w:rsid w:val="007A7F98"/>
    <w:rsid w:val="007B2FE2"/>
    <w:rsid w:val="007C4CFE"/>
    <w:rsid w:val="007F617F"/>
    <w:rsid w:val="00831A8F"/>
    <w:rsid w:val="00832FBD"/>
    <w:rsid w:val="00833383"/>
    <w:rsid w:val="00863311"/>
    <w:rsid w:val="00863A3B"/>
    <w:rsid w:val="00887434"/>
    <w:rsid w:val="008A44DF"/>
    <w:rsid w:val="008C6204"/>
    <w:rsid w:val="00911AAF"/>
    <w:rsid w:val="00922564"/>
    <w:rsid w:val="00935763"/>
    <w:rsid w:val="00937BA2"/>
    <w:rsid w:val="009400CA"/>
    <w:rsid w:val="00942B85"/>
    <w:rsid w:val="009703D1"/>
    <w:rsid w:val="009805EA"/>
    <w:rsid w:val="00983B7F"/>
    <w:rsid w:val="009C037A"/>
    <w:rsid w:val="00A062F3"/>
    <w:rsid w:val="00A15A6A"/>
    <w:rsid w:val="00A34616"/>
    <w:rsid w:val="00A352AF"/>
    <w:rsid w:val="00A53764"/>
    <w:rsid w:val="00A56658"/>
    <w:rsid w:val="00A86AC0"/>
    <w:rsid w:val="00AA6DF0"/>
    <w:rsid w:val="00AC0C45"/>
    <w:rsid w:val="00AC6CB5"/>
    <w:rsid w:val="00AE45CA"/>
    <w:rsid w:val="00AF30CB"/>
    <w:rsid w:val="00B22A7F"/>
    <w:rsid w:val="00B707A6"/>
    <w:rsid w:val="00B93D24"/>
    <w:rsid w:val="00B95211"/>
    <w:rsid w:val="00BA1311"/>
    <w:rsid w:val="00BB2F2C"/>
    <w:rsid w:val="00BF2BFB"/>
    <w:rsid w:val="00C03CE8"/>
    <w:rsid w:val="00C1657D"/>
    <w:rsid w:val="00C4451D"/>
    <w:rsid w:val="00C54A1E"/>
    <w:rsid w:val="00C772A3"/>
    <w:rsid w:val="00C77497"/>
    <w:rsid w:val="00C77F6B"/>
    <w:rsid w:val="00CB52F4"/>
    <w:rsid w:val="00CC67AB"/>
    <w:rsid w:val="00CF5880"/>
    <w:rsid w:val="00CF7135"/>
    <w:rsid w:val="00D04725"/>
    <w:rsid w:val="00D40BAD"/>
    <w:rsid w:val="00D62878"/>
    <w:rsid w:val="00D646B5"/>
    <w:rsid w:val="00D9309F"/>
    <w:rsid w:val="00D97BF9"/>
    <w:rsid w:val="00DC2550"/>
    <w:rsid w:val="00E03379"/>
    <w:rsid w:val="00E10530"/>
    <w:rsid w:val="00E37850"/>
    <w:rsid w:val="00E4697A"/>
    <w:rsid w:val="00E54BFE"/>
    <w:rsid w:val="00EA0316"/>
    <w:rsid w:val="00EB6874"/>
    <w:rsid w:val="00EC0B8D"/>
    <w:rsid w:val="00EC64AC"/>
    <w:rsid w:val="00EE6FF8"/>
    <w:rsid w:val="00F20068"/>
    <w:rsid w:val="00F275AD"/>
    <w:rsid w:val="00F34492"/>
    <w:rsid w:val="00F427B5"/>
    <w:rsid w:val="00F57AC6"/>
    <w:rsid w:val="00F651A7"/>
    <w:rsid w:val="00F73CC5"/>
    <w:rsid w:val="00F87636"/>
    <w:rsid w:val="00F919E5"/>
    <w:rsid w:val="00F92C7A"/>
    <w:rsid w:val="00FB5A7F"/>
    <w:rsid w:val="00FD0501"/>
    <w:rsid w:val="00FD3B47"/>
    <w:rsid w:val="00FE1291"/>
    <w:rsid w:val="00FE1304"/>
    <w:rsid w:val="00FE32C5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438"/>
    <w:rPr>
      <w:sz w:val="24"/>
      <w:szCs w:val="24"/>
    </w:rPr>
  </w:style>
  <w:style w:type="paragraph" w:styleId="2">
    <w:name w:val="heading 2"/>
    <w:basedOn w:val="a"/>
    <w:next w:val="a"/>
    <w:qFormat/>
    <w:rsid w:val="0043363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9400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C64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87636"/>
  </w:style>
  <w:style w:type="character" w:styleId="a3">
    <w:name w:val="Hyperlink"/>
    <w:basedOn w:val="a0"/>
    <w:uiPriority w:val="99"/>
    <w:unhideWhenUsed/>
    <w:rsid w:val="00F8763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F87636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rsid w:val="00F87636"/>
    <w:rPr>
      <w:sz w:val="24"/>
      <w:szCs w:val="24"/>
    </w:rPr>
  </w:style>
  <w:style w:type="paragraph" w:customStyle="1" w:styleId="ConsPlusNormal">
    <w:name w:val="ConsPlusNormal"/>
    <w:rsid w:val="009805EA"/>
    <w:pPr>
      <w:autoSpaceDE w:val="0"/>
      <w:autoSpaceDN w:val="0"/>
      <w:adjustRightInd w:val="0"/>
    </w:pPr>
    <w:rPr>
      <w:rFonts w:ascii="Verdana" w:hAnsi="Verdana" w:cs="Verdana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9400CA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 Spacing"/>
    <w:qFormat/>
    <w:rsid w:val="009400CA"/>
    <w:pPr>
      <w:widowControl w:val="0"/>
      <w:suppressAutoHyphens/>
    </w:pPr>
    <w:rPr>
      <w:rFonts w:eastAsia="Lucida Sans Unicode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</dc:creator>
  <cp:lastModifiedBy>Анастасия</cp:lastModifiedBy>
  <cp:revision>2</cp:revision>
  <cp:lastPrinted>2015-11-10T07:01:00Z</cp:lastPrinted>
  <dcterms:created xsi:type="dcterms:W3CDTF">2016-01-22T07:29:00Z</dcterms:created>
  <dcterms:modified xsi:type="dcterms:W3CDTF">2016-01-22T07:29:00Z</dcterms:modified>
</cp:coreProperties>
</file>