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1C" w:rsidRPr="007375FB" w:rsidRDefault="004437A4" w:rsidP="00DE521C">
      <w:pPr>
        <w:spacing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87985" cy="491490"/>
            <wp:effectExtent l="1905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21C" w:rsidRPr="007375FB" w:rsidRDefault="00DE521C" w:rsidP="00DE521C">
      <w:pPr>
        <w:spacing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5FB">
        <w:rPr>
          <w:rFonts w:ascii="Times New Roman" w:hAnsi="Times New Roman" w:cs="Times New Roman"/>
          <w:b/>
          <w:sz w:val="32"/>
          <w:szCs w:val="32"/>
        </w:rPr>
        <w:t xml:space="preserve">МУНИЦИПАЛЬНОЕ УЧРЕЖДЕНИЕ АДМИНИСТРАЦИЯ МУНИЦИПАЛЬНОГО ОБРАЗОВАНИЯ </w:t>
      </w:r>
    </w:p>
    <w:p w:rsidR="00DE521C" w:rsidRPr="007375FB" w:rsidRDefault="00DE521C" w:rsidP="00DE521C">
      <w:pPr>
        <w:spacing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75FB">
        <w:rPr>
          <w:rFonts w:ascii="Times New Roman" w:hAnsi="Times New Roman" w:cs="Times New Roman"/>
          <w:b/>
          <w:sz w:val="32"/>
          <w:szCs w:val="32"/>
        </w:rPr>
        <w:t>«ВЕШКАЙМСКИЙ РАЙОН» УЛЬЯНОВСКОЙ ОБЛАСТИ</w:t>
      </w:r>
    </w:p>
    <w:p w:rsidR="00DE521C" w:rsidRPr="007375FB" w:rsidRDefault="00DE521C" w:rsidP="00DE521C">
      <w:pPr>
        <w:rPr>
          <w:rFonts w:ascii="Times New Roman" w:hAnsi="Times New Roman" w:cs="Times New Roman"/>
          <w:b/>
          <w:sz w:val="28"/>
          <w:szCs w:val="28"/>
        </w:rPr>
      </w:pPr>
    </w:p>
    <w:p w:rsidR="00DE521C" w:rsidRDefault="00DE521C" w:rsidP="00DE521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75FB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DE521C" w:rsidRPr="007375FB" w:rsidRDefault="00DE521C" w:rsidP="00DE521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9853" w:type="dxa"/>
        <w:tblLayout w:type="fixed"/>
        <w:tblLook w:val="0000"/>
      </w:tblPr>
      <w:tblGrid>
        <w:gridCol w:w="2518"/>
        <w:gridCol w:w="5670"/>
        <w:gridCol w:w="1665"/>
      </w:tblGrid>
      <w:tr w:rsidR="00DE521C" w:rsidRPr="007375FB" w:rsidTr="00DE521C">
        <w:tc>
          <w:tcPr>
            <w:tcW w:w="2518" w:type="dxa"/>
            <w:tcBorders>
              <w:bottom w:val="single" w:sz="4" w:space="0" w:color="000000"/>
            </w:tcBorders>
          </w:tcPr>
          <w:p w:rsidR="00DE521C" w:rsidRPr="007375FB" w:rsidRDefault="00361FFB" w:rsidP="00361FF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2018 г.</w:t>
            </w:r>
          </w:p>
        </w:tc>
        <w:tc>
          <w:tcPr>
            <w:tcW w:w="5670" w:type="dxa"/>
          </w:tcPr>
          <w:p w:rsidR="00DE521C" w:rsidRPr="007375FB" w:rsidRDefault="00DE521C" w:rsidP="00DE521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75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DE521C" w:rsidRPr="007375FB" w:rsidRDefault="00361FFB" w:rsidP="00361FF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</w:tbl>
    <w:p w:rsidR="00DE521C" w:rsidRDefault="00DE521C" w:rsidP="00DE521C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7375FB">
        <w:rPr>
          <w:rFonts w:ascii="Times New Roman" w:hAnsi="Times New Roman" w:cs="Times New Roman"/>
          <w:sz w:val="20"/>
        </w:rPr>
        <w:t>р.п. Вешкайма</w:t>
      </w:r>
    </w:p>
    <w:p w:rsidR="00DE521C" w:rsidRPr="007375FB" w:rsidRDefault="00DE521C" w:rsidP="00DE521C">
      <w:pPr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:rsidR="00DE521C" w:rsidRPr="0007257E" w:rsidRDefault="00DE521C" w:rsidP="00DE521C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r w:rsidRPr="0007257E">
        <w:rPr>
          <w:rFonts w:ascii="Times New Roman" w:hAnsi="Times New Roman"/>
          <w:color w:val="auto"/>
          <w:sz w:val="28"/>
          <w:szCs w:val="28"/>
        </w:rPr>
        <w:t>Об утверждении Порядка по согласованию проведения работ в технических и охранных зонах</w:t>
      </w:r>
    </w:p>
    <w:p w:rsidR="00DE521C" w:rsidRDefault="00DE521C" w:rsidP="00DE521C">
      <w:pPr>
        <w:pStyle w:val="a4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521C" w:rsidRPr="0044764D" w:rsidRDefault="007E403D" w:rsidP="00DE521C">
      <w:pPr>
        <w:pStyle w:val="a4"/>
        <w:spacing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521C" w:rsidRPr="0044764D">
        <w:rPr>
          <w:rFonts w:ascii="Times New Roman" w:hAnsi="Times New Roman"/>
          <w:sz w:val="28"/>
          <w:szCs w:val="28"/>
        </w:rPr>
        <w:t>остановляю:</w:t>
      </w:r>
    </w:p>
    <w:p w:rsidR="00DE521C" w:rsidRDefault="00DE521C" w:rsidP="00DE5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Pr="006E140C">
        <w:rPr>
          <w:rFonts w:ascii="Times New Roman" w:hAnsi="Times New Roman" w:cs="Times New Roman"/>
          <w:sz w:val="28"/>
          <w:szCs w:val="28"/>
        </w:rPr>
        <w:t>по согласованию проведения работ в технических и охранных зонах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21C" w:rsidRPr="007375FB" w:rsidRDefault="00DE521C" w:rsidP="00DE521C">
      <w:pPr>
        <w:spacing w:line="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44764D">
        <w:rPr>
          <w:rFonts w:ascii="Times New Roman" w:hAnsi="Times New Roman" w:cs="Times New Roman"/>
          <w:sz w:val="28"/>
          <w:szCs w:val="28"/>
        </w:rPr>
        <w:t>2. Настоящее</w:t>
      </w:r>
      <w:r w:rsidRPr="007375F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обнародования.</w:t>
      </w:r>
    </w:p>
    <w:p w:rsidR="00DE521C" w:rsidRPr="007375FB" w:rsidRDefault="00DE521C" w:rsidP="00DE521C">
      <w:pPr>
        <w:pStyle w:val="a4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521C" w:rsidRPr="007375FB" w:rsidRDefault="00DE521C" w:rsidP="00DE521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E521C" w:rsidRPr="007375FB" w:rsidRDefault="00DE521C" w:rsidP="00DE521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E521C" w:rsidRPr="007375FB" w:rsidRDefault="00DE521C" w:rsidP="00DE521C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7375FB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DE521C" w:rsidRPr="007375FB" w:rsidRDefault="00DE521C" w:rsidP="00DE521C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7375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E521C" w:rsidRPr="007375FB" w:rsidRDefault="00DE521C" w:rsidP="00DE521C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7375FB">
        <w:rPr>
          <w:rFonts w:ascii="Times New Roman" w:hAnsi="Times New Roman" w:cs="Times New Roman"/>
          <w:sz w:val="28"/>
          <w:szCs w:val="28"/>
        </w:rPr>
        <w:t xml:space="preserve">«Вешкаймский район»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5F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75FB">
        <w:rPr>
          <w:rFonts w:ascii="Times New Roman" w:hAnsi="Times New Roman" w:cs="Times New Roman"/>
          <w:sz w:val="28"/>
          <w:szCs w:val="28"/>
        </w:rPr>
        <w:t xml:space="preserve">           Т.Н. Стельмах </w:t>
      </w:r>
    </w:p>
    <w:p w:rsidR="00DE521C" w:rsidRPr="007375FB" w:rsidRDefault="00DE521C" w:rsidP="00DE5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1C" w:rsidRPr="00F83AE9" w:rsidRDefault="00DE521C" w:rsidP="00DE521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E521C" w:rsidRPr="00F83AE9" w:rsidRDefault="00DE521C" w:rsidP="00DE521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545F3" w:rsidRDefault="00B545F3" w:rsidP="00B545F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140C" w:rsidRDefault="006E140C">
      <w:pPr>
        <w:rPr>
          <w:rFonts w:ascii="Times New Roman" w:hAnsi="Times New Roman" w:cs="Times New Roman"/>
          <w:sz w:val="28"/>
          <w:szCs w:val="28"/>
        </w:rPr>
      </w:pPr>
    </w:p>
    <w:p w:rsidR="00DE521C" w:rsidRDefault="00DE521C">
      <w:pPr>
        <w:rPr>
          <w:rFonts w:ascii="Times New Roman" w:hAnsi="Times New Roman" w:cs="Times New Roman"/>
          <w:sz w:val="28"/>
          <w:szCs w:val="28"/>
        </w:rPr>
      </w:pPr>
    </w:p>
    <w:p w:rsidR="00DE521C" w:rsidRDefault="00DE521C"/>
    <w:p w:rsidR="006E140C" w:rsidRDefault="006E140C"/>
    <w:p w:rsidR="006E140C" w:rsidRDefault="006E140C"/>
    <w:p w:rsidR="006E140C" w:rsidRDefault="006E140C"/>
    <w:p w:rsidR="006E140C" w:rsidRDefault="006E140C"/>
    <w:p w:rsidR="006E140C" w:rsidRDefault="006E140C"/>
    <w:p w:rsidR="006E140C" w:rsidRDefault="006E140C"/>
    <w:p w:rsidR="009F554B" w:rsidRDefault="009F554B"/>
    <w:p w:rsidR="007E403D" w:rsidRDefault="007E403D"/>
    <w:p w:rsidR="007E403D" w:rsidRDefault="007E403D"/>
    <w:p w:rsidR="007E403D" w:rsidRDefault="007E403D"/>
    <w:p w:rsidR="007E403D" w:rsidRDefault="007E403D"/>
    <w:p w:rsidR="006E140C" w:rsidRDefault="006E140C"/>
    <w:p w:rsidR="006E140C" w:rsidRDefault="006E140C"/>
    <w:tbl>
      <w:tblPr>
        <w:tblW w:w="10137" w:type="dxa"/>
        <w:tblCellMar>
          <w:left w:w="10" w:type="dxa"/>
          <w:right w:w="10" w:type="dxa"/>
        </w:tblCellMar>
        <w:tblLook w:val="0000"/>
      </w:tblPr>
      <w:tblGrid>
        <w:gridCol w:w="5068"/>
        <w:gridCol w:w="5069"/>
      </w:tblGrid>
      <w:tr w:rsidR="00CE7D9E" w:rsidRPr="00CE7D9E" w:rsidTr="00C32718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D9E" w:rsidRPr="00CE7D9E" w:rsidRDefault="00CE7D9E" w:rsidP="00CE7D9E">
            <w:pPr>
              <w:suppressAutoHyphens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D9E" w:rsidRPr="00CE7D9E" w:rsidRDefault="00CE7D9E" w:rsidP="00CE7D9E">
            <w:pPr>
              <w:suppressAutoHyphens/>
              <w:adjustRightInd/>
              <w:ind w:left="177" w:right="140"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7D9E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УТВЕРЖДЁН</w:t>
            </w:r>
          </w:p>
          <w:p w:rsidR="00CE7D9E" w:rsidRPr="00CE7D9E" w:rsidRDefault="00DE521C" w:rsidP="00DE521C">
            <w:pPr>
              <w:suppressAutoHyphens/>
              <w:adjustRightInd/>
              <w:ind w:left="177" w:right="140"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CE7D9E" w:rsidRPr="00CE7D9E">
              <w:rPr>
                <w:rFonts w:ascii="Times New Roman" w:hAnsi="Times New Roman" w:cs="Times New Roman"/>
                <w:bCs/>
                <w:sz w:val="26"/>
                <w:szCs w:val="26"/>
              </w:rPr>
              <w:t>остановлением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муниципального образования «Вешкаймский район»</w:t>
            </w:r>
          </w:p>
          <w:p w:rsidR="00CE7D9E" w:rsidRPr="00CE7D9E" w:rsidRDefault="00CE7D9E" w:rsidP="00CE7D9E">
            <w:pPr>
              <w:suppressAutoHyphens/>
              <w:adjustRightInd/>
              <w:ind w:left="177" w:right="140"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E7D9E" w:rsidRPr="00CE7D9E" w:rsidRDefault="00CE7D9E" w:rsidP="00CE7D9E">
            <w:pPr>
              <w:suppressAutoHyphens/>
              <w:adjustRightInd/>
              <w:ind w:left="177" w:right="140" w:firstLine="0"/>
              <w:jc w:val="center"/>
              <w:textAlignment w:val="baselin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7D9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</w:t>
            </w:r>
            <w:r w:rsidR="003832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14 марта </w:t>
            </w:r>
            <w:r w:rsidRPr="00CE7D9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9F55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18 </w:t>
            </w:r>
            <w:r w:rsidRPr="00CE7D9E">
              <w:rPr>
                <w:rFonts w:ascii="Times New Roman" w:hAnsi="Times New Roman" w:cs="Times New Roman"/>
                <w:bCs/>
                <w:sz w:val="26"/>
                <w:szCs w:val="26"/>
              </w:rPr>
              <w:t>г. №</w:t>
            </w:r>
            <w:r w:rsidR="003832F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194</w:t>
            </w:r>
            <w:r w:rsidRPr="00CE7D9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CE7D9E" w:rsidRPr="00CE7D9E" w:rsidRDefault="00CE7D9E" w:rsidP="00CE7D9E">
            <w:pPr>
              <w:suppressAutoHyphens/>
              <w:adjustRightInd/>
              <w:ind w:firstLine="0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6E140C" w:rsidRPr="006E140C" w:rsidRDefault="00CE7D9E" w:rsidP="00DA1588">
      <w:pPr>
        <w:widowControl/>
        <w:shd w:val="clear" w:color="auto" w:fill="FFFFFF"/>
        <w:autoSpaceDE/>
        <w:autoSpaceDN/>
        <w:adjustRightInd/>
        <w:spacing w:line="0" w:lineRule="atLeas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DA1588">
        <w:rPr>
          <w:rFonts w:ascii="Times New Roman" w:hAnsi="Times New Roman" w:cs="Times New Roman"/>
          <w:b/>
          <w:color w:val="000000"/>
          <w:sz w:val="28"/>
          <w:szCs w:val="28"/>
        </w:rPr>
        <w:t>орядок</w:t>
      </w:r>
    </w:p>
    <w:p w:rsidR="006E140C" w:rsidRPr="006E140C" w:rsidRDefault="00DA1588" w:rsidP="00DA1588">
      <w:pPr>
        <w:widowControl/>
        <w:shd w:val="clear" w:color="auto" w:fill="FFFFFF"/>
        <w:autoSpaceDE/>
        <w:autoSpaceDN/>
        <w:adjustRightInd/>
        <w:spacing w:line="0" w:lineRule="atLeast"/>
        <w:ind w:firstLine="0"/>
        <w:jc w:val="center"/>
        <w:rPr>
          <w:rFonts w:ascii="yandex-sans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согласованию</w:t>
      </w:r>
      <w:r w:rsidR="006E140C" w:rsidRPr="006E1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проведения работ в технических и охранных зонах</w:t>
      </w:r>
    </w:p>
    <w:p w:rsidR="006E140C" w:rsidRPr="006E140C" w:rsidRDefault="006E140C" w:rsidP="006E140C">
      <w:pPr>
        <w:widowControl/>
        <w:shd w:val="clear" w:color="auto" w:fill="FFFFFF"/>
        <w:autoSpaceDE/>
        <w:autoSpaceDN/>
        <w:adjustRightInd/>
        <w:spacing w:before="274" w:after="274"/>
        <w:ind w:firstLine="0"/>
        <w:jc w:val="center"/>
        <w:rPr>
          <w:rFonts w:ascii="yandex-sans" w:hAnsi="yandex-sans" w:cs="Times New Roman"/>
          <w:b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6E140C" w:rsidRP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Настоящий Порядок по с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>огласовани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технических и охранных зонах 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>(далее – Порядок) определяет сроки и последовательность процедур при согласовании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>проведения работ в технических и охранных зонах на территории</w:t>
      </w:r>
      <w:r w:rsidR="00D5149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«Вешкаймский район» Ульяновской области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>, а также особые условия использования земельных участков, расположенных в пределах охранных зон, обеспечивающие безопасное функционирование и эксплуатацию объектов электрического, газового, телефонного и других видов хозяйств.</w:t>
      </w:r>
      <w:proofErr w:type="gramEnd"/>
    </w:p>
    <w:p w:rsid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>Соблюдение настоящего Порядка обязательно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 на территории </w:t>
      </w:r>
      <w:r w:rsidR="00DE521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«Вешкаймский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» Ульяновской области.</w:t>
      </w:r>
    </w:p>
    <w:p w:rsid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>1.3. Согласование проведения работ в технических и охранных зонах на территории муниципального образования «</w:t>
      </w:r>
      <w:r w:rsidR="00DE521C">
        <w:rPr>
          <w:rFonts w:ascii="Times New Roman" w:hAnsi="Times New Roman" w:cs="Times New Roman"/>
          <w:color w:val="000000"/>
          <w:sz w:val="28"/>
          <w:szCs w:val="28"/>
        </w:rPr>
        <w:t>Вешкаймский район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 xml:space="preserve">» Ульяновской области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структурным подразделением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DE521C">
        <w:rPr>
          <w:rFonts w:ascii="Times New Roman" w:hAnsi="Times New Roman" w:cs="Times New Roman"/>
          <w:color w:val="000000"/>
          <w:sz w:val="28"/>
          <w:szCs w:val="28"/>
        </w:rPr>
        <w:t>Вешкаймский район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 xml:space="preserve">» Ульяновской области </w:t>
      </w:r>
      <w:r w:rsidR="00DA1588">
        <w:rPr>
          <w:rFonts w:ascii="Times New Roman" w:hAnsi="Times New Roman" w:cs="Times New Roman"/>
          <w:color w:val="000000"/>
          <w:sz w:val="28"/>
          <w:szCs w:val="28"/>
        </w:rPr>
        <w:t xml:space="preserve"> - управлением ТЭР, ЖКХ, строительства и дорожной деятельности 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>(далее – уполномоченный орган).</w:t>
      </w:r>
    </w:p>
    <w:p w:rsidR="00DE521C" w:rsidRPr="006E140C" w:rsidRDefault="00DE521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</w:p>
    <w:p w:rsidR="0009531A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140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E14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рассмотрения вопросов при согласовании </w:t>
      </w:r>
    </w:p>
    <w:p w:rsid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140C">
        <w:rPr>
          <w:rFonts w:ascii="Times New Roman" w:hAnsi="Times New Roman" w:cs="Times New Roman"/>
          <w:b/>
          <w:color w:val="000000"/>
          <w:sz w:val="28"/>
          <w:szCs w:val="28"/>
        </w:rPr>
        <w:t>проведения работ</w:t>
      </w:r>
      <w:r w:rsidR="0009531A">
        <w:rPr>
          <w:rFonts w:ascii="yandex-sans" w:hAnsi="yandex-sans" w:cs="Times New Roman"/>
          <w:b/>
          <w:color w:val="000000"/>
          <w:sz w:val="23"/>
          <w:szCs w:val="23"/>
        </w:rPr>
        <w:t xml:space="preserve"> </w:t>
      </w:r>
      <w:r w:rsidRPr="006E140C">
        <w:rPr>
          <w:rFonts w:ascii="Times New Roman" w:hAnsi="Times New Roman" w:cs="Times New Roman"/>
          <w:b/>
          <w:color w:val="000000"/>
          <w:sz w:val="28"/>
          <w:szCs w:val="28"/>
        </w:rPr>
        <w:t>в технических и охранных зонах</w:t>
      </w:r>
    </w:p>
    <w:p w:rsidR="00DE521C" w:rsidRPr="006E140C" w:rsidRDefault="00DE521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0"/>
        <w:jc w:val="center"/>
        <w:rPr>
          <w:rFonts w:ascii="yandex-sans" w:hAnsi="yandex-sans" w:cs="Times New Roman"/>
          <w:b/>
          <w:color w:val="000000"/>
          <w:sz w:val="23"/>
          <w:szCs w:val="23"/>
        </w:rPr>
      </w:pPr>
    </w:p>
    <w:p w:rsidR="006E140C" w:rsidRPr="00D51490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 xml:space="preserve">Случаи, в </w:t>
      </w:r>
      <w:r w:rsidRPr="00D51490">
        <w:rPr>
          <w:rFonts w:ascii="Times New Roman" w:hAnsi="Times New Roman" w:cs="Times New Roman"/>
          <w:sz w:val="28"/>
          <w:szCs w:val="28"/>
        </w:rPr>
        <w:t>которых требуется согласование проведения работ в технических и охранных зонах являются:</w:t>
      </w:r>
    </w:p>
    <w:p w:rsidR="006E140C" w:rsidRPr="00D51490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sz w:val="23"/>
          <w:szCs w:val="23"/>
        </w:rPr>
      </w:pPr>
      <w:r w:rsidRPr="00D51490">
        <w:rPr>
          <w:rFonts w:ascii="Times New Roman" w:hAnsi="Times New Roman" w:cs="Times New Roman"/>
          <w:sz w:val="28"/>
          <w:szCs w:val="28"/>
        </w:rPr>
        <w:t>-выполнение строительных, монтажных, взрывных работ, планировки грунта;</w:t>
      </w:r>
    </w:p>
    <w:p w:rsidR="006E140C" w:rsidRP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>-сооружение проездов и переездов через трассы действующих коммуникаций, а также размещение коллективных и индивидуальных садов и огородов;</w:t>
      </w:r>
    </w:p>
    <w:p w:rsidR="006E140C" w:rsidRP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>-выполнение мелиоративных земляных работ, оросительных и осушительных систем;</w:t>
      </w:r>
    </w:p>
    <w:p w:rsidR="006E140C" w:rsidRP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>-высаживание деревьев и кустарников;</w:t>
      </w:r>
    </w:p>
    <w:p w:rsidR="006E140C" w:rsidRP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-выполнение </w:t>
      </w:r>
      <w:proofErr w:type="spellStart"/>
      <w:r w:rsidRPr="006E140C">
        <w:rPr>
          <w:rFonts w:ascii="Times New Roman" w:hAnsi="Times New Roman" w:cs="Times New Roman"/>
          <w:color w:val="000000"/>
          <w:sz w:val="28"/>
          <w:szCs w:val="28"/>
        </w:rPr>
        <w:t>геологосъемочных</w:t>
      </w:r>
      <w:proofErr w:type="spellEnd"/>
      <w:r w:rsidRPr="006E140C">
        <w:rPr>
          <w:rFonts w:ascii="Times New Roman" w:hAnsi="Times New Roman" w:cs="Times New Roman"/>
          <w:color w:val="000000"/>
          <w:sz w:val="28"/>
          <w:szCs w:val="28"/>
        </w:rPr>
        <w:t>, поисковых, геодезических и других изыскательных работ, связанных с устройством скважин, шурфов и взятием проб грунта.</w:t>
      </w:r>
    </w:p>
    <w:p w:rsidR="006E140C" w:rsidRP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095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которые заявитель представляет для получения </w:t>
      </w:r>
      <w:r w:rsidRPr="006E140C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>огласования проведения работ в технических и охранных зонах:</w:t>
      </w:r>
    </w:p>
    <w:p w:rsidR="006E140C" w:rsidRP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>- заявление на согласование проведения работ в технических и охранных зонах согласно</w:t>
      </w:r>
      <w:r w:rsidR="0009531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 w:rsidR="0009531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Порядку;</w:t>
      </w:r>
    </w:p>
    <w:p w:rsidR="006E140C" w:rsidRP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>- разрешение на вырубку зел</w:t>
      </w:r>
      <w:r w:rsidR="0009531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>ных насаждений, выданное уполномоченным органом (при необходимости вырубки зел</w:t>
      </w:r>
      <w:r w:rsidR="0009531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>ных насаждений);</w:t>
      </w:r>
    </w:p>
    <w:p w:rsidR="006E140C" w:rsidRP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>- схема организации движения транспортных средств и пешеходов (в случае закрытия или ограничения дорожного движения на период проведени</w:t>
      </w:r>
      <w:r w:rsidR="0009531A">
        <w:rPr>
          <w:rFonts w:ascii="Times New Roman" w:hAnsi="Times New Roman" w:cs="Times New Roman"/>
          <w:color w:val="000000"/>
          <w:sz w:val="28"/>
          <w:szCs w:val="28"/>
        </w:rPr>
        <w:t>я работ), согласованная с ГИБДД;</w:t>
      </w:r>
    </w:p>
    <w:p w:rsidR="006E140C" w:rsidRP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95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>схема участка проведения работ, согласованная в установленном порядке с собственниками инженерных сетей и коммуникаций, автомобильных и желез</w:t>
      </w:r>
      <w:r w:rsidR="0009531A">
        <w:rPr>
          <w:rFonts w:ascii="Times New Roman" w:hAnsi="Times New Roman" w:cs="Times New Roman"/>
          <w:color w:val="000000"/>
          <w:sz w:val="28"/>
          <w:szCs w:val="28"/>
        </w:rPr>
        <w:t>нодорожных дорог, трубопроводов;</w:t>
      </w:r>
    </w:p>
    <w:p w:rsidR="006E140C" w:rsidRP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095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>Перечень документов, получаемых заявителем в результате оформления согласования проведения работ в технических и охранных зонах:</w:t>
      </w:r>
    </w:p>
    <w:p w:rsidR="006E140C" w:rsidRP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>- согласование проведения работ в технических и охранных зонах;</w:t>
      </w:r>
    </w:p>
    <w:p w:rsidR="006E140C" w:rsidRP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>- отказ в согласовании проведения работ в технических и охранных зонах.</w:t>
      </w:r>
    </w:p>
    <w:p w:rsidR="006E140C" w:rsidRP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095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в принятии заявления и требуемых документов для оформления</w:t>
      </w:r>
      <w:r w:rsidR="00095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>согласования проведения работ в технических и охранных зонах являются:</w:t>
      </w:r>
    </w:p>
    <w:p w:rsidR="006E140C" w:rsidRP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предоставление неполного пакета документов </w:t>
      </w:r>
      <w:proofErr w:type="gramStart"/>
      <w:r w:rsidRPr="006E140C">
        <w:rPr>
          <w:rFonts w:ascii="Times New Roman" w:hAnsi="Times New Roman" w:cs="Times New Roman"/>
          <w:color w:val="000000"/>
          <w:sz w:val="28"/>
          <w:szCs w:val="28"/>
        </w:rPr>
        <w:t>согласно пункта</w:t>
      </w:r>
      <w:proofErr w:type="gramEnd"/>
      <w:r w:rsidRPr="006E140C">
        <w:rPr>
          <w:rFonts w:ascii="Times New Roman" w:hAnsi="Times New Roman" w:cs="Times New Roman"/>
          <w:color w:val="000000"/>
          <w:sz w:val="28"/>
          <w:szCs w:val="28"/>
        </w:rPr>
        <w:t xml:space="preserve"> 2.2;</w:t>
      </w:r>
    </w:p>
    <w:p w:rsidR="006E140C" w:rsidRP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>- предоставление документов лицом, не имеющим на это полномочий;</w:t>
      </w:r>
    </w:p>
    <w:p w:rsidR="006E140C" w:rsidRP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>- наличие в представленных документах серь</w:t>
      </w:r>
      <w:r w:rsidR="0009531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>зных повреждений, которые не позволяют однозначно истолковать их содержание;</w:t>
      </w:r>
    </w:p>
    <w:p w:rsidR="006E140C" w:rsidRP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>- наличие в предоставленных документах недостоверной и/или противоречивой информации.</w:t>
      </w:r>
    </w:p>
    <w:p w:rsidR="006E140C" w:rsidRP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095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в выдаче согласования проведения работ в технических и охранных зонах являются:</w:t>
      </w:r>
    </w:p>
    <w:p w:rsidR="006E140C" w:rsidRP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>- отсутствие согласований схемы участка проведения работ, в установленном порядке, с собственниками инженерных сетей и коммуникаций, автомобильных и железных дорог, трубопроводов;</w:t>
      </w:r>
    </w:p>
    <w:p w:rsidR="006E140C" w:rsidRP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 xml:space="preserve">- отсутствие </w:t>
      </w:r>
      <w:proofErr w:type="gramStart"/>
      <w:r w:rsidRPr="006E140C">
        <w:rPr>
          <w:rFonts w:ascii="Times New Roman" w:hAnsi="Times New Roman" w:cs="Times New Roman"/>
          <w:color w:val="000000"/>
          <w:sz w:val="28"/>
          <w:szCs w:val="28"/>
        </w:rPr>
        <w:t>согласований схемы организации движения транспортных средств</w:t>
      </w:r>
      <w:proofErr w:type="gramEnd"/>
      <w:r w:rsidRPr="006E140C">
        <w:rPr>
          <w:rFonts w:ascii="Times New Roman" w:hAnsi="Times New Roman" w:cs="Times New Roman"/>
          <w:color w:val="000000"/>
          <w:sz w:val="28"/>
          <w:szCs w:val="28"/>
        </w:rPr>
        <w:t xml:space="preserve"> и пешеходов (в случае закрытия или ограничения дорожного движения на период проведения работ) с ГИБДД.</w:t>
      </w:r>
    </w:p>
    <w:p w:rsidR="006E140C" w:rsidRP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="00095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 согласования проведения работ в технических и охранных зонах или отказ в предоставлении данного согласования составляет не более 10 календарных дней </w:t>
      </w:r>
      <w:proofErr w:type="gramStart"/>
      <w:r w:rsidRPr="006E140C">
        <w:rPr>
          <w:rFonts w:ascii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6E140C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заявления.</w:t>
      </w:r>
    </w:p>
    <w:p w:rsidR="006E140C" w:rsidRP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>2.7.</w:t>
      </w:r>
      <w:r w:rsidR="00095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>Согласование проведения работ в технических и охранных зонах осуществляется бесплатно.</w:t>
      </w:r>
    </w:p>
    <w:p w:rsidR="006E140C" w:rsidRP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="00095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>Форма подачи заявителем документов, необходимых для проведения согласования проведения работ в технических и охранных зонах:</w:t>
      </w:r>
    </w:p>
    <w:p w:rsidR="006E140C" w:rsidRP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>-заявление пода</w:t>
      </w:r>
      <w:r w:rsidR="0009531A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>тся в бумажной или электронной форме;</w:t>
      </w:r>
    </w:p>
    <w:p w:rsid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lastRenderedPageBreak/>
        <w:t>-материалы согласования заявитель направляет в уполномоченный орган в 2-х экземплярах на бумажном носителе.</w:t>
      </w:r>
    </w:p>
    <w:p w:rsidR="00DE521C" w:rsidRPr="006E140C" w:rsidRDefault="00DE521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</w:p>
    <w:p w:rsidR="006E140C" w:rsidRP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0"/>
        <w:jc w:val="center"/>
        <w:rPr>
          <w:rFonts w:ascii="yandex-sans" w:hAnsi="yandex-sans" w:cs="Times New Roman"/>
          <w:b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gramStart"/>
      <w:r w:rsidRPr="006E140C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6E14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согласованием проведения работ</w:t>
      </w:r>
    </w:p>
    <w:p w:rsid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140C">
        <w:rPr>
          <w:rFonts w:ascii="Times New Roman" w:hAnsi="Times New Roman" w:cs="Times New Roman"/>
          <w:b/>
          <w:color w:val="000000"/>
          <w:sz w:val="28"/>
          <w:szCs w:val="28"/>
        </w:rPr>
        <w:t>в технических и охранных зонах</w:t>
      </w:r>
    </w:p>
    <w:p w:rsidR="00DE521C" w:rsidRPr="006E140C" w:rsidRDefault="00DE521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0"/>
        <w:jc w:val="center"/>
        <w:rPr>
          <w:rFonts w:ascii="yandex-sans" w:hAnsi="yandex-sans" w:cs="Times New Roman"/>
          <w:b/>
          <w:color w:val="000000"/>
          <w:sz w:val="23"/>
          <w:szCs w:val="23"/>
        </w:rPr>
      </w:pPr>
    </w:p>
    <w:p w:rsidR="006E140C" w:rsidRPr="006E140C" w:rsidRDefault="006E140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8"/>
          <w:szCs w:val="28"/>
        </w:rPr>
        <w:t>При нарушении требований настоящего Порядка применяются меры административного воздействия в соответствии с действующим законодательством об административных правонарушениях.</w:t>
      </w:r>
    </w:p>
    <w:p w:rsidR="00DE521C" w:rsidRDefault="00DE521C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jc w:val="center"/>
        <w:rPr>
          <w:rFonts w:ascii="yandex-sans" w:hAnsi="yandex-sans" w:cs="Times New Roman"/>
          <w:color w:val="000000"/>
          <w:sz w:val="23"/>
          <w:szCs w:val="23"/>
        </w:rPr>
      </w:pPr>
    </w:p>
    <w:p w:rsidR="006E140C" w:rsidRPr="006E140C" w:rsidRDefault="00CE7D9E" w:rsidP="00DE521C">
      <w:pPr>
        <w:widowControl/>
        <w:shd w:val="clear" w:color="auto" w:fill="FFFFFF"/>
        <w:autoSpaceDE/>
        <w:autoSpaceDN/>
        <w:adjustRightInd/>
        <w:spacing w:line="0" w:lineRule="atLeast"/>
        <w:ind w:firstLine="709"/>
        <w:jc w:val="center"/>
        <w:rPr>
          <w:rFonts w:ascii="yandex-sans" w:hAnsi="yandex-sans" w:cs="Times New Roman"/>
          <w:color w:val="000000"/>
          <w:sz w:val="23"/>
          <w:szCs w:val="23"/>
        </w:rPr>
      </w:pPr>
      <w:r>
        <w:rPr>
          <w:rFonts w:ascii="yandex-sans" w:hAnsi="yandex-sans" w:cs="Times New Roman"/>
          <w:color w:val="000000"/>
          <w:sz w:val="23"/>
          <w:szCs w:val="23"/>
        </w:rPr>
        <w:t>______________________</w:t>
      </w:r>
    </w:p>
    <w:p w:rsidR="006E140C" w:rsidRPr="006E140C" w:rsidRDefault="006E140C" w:rsidP="006E140C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rPr>
          <w:rFonts w:ascii="yandex-sans" w:hAnsi="yandex-sans" w:cs="Times New Roman"/>
          <w:color w:val="000000"/>
          <w:sz w:val="23"/>
          <w:szCs w:val="23"/>
        </w:rPr>
      </w:pPr>
    </w:p>
    <w:p w:rsidR="006E140C" w:rsidRDefault="006E140C" w:rsidP="006E140C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rPr>
          <w:rFonts w:ascii="yandex-sans" w:hAnsi="yandex-sans" w:cs="Times New Roman"/>
          <w:color w:val="000000"/>
          <w:sz w:val="23"/>
          <w:szCs w:val="23"/>
        </w:rPr>
      </w:pPr>
    </w:p>
    <w:p w:rsidR="00EE6A33" w:rsidRDefault="00EE6A33" w:rsidP="006E140C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rPr>
          <w:rFonts w:ascii="yandex-sans" w:hAnsi="yandex-sans" w:cs="Times New Roman"/>
          <w:color w:val="000000"/>
          <w:sz w:val="23"/>
          <w:szCs w:val="23"/>
        </w:rPr>
      </w:pPr>
    </w:p>
    <w:p w:rsidR="00EE6A33" w:rsidRDefault="00EE6A33" w:rsidP="006E140C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rPr>
          <w:rFonts w:ascii="yandex-sans" w:hAnsi="yandex-sans" w:cs="Times New Roman"/>
          <w:color w:val="000000"/>
          <w:sz w:val="23"/>
          <w:szCs w:val="23"/>
        </w:rPr>
      </w:pPr>
    </w:p>
    <w:p w:rsidR="00DE521C" w:rsidRDefault="00DE521C" w:rsidP="006E140C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rPr>
          <w:rFonts w:ascii="yandex-sans" w:hAnsi="yandex-sans" w:cs="Times New Roman"/>
          <w:color w:val="000000"/>
          <w:sz w:val="23"/>
          <w:szCs w:val="23"/>
        </w:rPr>
      </w:pPr>
    </w:p>
    <w:p w:rsidR="00DE521C" w:rsidRPr="006E140C" w:rsidRDefault="00DE521C" w:rsidP="006E140C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rPr>
          <w:rFonts w:ascii="yandex-sans" w:hAnsi="yandex-sans" w:cs="Times New Roman"/>
          <w:color w:val="000000"/>
          <w:sz w:val="23"/>
          <w:szCs w:val="23"/>
        </w:rPr>
      </w:pPr>
    </w:p>
    <w:p w:rsidR="006E140C" w:rsidRDefault="006E140C" w:rsidP="00CE7D9E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rPr>
          <w:rFonts w:ascii="yandex-sans" w:hAnsi="yandex-sans" w:cs="Times New Roman"/>
          <w:color w:val="000000"/>
          <w:sz w:val="23"/>
          <w:szCs w:val="23"/>
        </w:rPr>
      </w:pPr>
    </w:p>
    <w:p w:rsidR="00DE521C" w:rsidRDefault="00DE521C" w:rsidP="00CE7D9E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rPr>
          <w:rFonts w:ascii="yandex-sans" w:hAnsi="yandex-sans" w:cs="Times New Roman"/>
          <w:color w:val="000000"/>
          <w:sz w:val="23"/>
          <w:szCs w:val="23"/>
        </w:rPr>
      </w:pPr>
    </w:p>
    <w:p w:rsidR="00DE521C" w:rsidRDefault="00DE521C" w:rsidP="00CE7D9E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rPr>
          <w:rFonts w:ascii="yandex-sans" w:hAnsi="yandex-sans" w:cs="Times New Roman"/>
          <w:color w:val="000000"/>
          <w:sz w:val="23"/>
          <w:szCs w:val="23"/>
        </w:rPr>
      </w:pPr>
    </w:p>
    <w:p w:rsidR="00DE521C" w:rsidRDefault="00DE521C" w:rsidP="00CE7D9E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rPr>
          <w:rFonts w:ascii="yandex-sans" w:hAnsi="yandex-sans" w:cs="Times New Roman"/>
          <w:color w:val="000000"/>
          <w:sz w:val="23"/>
          <w:szCs w:val="23"/>
        </w:rPr>
      </w:pPr>
    </w:p>
    <w:p w:rsidR="00DE521C" w:rsidRDefault="00DE521C" w:rsidP="00CE7D9E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rPr>
          <w:rFonts w:ascii="yandex-sans" w:hAnsi="yandex-sans" w:cs="Times New Roman"/>
          <w:color w:val="000000"/>
          <w:sz w:val="23"/>
          <w:szCs w:val="23"/>
        </w:rPr>
      </w:pPr>
    </w:p>
    <w:p w:rsidR="00DE521C" w:rsidRDefault="00DE521C" w:rsidP="00CE7D9E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rPr>
          <w:rFonts w:ascii="yandex-sans" w:hAnsi="yandex-sans" w:cs="Times New Roman"/>
          <w:color w:val="000000"/>
          <w:sz w:val="23"/>
          <w:szCs w:val="23"/>
        </w:rPr>
      </w:pPr>
    </w:p>
    <w:p w:rsidR="00DE521C" w:rsidRDefault="00DE521C" w:rsidP="00CE7D9E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rPr>
          <w:rFonts w:ascii="yandex-sans" w:hAnsi="yandex-sans" w:cs="Times New Roman"/>
          <w:color w:val="000000"/>
          <w:sz w:val="23"/>
          <w:szCs w:val="23"/>
        </w:rPr>
      </w:pPr>
    </w:p>
    <w:p w:rsidR="00DE521C" w:rsidRDefault="00DE521C" w:rsidP="00CE7D9E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rPr>
          <w:rFonts w:ascii="yandex-sans" w:hAnsi="yandex-sans" w:cs="Times New Roman"/>
          <w:color w:val="000000"/>
          <w:sz w:val="23"/>
          <w:szCs w:val="23"/>
        </w:rPr>
      </w:pPr>
    </w:p>
    <w:p w:rsidR="00DE521C" w:rsidRDefault="00DE521C" w:rsidP="00CE7D9E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rPr>
          <w:rFonts w:ascii="yandex-sans" w:hAnsi="yandex-sans" w:cs="Times New Roman"/>
          <w:color w:val="000000"/>
          <w:sz w:val="23"/>
          <w:szCs w:val="23"/>
        </w:rPr>
      </w:pPr>
    </w:p>
    <w:p w:rsidR="00DE521C" w:rsidRDefault="00DE521C" w:rsidP="00CE7D9E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rPr>
          <w:rFonts w:ascii="yandex-sans" w:hAnsi="yandex-sans" w:cs="Times New Roman"/>
          <w:color w:val="000000"/>
          <w:sz w:val="23"/>
          <w:szCs w:val="23"/>
        </w:rPr>
      </w:pPr>
    </w:p>
    <w:p w:rsidR="00DE521C" w:rsidRDefault="00DE521C" w:rsidP="00CE7D9E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rPr>
          <w:rFonts w:ascii="yandex-sans" w:hAnsi="yandex-sans" w:cs="Times New Roman"/>
          <w:color w:val="000000"/>
          <w:sz w:val="23"/>
          <w:szCs w:val="23"/>
        </w:rPr>
      </w:pPr>
    </w:p>
    <w:p w:rsidR="00DE521C" w:rsidRDefault="00DE521C" w:rsidP="00CE7D9E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rPr>
          <w:rFonts w:ascii="yandex-sans" w:hAnsi="yandex-sans" w:cs="Times New Roman"/>
          <w:color w:val="000000"/>
          <w:sz w:val="23"/>
          <w:szCs w:val="23"/>
        </w:rPr>
      </w:pPr>
    </w:p>
    <w:p w:rsidR="00DE521C" w:rsidRDefault="00DE521C" w:rsidP="00CE7D9E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rPr>
          <w:rFonts w:ascii="yandex-sans" w:hAnsi="yandex-sans" w:cs="Times New Roman"/>
          <w:color w:val="000000"/>
          <w:sz w:val="23"/>
          <w:szCs w:val="23"/>
        </w:rPr>
      </w:pPr>
    </w:p>
    <w:p w:rsidR="00DE521C" w:rsidRPr="006E140C" w:rsidRDefault="00DE521C" w:rsidP="00CE7D9E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rPr>
          <w:rFonts w:ascii="yandex-sans" w:hAnsi="yandex-sans" w:cs="Times New Roman"/>
          <w:color w:val="000000"/>
          <w:sz w:val="23"/>
          <w:szCs w:val="23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09531A" w:rsidRPr="0009531A" w:rsidTr="00EE6A33">
        <w:tc>
          <w:tcPr>
            <w:tcW w:w="4927" w:type="dxa"/>
            <w:shd w:val="clear" w:color="auto" w:fill="auto"/>
          </w:tcPr>
          <w:p w:rsidR="0009531A" w:rsidRPr="00EE6A33" w:rsidRDefault="0009531A" w:rsidP="00EE6A33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9531A" w:rsidRPr="00EE6A33" w:rsidRDefault="0009531A" w:rsidP="00EE6A33">
            <w:pPr>
              <w:widowControl/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A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ПРИЛОЖЕНИЕ </w:t>
            </w:r>
          </w:p>
          <w:p w:rsidR="0009531A" w:rsidRPr="00EE6A33" w:rsidRDefault="0009531A" w:rsidP="00EE6A33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A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Порядку по согласованию проведения работ в технических и охранных зонах</w:t>
            </w:r>
          </w:p>
          <w:p w:rsidR="0009531A" w:rsidRPr="00EE6A33" w:rsidRDefault="0009531A" w:rsidP="00EE6A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E7D9E" w:rsidRPr="009F554B" w:rsidRDefault="009F554B" w:rsidP="009F554B">
      <w:pPr>
        <w:widowControl/>
        <w:suppressAutoHyphens/>
        <w:autoSpaceDE/>
        <w:adjustRightInd/>
        <w:ind w:firstLine="2835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E7D9E" w:rsidRPr="009F554B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CE7D9E" w:rsidRPr="009F554B" w:rsidRDefault="00CE7D9E" w:rsidP="00CE7D9E">
      <w:pPr>
        <w:widowControl/>
        <w:suppressAutoHyphens/>
        <w:autoSpaceDE/>
        <w:adjustRightInd/>
        <w:ind w:firstLine="2835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9F554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F554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F55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E7D9E" w:rsidRPr="009F554B" w:rsidRDefault="00CE7D9E" w:rsidP="00CE7D9E">
      <w:pPr>
        <w:widowControl/>
        <w:suppressAutoHyphens/>
        <w:autoSpaceDE/>
        <w:adjustRightInd/>
        <w:ind w:firstLine="2835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9F554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F554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F554B">
        <w:rPr>
          <w:rFonts w:ascii="Times New Roman" w:hAnsi="Times New Roman" w:cs="Times New Roman"/>
          <w:sz w:val="28"/>
          <w:szCs w:val="28"/>
        </w:rPr>
        <w:t>«</w:t>
      </w:r>
      <w:r w:rsidR="009F554B" w:rsidRPr="009F554B">
        <w:rPr>
          <w:rFonts w:ascii="Times New Roman" w:hAnsi="Times New Roman" w:cs="Times New Roman"/>
          <w:sz w:val="28"/>
          <w:szCs w:val="28"/>
        </w:rPr>
        <w:t>Вешкаймский район</w:t>
      </w:r>
      <w:r w:rsidRPr="009F554B">
        <w:rPr>
          <w:rFonts w:ascii="Times New Roman" w:hAnsi="Times New Roman" w:cs="Times New Roman"/>
          <w:sz w:val="28"/>
          <w:szCs w:val="28"/>
        </w:rPr>
        <w:t>»</w:t>
      </w:r>
    </w:p>
    <w:p w:rsidR="00CE7D9E" w:rsidRPr="009F554B" w:rsidRDefault="00CE7D9E" w:rsidP="00CE7D9E">
      <w:pPr>
        <w:widowControl/>
        <w:suppressAutoHyphens/>
        <w:autoSpaceDE/>
        <w:adjustRightInd/>
        <w:ind w:firstLine="2835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 w:rsidRPr="009F554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F55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F554B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CE7D9E" w:rsidRPr="00CE7D9E" w:rsidRDefault="00CE7D9E" w:rsidP="00CE7D9E">
      <w:pPr>
        <w:widowControl/>
        <w:shd w:val="clear" w:color="auto" w:fill="FFFFFF"/>
        <w:autoSpaceDE/>
        <w:autoSpaceDN/>
        <w:adjustRightInd/>
        <w:spacing w:before="100" w:beforeAutospacing="1"/>
        <w:ind w:firstLine="0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E7D9E" w:rsidRPr="00CE7D9E" w:rsidRDefault="00CE7D9E" w:rsidP="00CE7D9E">
      <w:pPr>
        <w:widowControl/>
        <w:suppressAutoHyphens/>
        <w:autoSpaceDE/>
        <w:adjustRightInd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E7D9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E7D9E" w:rsidRPr="00CE7D9E" w:rsidRDefault="009F554B" w:rsidP="00CE7D9E">
      <w:pPr>
        <w:widowControl/>
        <w:suppressAutoHyphens/>
        <w:autoSpaceDE/>
        <w:adjustRightInd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E7D9E" w:rsidRPr="00CE7D9E">
        <w:rPr>
          <w:rFonts w:ascii="Times New Roman" w:hAnsi="Times New Roman" w:cs="Times New Roman"/>
          <w:b/>
          <w:sz w:val="28"/>
          <w:szCs w:val="28"/>
        </w:rPr>
        <w:t>о согласованию проведения работ в технических и охранных зонах</w:t>
      </w:r>
    </w:p>
    <w:p w:rsidR="006E140C" w:rsidRPr="006E140C" w:rsidRDefault="006E140C" w:rsidP="0009531A">
      <w:pPr>
        <w:widowControl/>
        <w:shd w:val="clear" w:color="auto" w:fill="FFFFFF"/>
        <w:autoSpaceDE/>
        <w:autoSpaceDN/>
        <w:adjustRightInd/>
        <w:spacing w:before="100" w:beforeAutospacing="1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Прошу Вас выдать </w:t>
      </w:r>
      <w:r w:rsidRPr="006E140C">
        <w:rPr>
          <w:rFonts w:ascii="Times New Roman" w:hAnsi="Times New Roman" w:cs="Times New Roman"/>
          <w:color w:val="000000"/>
          <w:sz w:val="28"/>
          <w:szCs w:val="28"/>
        </w:rPr>
        <w:t>согласование проведения работ в технических и охранных зонах</w:t>
      </w:r>
      <w:r w:rsidR="00095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E1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  <w:r w:rsidRPr="006E140C">
        <w:rPr>
          <w:rFonts w:ascii="Times New Roman" w:hAnsi="Times New Roman" w:cs="Times New Roman"/>
          <w:b/>
          <w:bCs/>
          <w:color w:val="000000"/>
        </w:rPr>
        <w:t>_________________________________________________________</w:t>
      </w:r>
    </w:p>
    <w:p w:rsidR="006E140C" w:rsidRPr="006E140C" w:rsidRDefault="006E140C" w:rsidP="0009531A">
      <w:pPr>
        <w:widowControl/>
        <w:shd w:val="clear" w:color="auto" w:fill="FFFFFF"/>
        <w:autoSpaceDE/>
        <w:autoSpaceDN/>
        <w:adjustRightInd/>
        <w:spacing w:before="100" w:beforeAutospacing="1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b/>
          <w:bCs/>
          <w:color w:val="000000"/>
        </w:rPr>
        <w:t>_____________________________________________</w:t>
      </w:r>
      <w:r w:rsidR="0009531A">
        <w:rPr>
          <w:rFonts w:ascii="Times New Roman" w:hAnsi="Times New Roman" w:cs="Times New Roman"/>
          <w:b/>
          <w:bCs/>
          <w:color w:val="000000"/>
        </w:rPr>
        <w:t>____________________________</w:t>
      </w:r>
    </w:p>
    <w:p w:rsidR="006E140C" w:rsidRPr="006E140C" w:rsidRDefault="006E140C" w:rsidP="0009531A">
      <w:pPr>
        <w:widowControl/>
        <w:shd w:val="clear" w:color="auto" w:fill="FFFFFF"/>
        <w:autoSpaceDE/>
        <w:autoSpaceDN/>
        <w:adjustRightInd/>
        <w:spacing w:before="100" w:beforeAutospacing="1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color w:val="000000"/>
          <w:sz w:val="23"/>
          <w:szCs w:val="23"/>
        </w:rPr>
        <w:t>(указать цель проведения работ)</w:t>
      </w:r>
    </w:p>
    <w:p w:rsidR="006E140C" w:rsidRPr="006E140C" w:rsidRDefault="006E140C" w:rsidP="0009531A">
      <w:pPr>
        <w:widowControl/>
        <w:shd w:val="clear" w:color="auto" w:fill="FFFFFF"/>
        <w:autoSpaceDE/>
        <w:autoSpaceDN/>
        <w:adjustRightInd/>
        <w:spacing w:before="100" w:beforeAutospacing="1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b/>
          <w:bCs/>
          <w:color w:val="000000"/>
        </w:rPr>
        <w:t>на земельном участке, расположенном по адресу:_________________________________</w:t>
      </w:r>
    </w:p>
    <w:p w:rsidR="006E140C" w:rsidRPr="006E140C" w:rsidRDefault="006E140C" w:rsidP="0009531A">
      <w:pPr>
        <w:widowControl/>
        <w:shd w:val="clear" w:color="auto" w:fill="FFFFFF"/>
        <w:autoSpaceDE/>
        <w:autoSpaceDN/>
        <w:adjustRightInd/>
        <w:spacing w:before="100" w:beforeAutospacing="1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b/>
          <w:bCs/>
          <w:color w:val="000000"/>
        </w:rPr>
        <w:t>___________________________________________</w:t>
      </w:r>
      <w:r w:rsidR="0009531A">
        <w:rPr>
          <w:rFonts w:ascii="Times New Roman" w:hAnsi="Times New Roman" w:cs="Times New Roman"/>
          <w:b/>
          <w:bCs/>
          <w:color w:val="000000"/>
        </w:rPr>
        <w:t>_______________________________</w:t>
      </w:r>
    </w:p>
    <w:p w:rsidR="006E140C" w:rsidRPr="006E140C" w:rsidRDefault="006E140C" w:rsidP="0009531A">
      <w:pPr>
        <w:widowControl/>
        <w:shd w:val="clear" w:color="auto" w:fill="FFFFFF"/>
        <w:autoSpaceDE/>
        <w:autoSpaceDN/>
        <w:adjustRightInd/>
        <w:spacing w:before="100" w:beforeAutospacing="1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b/>
          <w:bCs/>
          <w:color w:val="000000"/>
        </w:rPr>
        <w:t xml:space="preserve">сроком </w:t>
      </w:r>
      <w:proofErr w:type="spellStart"/>
      <w:proofErr w:type="gramStart"/>
      <w:r w:rsidRPr="006E140C">
        <w:rPr>
          <w:rFonts w:ascii="Times New Roman" w:hAnsi="Times New Roman" w:cs="Times New Roman"/>
          <w:b/>
          <w:bCs/>
          <w:color w:val="000000"/>
        </w:rPr>
        <w:t>с</w:t>
      </w:r>
      <w:proofErr w:type="gramEnd"/>
      <w:r w:rsidRPr="006E140C">
        <w:rPr>
          <w:rFonts w:ascii="Times New Roman" w:hAnsi="Times New Roman" w:cs="Times New Roman"/>
          <w:b/>
          <w:bCs/>
          <w:color w:val="000000"/>
        </w:rPr>
        <w:t>________________________по_____________________________г</w:t>
      </w:r>
      <w:proofErr w:type="spellEnd"/>
      <w:r w:rsidRPr="006E140C">
        <w:rPr>
          <w:rFonts w:ascii="Times New Roman" w:hAnsi="Times New Roman" w:cs="Times New Roman"/>
          <w:b/>
          <w:bCs/>
          <w:color w:val="000000"/>
        </w:rPr>
        <w:t>.</w:t>
      </w:r>
    </w:p>
    <w:p w:rsidR="006E140C" w:rsidRPr="00CE7D9E" w:rsidRDefault="006E140C" w:rsidP="0009531A">
      <w:pPr>
        <w:widowControl/>
        <w:shd w:val="clear" w:color="auto" w:fill="FFFFFF"/>
        <w:autoSpaceDE/>
        <w:autoSpaceDN/>
        <w:adjustRightInd/>
        <w:spacing w:before="100" w:beforeAutospacing="1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CE7D9E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Приложение:</w:t>
      </w:r>
    </w:p>
    <w:p w:rsidR="006E140C" w:rsidRPr="00CE7D9E" w:rsidRDefault="006E140C" w:rsidP="0009531A">
      <w:pPr>
        <w:widowControl/>
        <w:shd w:val="clear" w:color="auto" w:fill="FFFFFF"/>
        <w:autoSpaceDE/>
        <w:autoSpaceDN/>
        <w:adjustRightInd/>
        <w:spacing w:before="100" w:beforeAutospacing="1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CE7D9E">
        <w:rPr>
          <w:rFonts w:ascii="Times New Roman" w:hAnsi="Times New Roman" w:cs="Times New Roman"/>
          <w:bCs/>
          <w:color w:val="000000"/>
        </w:rPr>
        <w:t>-разрешение на выруб</w:t>
      </w:r>
      <w:r w:rsidR="0009531A" w:rsidRPr="00CE7D9E">
        <w:rPr>
          <w:rFonts w:ascii="Times New Roman" w:hAnsi="Times New Roman" w:cs="Times New Roman"/>
          <w:bCs/>
          <w:color w:val="000000"/>
        </w:rPr>
        <w:t>ку зелё</w:t>
      </w:r>
      <w:r w:rsidRPr="00CE7D9E">
        <w:rPr>
          <w:rFonts w:ascii="Times New Roman" w:hAnsi="Times New Roman" w:cs="Times New Roman"/>
          <w:bCs/>
          <w:color w:val="000000"/>
        </w:rPr>
        <w:t>ных насаждений, выданное уполномоченным органом</w:t>
      </w:r>
      <w:r w:rsidR="0009531A" w:rsidRPr="00CE7D9E">
        <w:rPr>
          <w:rFonts w:ascii="Times New Roman" w:hAnsi="Times New Roman" w:cs="Times New Roman"/>
          <w:bCs/>
          <w:color w:val="000000"/>
        </w:rPr>
        <w:t xml:space="preserve"> (при необходимости вырубки зелё</w:t>
      </w:r>
      <w:r w:rsidRPr="00CE7D9E">
        <w:rPr>
          <w:rFonts w:ascii="Times New Roman" w:hAnsi="Times New Roman" w:cs="Times New Roman"/>
          <w:bCs/>
          <w:color w:val="000000"/>
        </w:rPr>
        <w:t>ных насаждений);</w:t>
      </w:r>
    </w:p>
    <w:p w:rsidR="006E140C" w:rsidRPr="00CE7D9E" w:rsidRDefault="006E140C" w:rsidP="0009531A">
      <w:pPr>
        <w:widowControl/>
        <w:shd w:val="clear" w:color="auto" w:fill="FFFFFF"/>
        <w:autoSpaceDE/>
        <w:autoSpaceDN/>
        <w:adjustRightInd/>
        <w:spacing w:before="274" w:after="274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CE7D9E">
        <w:rPr>
          <w:rFonts w:ascii="Times New Roman" w:hAnsi="Times New Roman" w:cs="Times New Roman"/>
          <w:bCs/>
          <w:color w:val="000000"/>
        </w:rPr>
        <w:t>-схема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6E140C" w:rsidRPr="00CE7D9E" w:rsidRDefault="006E140C" w:rsidP="0009531A">
      <w:pPr>
        <w:widowControl/>
        <w:shd w:val="clear" w:color="auto" w:fill="FFFFFF"/>
        <w:autoSpaceDE/>
        <w:autoSpaceDN/>
        <w:adjustRightInd/>
        <w:spacing w:before="274" w:after="274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CE7D9E">
        <w:rPr>
          <w:rFonts w:ascii="Times New Roman" w:hAnsi="Times New Roman" w:cs="Times New Roman"/>
          <w:bCs/>
          <w:color w:val="000000"/>
        </w:rPr>
        <w:t>-схема участка проведения работ, согласованная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работ.</w:t>
      </w:r>
    </w:p>
    <w:p w:rsidR="006E140C" w:rsidRPr="006E140C" w:rsidRDefault="006E140C" w:rsidP="0009531A">
      <w:pPr>
        <w:widowControl/>
        <w:shd w:val="clear" w:color="auto" w:fill="FFFFFF"/>
        <w:autoSpaceDE/>
        <w:autoSpaceDN/>
        <w:adjustRightInd/>
        <w:spacing w:before="100" w:beforeAutospacing="1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Восстановление нарушенного благоустройства гарантирую.</w:t>
      </w:r>
    </w:p>
    <w:p w:rsidR="006E140C" w:rsidRPr="006E140C" w:rsidRDefault="006E140C" w:rsidP="0009531A">
      <w:pPr>
        <w:widowControl/>
        <w:shd w:val="clear" w:color="auto" w:fill="FFFFFF"/>
        <w:autoSpaceDE/>
        <w:autoSpaceDN/>
        <w:adjustRightInd/>
        <w:spacing w:before="100" w:beforeAutospacing="1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b/>
          <w:bCs/>
          <w:color w:val="000000"/>
        </w:rPr>
        <w:t>Дата:_______________________</w:t>
      </w:r>
    </w:p>
    <w:p w:rsidR="006E140C" w:rsidRPr="006E140C" w:rsidRDefault="006E140C" w:rsidP="0009531A">
      <w:pPr>
        <w:widowControl/>
        <w:shd w:val="clear" w:color="auto" w:fill="FFFFFF"/>
        <w:autoSpaceDE/>
        <w:autoSpaceDN/>
        <w:adjustRightInd/>
        <w:spacing w:before="100" w:beforeAutospacing="1"/>
        <w:ind w:firstLine="709"/>
        <w:rPr>
          <w:rFonts w:ascii="yandex-sans" w:hAnsi="yandex-sans" w:cs="Times New Roman"/>
          <w:color w:val="000000"/>
          <w:sz w:val="23"/>
          <w:szCs w:val="23"/>
        </w:rPr>
      </w:pPr>
      <w:r w:rsidRPr="006E140C">
        <w:rPr>
          <w:rFonts w:ascii="Times New Roman" w:hAnsi="Times New Roman" w:cs="Times New Roman"/>
          <w:b/>
          <w:bCs/>
          <w:color w:val="000000"/>
        </w:rPr>
        <w:t>Подпись:___________________</w:t>
      </w:r>
    </w:p>
    <w:p w:rsidR="006E140C" w:rsidRDefault="006E140C" w:rsidP="0009531A">
      <w:pPr>
        <w:ind w:firstLine="709"/>
      </w:pPr>
    </w:p>
    <w:sectPr w:rsidR="006E140C" w:rsidSect="006E140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0DB"/>
    <w:multiLevelType w:val="hybridMultilevel"/>
    <w:tmpl w:val="ECEEFA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AA0619"/>
    <w:multiLevelType w:val="hybridMultilevel"/>
    <w:tmpl w:val="28162A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C30184"/>
    <w:multiLevelType w:val="hybridMultilevel"/>
    <w:tmpl w:val="F380FABC"/>
    <w:lvl w:ilvl="0" w:tplc="510A5C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45F3"/>
    <w:rsid w:val="0007257E"/>
    <w:rsid w:val="0009531A"/>
    <w:rsid w:val="00361FFB"/>
    <w:rsid w:val="003653C3"/>
    <w:rsid w:val="003832F1"/>
    <w:rsid w:val="004437A4"/>
    <w:rsid w:val="00451FCC"/>
    <w:rsid w:val="006E140C"/>
    <w:rsid w:val="007E403D"/>
    <w:rsid w:val="009F554B"/>
    <w:rsid w:val="00B545F3"/>
    <w:rsid w:val="00C201BE"/>
    <w:rsid w:val="00C32718"/>
    <w:rsid w:val="00CE7D9E"/>
    <w:rsid w:val="00D51490"/>
    <w:rsid w:val="00DA1588"/>
    <w:rsid w:val="00DE521C"/>
    <w:rsid w:val="00EE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F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45F3"/>
    <w:pPr>
      <w:spacing w:before="108" w:after="108"/>
      <w:ind w:firstLine="0"/>
      <w:jc w:val="center"/>
      <w:outlineLvl w:val="0"/>
    </w:pPr>
    <w:rPr>
      <w:rFonts w:cs="Times New Roman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545F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B545F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095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521C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437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00CFA-291C-4385-8321-A200F93B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Мокеева</dc:creator>
  <cp:lastModifiedBy>Vashurin</cp:lastModifiedBy>
  <cp:revision>2</cp:revision>
  <cp:lastPrinted>2018-03-14T11:15:00Z</cp:lastPrinted>
  <dcterms:created xsi:type="dcterms:W3CDTF">2018-11-16T09:40:00Z</dcterms:created>
  <dcterms:modified xsi:type="dcterms:W3CDTF">2018-11-16T09:40:00Z</dcterms:modified>
</cp:coreProperties>
</file>