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9" w:rsidRDefault="00A71DA9" w:rsidP="00AE609E">
      <w:pPr>
        <w:ind w:left="10490" w:firstLine="0"/>
        <w:jc w:val="left"/>
        <w:rPr>
          <w:rFonts w:ascii="Times New Roman" w:hAnsi="Times New Roman"/>
          <w:sz w:val="28"/>
          <w:szCs w:val="28"/>
        </w:rPr>
      </w:pPr>
      <w:r w:rsidRPr="000C44DF">
        <w:rPr>
          <w:rFonts w:ascii="Times New Roman" w:hAnsi="Times New Roman"/>
          <w:sz w:val="28"/>
          <w:szCs w:val="28"/>
        </w:rPr>
        <w:t>УТВЕРЖДАЮ</w:t>
      </w:r>
    </w:p>
    <w:p w:rsidR="00A36381" w:rsidRPr="000C44DF" w:rsidRDefault="00A36381" w:rsidP="00AE609E">
      <w:pPr>
        <w:ind w:left="10490" w:firstLine="0"/>
        <w:jc w:val="left"/>
        <w:rPr>
          <w:rFonts w:ascii="Times New Roman" w:hAnsi="Times New Roman"/>
          <w:sz w:val="28"/>
          <w:szCs w:val="28"/>
        </w:rPr>
      </w:pPr>
    </w:p>
    <w:p w:rsidR="00A71DA9" w:rsidRPr="000C44DF" w:rsidRDefault="00A71DA9" w:rsidP="00AE609E">
      <w:pPr>
        <w:ind w:left="10490" w:firstLine="0"/>
        <w:jc w:val="both"/>
        <w:rPr>
          <w:rFonts w:ascii="Times New Roman" w:hAnsi="Times New Roman"/>
          <w:sz w:val="28"/>
          <w:szCs w:val="28"/>
        </w:rPr>
      </w:pPr>
      <w:r w:rsidRPr="000C44DF">
        <w:rPr>
          <w:rFonts w:ascii="Times New Roman" w:hAnsi="Times New Roman"/>
          <w:sz w:val="28"/>
          <w:szCs w:val="28"/>
        </w:rPr>
        <w:t>Глава администрации муниципального образования «</w:t>
      </w:r>
      <w:proofErr w:type="spellStart"/>
      <w:r w:rsidR="003F4052" w:rsidRPr="000C44DF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3F4052" w:rsidRPr="000C44DF">
        <w:rPr>
          <w:rFonts w:ascii="Times New Roman" w:hAnsi="Times New Roman"/>
          <w:sz w:val="28"/>
          <w:szCs w:val="28"/>
        </w:rPr>
        <w:t xml:space="preserve"> район»</w:t>
      </w:r>
      <w:r w:rsidRPr="000C44DF">
        <w:rPr>
          <w:rFonts w:ascii="Times New Roman" w:hAnsi="Times New Roman"/>
          <w:sz w:val="28"/>
          <w:szCs w:val="28"/>
        </w:rPr>
        <w:t>»</w:t>
      </w:r>
    </w:p>
    <w:p w:rsidR="00A71DA9" w:rsidRPr="000C44DF" w:rsidRDefault="00A71DA9" w:rsidP="00AE609E">
      <w:pPr>
        <w:ind w:left="10490" w:firstLine="0"/>
        <w:jc w:val="both"/>
        <w:rPr>
          <w:rFonts w:ascii="Times New Roman" w:hAnsi="Times New Roman"/>
          <w:sz w:val="28"/>
          <w:szCs w:val="28"/>
        </w:rPr>
      </w:pPr>
    </w:p>
    <w:p w:rsidR="00A71DA9" w:rsidRPr="000C44DF" w:rsidRDefault="00A71DA9" w:rsidP="00AE609E">
      <w:pPr>
        <w:ind w:left="1049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4DF">
        <w:rPr>
          <w:rFonts w:ascii="Times New Roman" w:hAnsi="Times New Roman"/>
          <w:sz w:val="28"/>
          <w:szCs w:val="28"/>
        </w:rPr>
        <w:t>__</w:t>
      </w:r>
      <w:r w:rsidR="00AE609E" w:rsidRPr="000C44DF">
        <w:rPr>
          <w:rFonts w:ascii="Times New Roman" w:hAnsi="Times New Roman"/>
          <w:sz w:val="28"/>
          <w:szCs w:val="28"/>
        </w:rPr>
        <w:t>____________</w:t>
      </w:r>
      <w:r w:rsidR="003F4052" w:rsidRPr="000C44DF">
        <w:rPr>
          <w:rFonts w:ascii="Times New Roman" w:hAnsi="Times New Roman"/>
          <w:sz w:val="28"/>
          <w:szCs w:val="28"/>
        </w:rPr>
        <w:t>Стельмах</w:t>
      </w:r>
      <w:proofErr w:type="spellEnd"/>
      <w:r w:rsidR="003F4052" w:rsidRPr="000C44DF">
        <w:rPr>
          <w:rFonts w:ascii="Times New Roman" w:hAnsi="Times New Roman"/>
          <w:sz w:val="28"/>
          <w:szCs w:val="28"/>
        </w:rPr>
        <w:t xml:space="preserve"> Т.Н.</w:t>
      </w:r>
    </w:p>
    <w:p w:rsidR="00A71DA9" w:rsidRPr="000C44DF" w:rsidRDefault="00A71DA9" w:rsidP="00AE609E">
      <w:pPr>
        <w:ind w:left="10490" w:firstLine="0"/>
        <w:jc w:val="both"/>
        <w:rPr>
          <w:rFonts w:ascii="Times New Roman" w:hAnsi="Times New Roman"/>
          <w:sz w:val="28"/>
          <w:szCs w:val="28"/>
        </w:rPr>
      </w:pPr>
    </w:p>
    <w:p w:rsidR="00A71DA9" w:rsidRPr="000C44DF" w:rsidRDefault="00714BCC" w:rsidP="00AE609E">
      <w:pPr>
        <w:ind w:left="104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20          марта                 </w:t>
      </w:r>
      <w:r w:rsidR="00FF2C4D" w:rsidRPr="000C44DF">
        <w:rPr>
          <w:rFonts w:ascii="Times New Roman" w:hAnsi="Times New Roman"/>
          <w:sz w:val="28"/>
          <w:szCs w:val="28"/>
        </w:rPr>
        <w:t xml:space="preserve">  </w:t>
      </w:r>
      <w:r w:rsidR="00A80C28" w:rsidRPr="000C44DF">
        <w:rPr>
          <w:rFonts w:ascii="Times New Roman" w:hAnsi="Times New Roman"/>
          <w:sz w:val="28"/>
          <w:szCs w:val="28"/>
        </w:rPr>
        <w:t>20</w:t>
      </w:r>
      <w:r w:rsidR="004731F4" w:rsidRPr="000C44DF">
        <w:rPr>
          <w:rFonts w:ascii="Times New Roman" w:hAnsi="Times New Roman"/>
          <w:sz w:val="28"/>
          <w:szCs w:val="28"/>
        </w:rPr>
        <w:t xml:space="preserve">19 </w:t>
      </w:r>
      <w:r w:rsidR="00FF2C4D" w:rsidRPr="000C44DF">
        <w:rPr>
          <w:rFonts w:ascii="Times New Roman" w:hAnsi="Times New Roman"/>
          <w:sz w:val="28"/>
          <w:szCs w:val="28"/>
        </w:rPr>
        <w:t>г.</w:t>
      </w:r>
    </w:p>
    <w:p w:rsidR="00A71DA9" w:rsidRPr="000C44DF" w:rsidRDefault="00A71DA9" w:rsidP="00AE609E">
      <w:pPr>
        <w:ind w:left="11766" w:firstLine="0"/>
        <w:jc w:val="left"/>
        <w:rPr>
          <w:rFonts w:ascii="Times New Roman" w:hAnsi="Times New Roman"/>
          <w:sz w:val="28"/>
          <w:szCs w:val="28"/>
        </w:rPr>
      </w:pPr>
    </w:p>
    <w:p w:rsidR="00A80C28" w:rsidRPr="000C44DF" w:rsidRDefault="00A71DA9" w:rsidP="00AE609E">
      <w:pPr>
        <w:rPr>
          <w:rFonts w:ascii="Times New Roman" w:hAnsi="Times New Roman"/>
          <w:b/>
          <w:sz w:val="28"/>
          <w:szCs w:val="28"/>
        </w:rPr>
      </w:pPr>
      <w:r w:rsidRPr="000C44DF">
        <w:rPr>
          <w:rFonts w:ascii="Times New Roman" w:hAnsi="Times New Roman"/>
          <w:b/>
          <w:sz w:val="28"/>
          <w:szCs w:val="28"/>
        </w:rPr>
        <w:t>Рабочий план</w:t>
      </w:r>
      <w:r w:rsidR="00E14FD4" w:rsidRPr="000C44DF">
        <w:rPr>
          <w:rFonts w:ascii="Times New Roman" w:hAnsi="Times New Roman"/>
          <w:b/>
          <w:sz w:val="28"/>
          <w:szCs w:val="28"/>
        </w:rPr>
        <w:t xml:space="preserve"> (дорожная карта)</w:t>
      </w:r>
      <w:r w:rsidRPr="000C44DF">
        <w:rPr>
          <w:rFonts w:ascii="Times New Roman" w:hAnsi="Times New Roman"/>
          <w:b/>
          <w:sz w:val="28"/>
          <w:szCs w:val="28"/>
        </w:rPr>
        <w:t xml:space="preserve"> </w:t>
      </w:r>
    </w:p>
    <w:p w:rsidR="00A80C28" w:rsidRPr="000C44DF" w:rsidRDefault="00A71DA9" w:rsidP="00AE609E">
      <w:pPr>
        <w:rPr>
          <w:rFonts w:ascii="Times New Roman" w:hAnsi="Times New Roman"/>
          <w:b/>
          <w:sz w:val="28"/>
          <w:szCs w:val="28"/>
        </w:rPr>
      </w:pPr>
      <w:r w:rsidRPr="000C44DF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C47B67" w:rsidRPr="000C44DF">
        <w:rPr>
          <w:rFonts w:ascii="Times New Roman" w:hAnsi="Times New Roman"/>
          <w:b/>
          <w:sz w:val="28"/>
          <w:szCs w:val="28"/>
        </w:rPr>
        <w:t>Регионального</w:t>
      </w:r>
      <w:r w:rsidRPr="000C44DF">
        <w:rPr>
          <w:rFonts w:ascii="Times New Roman" w:hAnsi="Times New Roman"/>
          <w:b/>
          <w:sz w:val="28"/>
          <w:szCs w:val="28"/>
        </w:rPr>
        <w:t xml:space="preserve"> проекта «</w:t>
      </w:r>
      <w:r w:rsidR="00C47B67" w:rsidRPr="000C44DF">
        <w:rPr>
          <w:rFonts w:ascii="Times New Roman" w:hAnsi="Times New Roman"/>
          <w:b/>
          <w:sz w:val="28"/>
          <w:szCs w:val="28"/>
        </w:rPr>
        <w:t>Поддержка семей, имеющих детей</w:t>
      </w:r>
      <w:r w:rsidRPr="000C44DF">
        <w:rPr>
          <w:rFonts w:ascii="Times New Roman" w:hAnsi="Times New Roman"/>
          <w:b/>
          <w:sz w:val="28"/>
          <w:szCs w:val="28"/>
        </w:rPr>
        <w:t xml:space="preserve">» </w:t>
      </w:r>
    </w:p>
    <w:p w:rsidR="00A71DA9" w:rsidRPr="000C44DF" w:rsidRDefault="00A71DA9" w:rsidP="00AE609E">
      <w:pPr>
        <w:rPr>
          <w:rFonts w:ascii="Times New Roman" w:hAnsi="Times New Roman"/>
          <w:sz w:val="28"/>
          <w:szCs w:val="28"/>
        </w:rPr>
      </w:pPr>
      <w:r w:rsidRPr="000C44DF">
        <w:rPr>
          <w:rFonts w:ascii="Times New Roman" w:hAnsi="Times New Roman"/>
          <w:b/>
          <w:sz w:val="28"/>
          <w:szCs w:val="28"/>
        </w:rPr>
        <w:t>в муниципальном образовании «</w:t>
      </w:r>
      <w:proofErr w:type="spellStart"/>
      <w:r w:rsidR="006476DB" w:rsidRPr="000C44DF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="006476DB" w:rsidRPr="000C44DF">
        <w:rPr>
          <w:rFonts w:ascii="Times New Roman" w:hAnsi="Times New Roman"/>
          <w:b/>
          <w:sz w:val="28"/>
          <w:szCs w:val="28"/>
        </w:rPr>
        <w:t xml:space="preserve"> район»</w:t>
      </w:r>
      <w:r w:rsidRPr="000C44DF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A71DA9" w:rsidRPr="000C44DF" w:rsidRDefault="00A71DA9" w:rsidP="00AE609E">
      <w:pPr>
        <w:rPr>
          <w:rFonts w:ascii="Times New Roman" w:hAnsi="Times New Roman"/>
          <w:sz w:val="28"/>
          <w:szCs w:val="28"/>
        </w:rPr>
      </w:pPr>
    </w:p>
    <w:p w:rsidR="00A71DA9" w:rsidRPr="000C44DF" w:rsidRDefault="00E14FD4" w:rsidP="00AE609E">
      <w:pPr>
        <w:pStyle w:val="a4"/>
        <w:numPr>
          <w:ilvl w:val="0"/>
          <w:numId w:val="4"/>
        </w:numPr>
        <w:spacing w:line="240" w:lineRule="auto"/>
        <w:jc w:val="left"/>
        <w:rPr>
          <w:szCs w:val="28"/>
        </w:rPr>
      </w:pPr>
      <w:r w:rsidRPr="000C44DF">
        <w:rPr>
          <w:szCs w:val="28"/>
        </w:rPr>
        <w:t>Показатели реализации проекта в муниципальном образовании</w:t>
      </w:r>
      <w:r w:rsidR="00512F39" w:rsidRPr="000C44DF">
        <w:rPr>
          <w:szCs w:val="28"/>
        </w:rPr>
        <w:t xml:space="preserve"> «</w:t>
      </w:r>
      <w:proofErr w:type="spellStart"/>
      <w:r w:rsidR="006476DB" w:rsidRPr="000C44DF">
        <w:rPr>
          <w:szCs w:val="28"/>
        </w:rPr>
        <w:t>Вешкаймский</w:t>
      </w:r>
      <w:proofErr w:type="spellEnd"/>
      <w:r w:rsidR="006476DB" w:rsidRPr="000C44DF">
        <w:rPr>
          <w:szCs w:val="28"/>
        </w:rPr>
        <w:t xml:space="preserve"> район</w:t>
      </w:r>
      <w:r w:rsidR="00512F39" w:rsidRPr="000C44DF">
        <w:rPr>
          <w:szCs w:val="28"/>
        </w:rPr>
        <w:t>»</w:t>
      </w:r>
    </w:p>
    <w:p w:rsidR="002170D3" w:rsidRPr="000C44DF" w:rsidRDefault="002170D3" w:rsidP="00AE609E">
      <w:pPr>
        <w:pStyle w:val="a4"/>
        <w:spacing w:line="240" w:lineRule="auto"/>
        <w:ind w:left="1069"/>
        <w:jc w:val="left"/>
        <w:rPr>
          <w:szCs w:val="28"/>
        </w:rPr>
      </w:pPr>
    </w:p>
    <w:tbl>
      <w:tblPr>
        <w:tblW w:w="517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3"/>
        <w:gridCol w:w="2782"/>
        <w:gridCol w:w="1317"/>
        <w:gridCol w:w="2841"/>
        <w:gridCol w:w="1135"/>
        <w:gridCol w:w="1416"/>
        <w:gridCol w:w="848"/>
        <w:gridCol w:w="850"/>
        <w:gridCol w:w="810"/>
        <w:gridCol w:w="950"/>
        <w:gridCol w:w="811"/>
        <w:gridCol w:w="850"/>
        <w:gridCol w:w="21"/>
      </w:tblGrid>
      <w:tr w:rsidR="000C44DF" w:rsidRPr="000814D4" w:rsidTr="004731F4">
        <w:tc>
          <w:tcPr>
            <w:tcW w:w="5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№ </w:t>
            </w:r>
            <w:proofErr w:type="spellStart"/>
            <w:r w:rsidRPr="000C44DF">
              <w:rPr>
                <w:sz w:val="24"/>
                <w:szCs w:val="24"/>
              </w:rPr>
              <w:t>п</w:t>
            </w:r>
            <w:proofErr w:type="spellEnd"/>
            <w:r w:rsidRPr="000C44DF">
              <w:rPr>
                <w:sz w:val="24"/>
                <w:szCs w:val="24"/>
              </w:rPr>
              <w:t>/</w:t>
            </w:r>
            <w:proofErr w:type="spellStart"/>
            <w:r w:rsidRPr="000C44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Территория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40" w:type="dxa"/>
            <w:gridSpan w:val="7"/>
            <w:tcMar>
              <w:left w:w="57" w:type="dxa"/>
              <w:right w:w="57" w:type="dxa"/>
            </w:tcMar>
            <w:vAlign w:val="center"/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Период, год</w:t>
            </w:r>
          </w:p>
        </w:tc>
      </w:tr>
      <w:tr w:rsidR="000C44DF" w:rsidRPr="000814D4" w:rsidTr="004731F4">
        <w:trPr>
          <w:gridAfter w:val="1"/>
          <w:wAfter w:w="21" w:type="dxa"/>
        </w:trPr>
        <w:tc>
          <w:tcPr>
            <w:tcW w:w="573" w:type="dxa"/>
            <w:vMerge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Значение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Дата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2020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2021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2022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2024</w:t>
            </w:r>
          </w:p>
        </w:tc>
      </w:tr>
      <w:tr w:rsidR="000C44DF" w:rsidRPr="000814D4" w:rsidTr="004731F4">
        <w:trPr>
          <w:gridAfter w:val="1"/>
          <w:wAfter w:w="21" w:type="dxa"/>
        </w:trPr>
        <w:tc>
          <w:tcPr>
            <w:tcW w:w="573" w:type="dxa"/>
            <w:vMerge w:val="restart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vMerge w:val="restart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Количество услуг </w:t>
            </w:r>
            <w:r w:rsidRPr="000C44D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Pr="000C44DF">
              <w:rPr>
                <w:sz w:val="24"/>
                <w:szCs w:val="24"/>
              </w:rPr>
              <w:lastRenderedPageBreak/>
              <w:t>некоммерческих организаций (далее – НКО) на территории Ульяновской области, нарастающим итогом с 2019 года, тыс. единиц</w:t>
            </w:r>
          </w:p>
        </w:tc>
        <w:tc>
          <w:tcPr>
            <w:tcW w:w="1317" w:type="dxa"/>
            <w:vMerge w:val="restart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2841" w:type="dxa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Ульяновская область</w:t>
            </w: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1,119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C44DF" w:rsidRPr="000814D4" w:rsidTr="004731F4">
        <w:trPr>
          <w:gridAfter w:val="1"/>
          <w:wAfter w:w="21" w:type="dxa"/>
        </w:trPr>
        <w:tc>
          <w:tcPr>
            <w:tcW w:w="573" w:type="dxa"/>
            <w:vMerge/>
            <w:tcMar>
              <w:left w:w="57" w:type="dxa"/>
              <w:right w:w="57" w:type="dxa"/>
            </w:tcMar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tcMar>
              <w:left w:w="57" w:type="dxa"/>
              <w:right w:w="57" w:type="dxa"/>
            </w:tcMar>
          </w:tcPr>
          <w:p w:rsidR="00512F39" w:rsidRPr="000C44DF" w:rsidRDefault="00512F3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7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0C44DF" w:rsidRDefault="00512F3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  <w:p w:rsidR="00512F39" w:rsidRPr="000C44DF" w:rsidRDefault="00512F3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AE780D" w:rsidP="00AE60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C44DF"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6476DB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6476DB" w:rsidP="00AE60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C44DF">
              <w:rPr>
                <w:b/>
                <w:sz w:val="24"/>
                <w:szCs w:val="24"/>
              </w:rPr>
              <w:t>0,</w:t>
            </w:r>
            <w:r w:rsidR="00B24017" w:rsidRPr="000C44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0D5C54" w:rsidP="00AE60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C44DF">
              <w:rPr>
                <w:b/>
                <w:sz w:val="24"/>
                <w:szCs w:val="24"/>
              </w:rPr>
              <w:t>0</w:t>
            </w:r>
            <w:r w:rsidR="00B24017" w:rsidRPr="000C44DF">
              <w:rPr>
                <w:b/>
                <w:sz w:val="24"/>
                <w:szCs w:val="24"/>
              </w:rPr>
              <w:t>,</w:t>
            </w:r>
            <w:r w:rsidRPr="000C44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B24017" w:rsidP="00AE60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C44DF">
              <w:rPr>
                <w:b/>
                <w:sz w:val="24"/>
                <w:szCs w:val="24"/>
              </w:rPr>
              <w:t>1</w:t>
            </w:r>
            <w:r w:rsidR="006476DB" w:rsidRPr="000C44DF">
              <w:rPr>
                <w:b/>
                <w:sz w:val="24"/>
                <w:szCs w:val="24"/>
              </w:rPr>
              <w:t>,</w:t>
            </w:r>
            <w:r w:rsidR="000D5C54" w:rsidRPr="000C44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B24017" w:rsidP="00AE60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C44DF">
              <w:rPr>
                <w:b/>
                <w:sz w:val="24"/>
                <w:szCs w:val="24"/>
              </w:rPr>
              <w:t>1,</w:t>
            </w:r>
            <w:r w:rsidR="000D5C54" w:rsidRPr="000C44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B24017" w:rsidP="00AE60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C44DF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12F39" w:rsidRPr="000C44DF" w:rsidRDefault="000D5C54" w:rsidP="00AE60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C44DF">
              <w:rPr>
                <w:b/>
                <w:sz w:val="24"/>
                <w:szCs w:val="24"/>
              </w:rPr>
              <w:t>2</w:t>
            </w:r>
            <w:r w:rsidR="00B24017" w:rsidRPr="000C44DF">
              <w:rPr>
                <w:b/>
                <w:sz w:val="24"/>
                <w:szCs w:val="24"/>
              </w:rPr>
              <w:t>,</w:t>
            </w:r>
            <w:r w:rsidRPr="000C44DF">
              <w:rPr>
                <w:b/>
                <w:sz w:val="24"/>
                <w:szCs w:val="24"/>
              </w:rPr>
              <w:t>0</w:t>
            </w:r>
          </w:p>
        </w:tc>
      </w:tr>
      <w:tr w:rsidR="000C44DF" w:rsidRPr="000814D4" w:rsidTr="004731F4">
        <w:trPr>
          <w:gridAfter w:val="1"/>
          <w:wAfter w:w="21" w:type="dxa"/>
        </w:trPr>
        <w:tc>
          <w:tcPr>
            <w:tcW w:w="573" w:type="dxa"/>
            <w:vMerge w:val="restart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82" w:type="dxa"/>
            <w:vMerge w:val="restart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0C44DF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от общего числа обратившихся за получением услуги </w:t>
            </w:r>
            <w:r w:rsidRPr="000C44DF">
              <w:rPr>
                <w:sz w:val="24"/>
                <w:szCs w:val="24"/>
              </w:rPr>
              <w:t>на территории Ульяновской области</w:t>
            </w:r>
            <w:r w:rsidRPr="000C44DF"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317" w:type="dxa"/>
            <w:vMerge w:val="restart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2841" w:type="dxa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Ульяновская область</w:t>
            </w: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C44DF" w:rsidRPr="000814D4" w:rsidTr="004731F4">
        <w:trPr>
          <w:gridAfter w:val="1"/>
          <w:wAfter w:w="21" w:type="dxa"/>
        </w:trPr>
        <w:tc>
          <w:tcPr>
            <w:tcW w:w="573" w:type="dxa"/>
            <w:vMerge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7" w:type="dxa"/>
            <w:vMerge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Mar>
              <w:left w:w="57" w:type="dxa"/>
              <w:right w:w="57" w:type="dxa"/>
            </w:tcMar>
          </w:tcPr>
          <w:p w:rsidR="004731F4" w:rsidRPr="000C44DF" w:rsidRDefault="004731F4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  <w:p w:rsidR="004731F4" w:rsidRPr="000C44DF" w:rsidRDefault="004731F4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31F4" w:rsidRPr="000814D4" w:rsidRDefault="004731F4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2170D3" w:rsidRPr="000C44DF" w:rsidRDefault="002170D3" w:rsidP="00AE609E">
      <w:pPr>
        <w:pStyle w:val="a4"/>
        <w:spacing w:line="240" w:lineRule="auto"/>
        <w:ind w:left="1069"/>
        <w:jc w:val="left"/>
        <w:rPr>
          <w:sz w:val="24"/>
          <w:szCs w:val="24"/>
        </w:rPr>
      </w:pPr>
    </w:p>
    <w:p w:rsidR="002170D3" w:rsidRPr="000C44DF" w:rsidRDefault="002170D3" w:rsidP="00AE609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DA9" w:rsidRPr="000C44DF" w:rsidRDefault="00E14FD4" w:rsidP="00AE609E">
      <w:pPr>
        <w:pStyle w:val="a4"/>
        <w:numPr>
          <w:ilvl w:val="0"/>
          <w:numId w:val="4"/>
        </w:numPr>
        <w:spacing w:line="240" w:lineRule="auto"/>
        <w:jc w:val="left"/>
        <w:rPr>
          <w:szCs w:val="28"/>
        </w:rPr>
      </w:pPr>
      <w:r w:rsidRPr="000C44DF">
        <w:rPr>
          <w:szCs w:val="28"/>
        </w:rPr>
        <w:t>План мероприятий по достижению результатов проекта в муниципальном образовании</w:t>
      </w:r>
      <w:r w:rsidR="00512F39" w:rsidRPr="000C44DF">
        <w:rPr>
          <w:szCs w:val="28"/>
        </w:rPr>
        <w:t xml:space="preserve"> «</w:t>
      </w:r>
      <w:proofErr w:type="spellStart"/>
      <w:r w:rsidR="006476DB" w:rsidRPr="000C44DF">
        <w:rPr>
          <w:szCs w:val="28"/>
        </w:rPr>
        <w:t>Вешкаймский</w:t>
      </w:r>
      <w:proofErr w:type="spellEnd"/>
      <w:r w:rsidR="006476DB" w:rsidRPr="000C44DF">
        <w:rPr>
          <w:szCs w:val="28"/>
        </w:rPr>
        <w:t xml:space="preserve"> район</w:t>
      </w:r>
      <w:r w:rsidR="00512F39" w:rsidRPr="000C44DF">
        <w:rPr>
          <w:szCs w:val="28"/>
        </w:rPr>
        <w:t>»</w:t>
      </w:r>
    </w:p>
    <w:p w:rsidR="002170D3" w:rsidRPr="000C44DF" w:rsidRDefault="002170D3" w:rsidP="00AE609E">
      <w:pPr>
        <w:pStyle w:val="a4"/>
        <w:spacing w:line="240" w:lineRule="auto"/>
        <w:ind w:left="1069"/>
        <w:jc w:val="left"/>
        <w:rPr>
          <w:sz w:val="24"/>
          <w:szCs w:val="24"/>
        </w:rPr>
      </w:pP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79"/>
        <w:gridCol w:w="4014"/>
        <w:gridCol w:w="1584"/>
        <w:gridCol w:w="1562"/>
        <w:gridCol w:w="1733"/>
        <w:gridCol w:w="2272"/>
        <w:gridCol w:w="2232"/>
      </w:tblGrid>
      <w:tr w:rsidR="000C44DF" w:rsidRPr="000814D4" w:rsidTr="00A8309D">
        <w:trPr>
          <w:trHeight w:val="540"/>
          <w:tblHeader/>
        </w:trPr>
        <w:tc>
          <w:tcPr>
            <w:tcW w:w="779" w:type="dxa"/>
            <w:vMerge w:val="restart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№</w:t>
            </w:r>
          </w:p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C44DF">
              <w:rPr>
                <w:sz w:val="24"/>
                <w:szCs w:val="24"/>
              </w:rPr>
              <w:t>п</w:t>
            </w:r>
            <w:proofErr w:type="spellEnd"/>
            <w:r w:rsidRPr="000C44DF">
              <w:rPr>
                <w:sz w:val="24"/>
                <w:szCs w:val="24"/>
              </w:rPr>
              <w:t>/</w:t>
            </w:r>
            <w:proofErr w:type="spellStart"/>
            <w:r w:rsidRPr="000C44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4" w:type="dxa"/>
            <w:vMerge w:val="restart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Наименование</w:t>
            </w:r>
          </w:p>
          <w:p w:rsidR="00512F3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мероприятия</w:t>
            </w:r>
          </w:p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33" w:type="dxa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2" w:type="dxa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Вид документа</w:t>
            </w:r>
          </w:p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и характеристика</w:t>
            </w:r>
            <w:r w:rsidR="00F15EE8" w:rsidRPr="000C44D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2" w:type="dxa"/>
          </w:tcPr>
          <w:p w:rsidR="00A71DA9" w:rsidRPr="000C44DF" w:rsidRDefault="00013546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Адресат о</w:t>
            </w:r>
            <w:r w:rsidR="00A71DA9" w:rsidRPr="000C44DF">
              <w:rPr>
                <w:sz w:val="24"/>
                <w:szCs w:val="24"/>
              </w:rPr>
              <w:t>тчет</w:t>
            </w:r>
            <w:r w:rsidRPr="000C44DF">
              <w:rPr>
                <w:sz w:val="24"/>
                <w:szCs w:val="24"/>
              </w:rPr>
              <w:t>а</w:t>
            </w:r>
            <w:r w:rsidR="00A71DA9" w:rsidRPr="000C44DF">
              <w:rPr>
                <w:sz w:val="24"/>
                <w:szCs w:val="24"/>
              </w:rPr>
              <w:t xml:space="preserve"> о </w:t>
            </w:r>
            <w:r w:rsidR="00512F39" w:rsidRPr="000C44DF">
              <w:rPr>
                <w:sz w:val="24"/>
                <w:szCs w:val="24"/>
              </w:rPr>
              <w:t>работе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  <w:vMerge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Начало</w:t>
            </w:r>
          </w:p>
        </w:tc>
        <w:tc>
          <w:tcPr>
            <w:tcW w:w="1562" w:type="dxa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Окончание</w:t>
            </w:r>
          </w:p>
        </w:tc>
        <w:tc>
          <w:tcPr>
            <w:tcW w:w="1733" w:type="dxa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71DA9" w:rsidRPr="000C44DF" w:rsidRDefault="00A71DA9" w:rsidP="00AE60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44DF" w:rsidRPr="000814D4" w:rsidTr="00A8309D">
        <w:trPr>
          <w:trHeight w:val="261"/>
        </w:trPr>
        <w:tc>
          <w:tcPr>
            <w:tcW w:w="14176" w:type="dxa"/>
            <w:gridSpan w:val="7"/>
          </w:tcPr>
          <w:p w:rsidR="00A71DA9" w:rsidRPr="000C44DF" w:rsidRDefault="00A71DA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i/>
                <w:sz w:val="24"/>
                <w:szCs w:val="24"/>
              </w:rPr>
              <w:t>1.Региональный результат</w:t>
            </w:r>
            <w:r w:rsidR="001F4F7A" w:rsidRPr="000C44DF">
              <w:rPr>
                <w:i/>
                <w:sz w:val="24"/>
                <w:szCs w:val="24"/>
              </w:rPr>
              <w:t xml:space="preserve"> 1</w:t>
            </w:r>
            <w:r w:rsidRPr="000C44DF">
              <w:rPr>
                <w:i/>
                <w:sz w:val="24"/>
                <w:szCs w:val="24"/>
              </w:rPr>
              <w:t>, на достижение которого направлены мероприятия в МО</w:t>
            </w:r>
            <w:r w:rsidR="0008390F" w:rsidRPr="000C44DF">
              <w:rPr>
                <w:i/>
                <w:sz w:val="24"/>
                <w:szCs w:val="24"/>
              </w:rPr>
              <w:t>»</w:t>
            </w:r>
            <w:proofErr w:type="spellStart"/>
            <w:r w:rsidR="0008390F" w:rsidRPr="000C44DF">
              <w:rPr>
                <w:i/>
                <w:sz w:val="24"/>
                <w:szCs w:val="24"/>
              </w:rPr>
              <w:t>Вешкаймский</w:t>
            </w:r>
            <w:proofErr w:type="spellEnd"/>
            <w:r w:rsidR="0008390F" w:rsidRPr="000C44DF">
              <w:rPr>
                <w:i/>
                <w:sz w:val="24"/>
                <w:szCs w:val="24"/>
              </w:rPr>
              <w:t xml:space="preserve"> район»</w:t>
            </w:r>
            <w:r w:rsidR="00FB407E" w:rsidRPr="000C44DF">
              <w:rPr>
                <w:i/>
                <w:sz w:val="24"/>
                <w:szCs w:val="24"/>
              </w:rPr>
              <w:t>:</w:t>
            </w:r>
          </w:p>
          <w:p w:rsidR="00C47B67" w:rsidRPr="000C44DF" w:rsidRDefault="00C47B67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Оказано в </w:t>
            </w:r>
            <w:r w:rsidR="0008390F" w:rsidRPr="000C44DF">
              <w:rPr>
                <w:sz w:val="24"/>
                <w:szCs w:val="24"/>
              </w:rPr>
              <w:t>МО «</w:t>
            </w:r>
            <w:proofErr w:type="spellStart"/>
            <w:r w:rsidR="0008390F" w:rsidRPr="000C44DF">
              <w:rPr>
                <w:sz w:val="24"/>
                <w:szCs w:val="24"/>
              </w:rPr>
              <w:t>Вешкаймский</w:t>
            </w:r>
            <w:proofErr w:type="spellEnd"/>
            <w:r w:rsidR="0008390F" w:rsidRPr="000C44DF">
              <w:rPr>
                <w:sz w:val="24"/>
                <w:szCs w:val="24"/>
              </w:rPr>
              <w:t xml:space="preserve"> район»</w:t>
            </w:r>
            <w:r w:rsidRPr="000C44DF">
              <w:rPr>
                <w:sz w:val="24"/>
                <w:szCs w:val="24"/>
              </w:rPr>
              <w:t xml:space="preserve"> не менее </w:t>
            </w:r>
            <w:r w:rsidR="0008390F" w:rsidRPr="000C44DF">
              <w:rPr>
                <w:sz w:val="24"/>
                <w:szCs w:val="24"/>
              </w:rPr>
              <w:t>1,7</w:t>
            </w:r>
            <w:r w:rsidR="00900A71" w:rsidRPr="000C44DF">
              <w:rPr>
                <w:sz w:val="24"/>
                <w:szCs w:val="24"/>
              </w:rPr>
              <w:t>0</w:t>
            </w:r>
            <w:r w:rsidRPr="000C44DF">
              <w:rPr>
                <w:sz w:val="24"/>
                <w:szCs w:val="24"/>
              </w:rPr>
              <w:t xml:space="preserve"> тыс. услуг </w:t>
            </w:r>
            <w:r w:rsidRPr="000C44D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 и иных организаций, в том числе государственных и муниципальных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1.1.</w:t>
            </w:r>
          </w:p>
        </w:tc>
        <w:tc>
          <w:tcPr>
            <w:tcW w:w="4014" w:type="dxa"/>
          </w:tcPr>
          <w:p w:rsidR="00A90953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Проведение ежемесячного мониторинга реализации мероприятий по оказанию НКО и </w:t>
            </w: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иными организациями, в том числе государственными и муниципальными, а также организациями, реализующими функции территориальных центров социальной помощи семье и детям, центров психолого-педагогической помощи населению психолого-педагогической, методической и консультативной помощи гражданам, имеющим детей, а также по проведению обучения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733" w:type="dxa"/>
            <w:shd w:val="clear" w:color="auto" w:fill="auto"/>
          </w:tcPr>
          <w:p w:rsidR="00A0259B" w:rsidRPr="000814D4" w:rsidRDefault="00A0259B" w:rsidP="00AE6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0259B" w:rsidP="00AE609E">
            <w:pPr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  <w:r w:rsidRPr="0008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дошкольному образованию</w:t>
            </w:r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Ежемесячный информационно -аналитический отчет </w:t>
            </w: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формой в срок до 01 числа месяца, следующего за отчетным</w:t>
            </w:r>
          </w:p>
          <w:p w:rsidR="00C94449" w:rsidRPr="000814D4" w:rsidRDefault="00C94449" w:rsidP="00AE60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lastRenderedPageBreak/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7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14" w:type="dxa"/>
          </w:tcPr>
          <w:p w:rsidR="00C94449" w:rsidRPr="000C44DF" w:rsidRDefault="00C94449" w:rsidP="00AE609E">
            <w:pPr>
              <w:pStyle w:val="ConsPlusNormal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Оказано в </w:t>
            </w:r>
            <w:r w:rsidR="00A90953" w:rsidRPr="000C44DF">
              <w:rPr>
                <w:sz w:val="24"/>
                <w:szCs w:val="24"/>
              </w:rPr>
              <w:t>МО «</w:t>
            </w:r>
            <w:proofErr w:type="spellStart"/>
            <w:r w:rsidR="00A90953" w:rsidRPr="000C44DF">
              <w:rPr>
                <w:sz w:val="24"/>
                <w:szCs w:val="24"/>
              </w:rPr>
              <w:t>Вешкаймский</w:t>
            </w:r>
            <w:proofErr w:type="spellEnd"/>
            <w:r w:rsidR="00A90953" w:rsidRPr="000C44DF">
              <w:rPr>
                <w:sz w:val="24"/>
                <w:szCs w:val="24"/>
              </w:rPr>
              <w:t xml:space="preserve"> район»</w:t>
            </w:r>
            <w:r w:rsidRPr="000C44DF">
              <w:rPr>
                <w:sz w:val="24"/>
                <w:szCs w:val="24"/>
              </w:rPr>
              <w:t xml:space="preserve"> не </w:t>
            </w:r>
            <w:r w:rsidRPr="000C44DF">
              <w:rPr>
                <w:b/>
                <w:sz w:val="24"/>
                <w:szCs w:val="24"/>
              </w:rPr>
              <w:t xml:space="preserve">менее </w:t>
            </w:r>
            <w:r w:rsidR="00A90953" w:rsidRPr="000C44DF">
              <w:rPr>
                <w:b/>
                <w:sz w:val="24"/>
                <w:szCs w:val="24"/>
              </w:rPr>
              <w:t>0,</w:t>
            </w:r>
            <w:r w:rsidR="00B24017" w:rsidRPr="000C44DF">
              <w:rPr>
                <w:b/>
                <w:sz w:val="24"/>
                <w:szCs w:val="24"/>
              </w:rPr>
              <w:t>5</w:t>
            </w:r>
            <w:r w:rsidRPr="000C44DF">
              <w:rPr>
                <w:b/>
                <w:sz w:val="24"/>
                <w:szCs w:val="24"/>
              </w:rPr>
              <w:t xml:space="preserve"> тыс</w:t>
            </w:r>
            <w:r w:rsidRPr="000C44DF">
              <w:rPr>
                <w:sz w:val="24"/>
                <w:szCs w:val="24"/>
              </w:rPr>
              <w:t xml:space="preserve">. услуг </w:t>
            </w:r>
            <w:r w:rsidRPr="000C44D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 и иных организаций, в том числе государственных и муниципальных</w:t>
            </w:r>
            <w:r w:rsidR="006B696E" w:rsidRPr="000C44DF">
              <w:rPr>
                <w:sz w:val="24"/>
                <w:szCs w:val="24"/>
              </w:rPr>
              <w:t>, нарастающим итогом с 2019 года, тыс. единиц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33" w:type="dxa"/>
            <w:shd w:val="clear" w:color="auto" w:fill="auto"/>
          </w:tcPr>
          <w:p w:rsidR="00A90953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Архипова Татьяна Николаевна, начальник Управления образования мо «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0814D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A90953" w:rsidRPr="000814D4" w:rsidRDefault="00A90953" w:rsidP="00AE6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90953" w:rsidP="00AE609E">
            <w:pPr>
              <w:ind w:hanging="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  <w:r w:rsidRPr="000814D4">
              <w:rPr>
                <w:rFonts w:ascii="Times New Roman" w:hAnsi="Times New Roman"/>
                <w:sz w:val="24"/>
                <w:szCs w:val="24"/>
              </w:rPr>
              <w:t xml:space="preserve"> специалист по дошкольному </w:t>
            </w: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Ежемесячный и годовой информационно -аналитический отчет об оказании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8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14" w:type="dxa"/>
          </w:tcPr>
          <w:p w:rsidR="00C94449" w:rsidRPr="000C44DF" w:rsidRDefault="00C94449" w:rsidP="00AE609E">
            <w:pPr>
              <w:pStyle w:val="ConsPlusNormal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Оказано в </w:t>
            </w:r>
            <w:r w:rsidR="00A90953" w:rsidRPr="000C44DF">
              <w:rPr>
                <w:sz w:val="24"/>
                <w:szCs w:val="24"/>
              </w:rPr>
              <w:t>МО «</w:t>
            </w:r>
            <w:proofErr w:type="spellStart"/>
            <w:r w:rsidR="00A90953" w:rsidRPr="000C44DF">
              <w:rPr>
                <w:sz w:val="24"/>
                <w:szCs w:val="24"/>
              </w:rPr>
              <w:t>В</w:t>
            </w:r>
            <w:r w:rsidR="003E581D" w:rsidRPr="000C44DF">
              <w:rPr>
                <w:sz w:val="24"/>
                <w:szCs w:val="24"/>
              </w:rPr>
              <w:t>е</w:t>
            </w:r>
            <w:r w:rsidR="00A90953" w:rsidRPr="000C44DF">
              <w:rPr>
                <w:sz w:val="24"/>
                <w:szCs w:val="24"/>
              </w:rPr>
              <w:t>шкаймский</w:t>
            </w:r>
            <w:proofErr w:type="spellEnd"/>
            <w:r w:rsidR="00A90953" w:rsidRPr="000C44DF">
              <w:rPr>
                <w:sz w:val="24"/>
                <w:szCs w:val="24"/>
              </w:rPr>
              <w:t xml:space="preserve"> район</w:t>
            </w:r>
            <w:r w:rsidR="003E581D" w:rsidRPr="000C44DF">
              <w:rPr>
                <w:sz w:val="24"/>
                <w:szCs w:val="24"/>
              </w:rPr>
              <w:t>»</w:t>
            </w:r>
            <w:r w:rsidRPr="000C44DF">
              <w:rPr>
                <w:sz w:val="24"/>
                <w:szCs w:val="24"/>
              </w:rPr>
              <w:t xml:space="preserve"> не менее</w:t>
            </w:r>
            <w:r w:rsidR="00B24017" w:rsidRPr="000C44DF">
              <w:rPr>
                <w:sz w:val="24"/>
                <w:szCs w:val="24"/>
              </w:rPr>
              <w:t xml:space="preserve"> </w:t>
            </w:r>
            <w:r w:rsidR="00B24017" w:rsidRPr="000C44DF">
              <w:rPr>
                <w:b/>
                <w:sz w:val="24"/>
                <w:szCs w:val="24"/>
              </w:rPr>
              <w:t>0</w:t>
            </w:r>
            <w:r w:rsidR="00AE609E" w:rsidRPr="000C44DF">
              <w:rPr>
                <w:b/>
                <w:sz w:val="24"/>
                <w:szCs w:val="24"/>
              </w:rPr>
              <w:t>,8</w:t>
            </w:r>
            <w:r w:rsidRPr="000C44DF">
              <w:rPr>
                <w:b/>
                <w:sz w:val="24"/>
                <w:szCs w:val="24"/>
              </w:rPr>
              <w:t xml:space="preserve"> тыс</w:t>
            </w:r>
            <w:r w:rsidRPr="000C44DF">
              <w:rPr>
                <w:sz w:val="24"/>
                <w:szCs w:val="24"/>
              </w:rPr>
              <w:t xml:space="preserve">. услуг </w:t>
            </w:r>
            <w:r w:rsidRPr="000C44D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 и иных организаций, в том числе государственных и муниципальных</w:t>
            </w:r>
            <w:r w:rsidR="006B696E" w:rsidRPr="000C44DF">
              <w:rPr>
                <w:sz w:val="24"/>
                <w:szCs w:val="24"/>
              </w:rPr>
              <w:t>, нарастающим итогом с 2019 года, тыс. единиц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90953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  <w:r w:rsidRPr="0008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Ежемесячный и годовой информационно -аналитический отчет об оказании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9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1.4.</w:t>
            </w:r>
          </w:p>
        </w:tc>
        <w:tc>
          <w:tcPr>
            <w:tcW w:w="4014" w:type="dxa"/>
          </w:tcPr>
          <w:p w:rsidR="00C94449" w:rsidRPr="000C44DF" w:rsidRDefault="00C94449" w:rsidP="00AE609E">
            <w:pPr>
              <w:pStyle w:val="ConsPlusNormal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Оказано в </w:t>
            </w:r>
            <w:r w:rsidR="003E581D" w:rsidRPr="000C44DF">
              <w:rPr>
                <w:sz w:val="24"/>
                <w:szCs w:val="24"/>
              </w:rPr>
              <w:t>МО «</w:t>
            </w:r>
            <w:proofErr w:type="spellStart"/>
            <w:r w:rsidR="003E581D" w:rsidRPr="000C44DF">
              <w:rPr>
                <w:sz w:val="24"/>
                <w:szCs w:val="24"/>
              </w:rPr>
              <w:t>Вешкаймский</w:t>
            </w:r>
            <w:proofErr w:type="spellEnd"/>
            <w:r w:rsidR="003E581D" w:rsidRPr="000C44DF">
              <w:rPr>
                <w:sz w:val="24"/>
                <w:szCs w:val="24"/>
              </w:rPr>
              <w:t xml:space="preserve"> район»</w:t>
            </w:r>
            <w:r w:rsidRPr="000C44DF">
              <w:rPr>
                <w:sz w:val="24"/>
                <w:szCs w:val="24"/>
              </w:rPr>
              <w:t xml:space="preserve"> не </w:t>
            </w:r>
            <w:r w:rsidRPr="000C44DF">
              <w:rPr>
                <w:b/>
                <w:sz w:val="24"/>
                <w:szCs w:val="24"/>
              </w:rPr>
              <w:t xml:space="preserve">менее </w:t>
            </w:r>
            <w:r w:rsidR="00B24017" w:rsidRPr="000C44DF">
              <w:rPr>
                <w:b/>
                <w:sz w:val="24"/>
                <w:szCs w:val="24"/>
              </w:rPr>
              <w:t>1,</w:t>
            </w:r>
            <w:r w:rsidR="00AE609E" w:rsidRPr="000C44DF">
              <w:rPr>
                <w:b/>
                <w:sz w:val="24"/>
                <w:szCs w:val="24"/>
              </w:rPr>
              <w:t>1</w:t>
            </w:r>
            <w:r w:rsidRPr="000C44DF">
              <w:rPr>
                <w:b/>
                <w:sz w:val="24"/>
                <w:szCs w:val="24"/>
              </w:rPr>
              <w:t xml:space="preserve"> тыс</w:t>
            </w:r>
            <w:r w:rsidRPr="000C44DF">
              <w:rPr>
                <w:sz w:val="24"/>
                <w:szCs w:val="24"/>
              </w:rPr>
              <w:t xml:space="preserve">. услуг </w:t>
            </w:r>
            <w:r w:rsidRPr="000C44D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 и иных организаций, в том числе государственных и муниципальных</w:t>
            </w:r>
            <w:r w:rsidR="006B696E" w:rsidRPr="000C44DF">
              <w:rPr>
                <w:sz w:val="24"/>
                <w:szCs w:val="24"/>
              </w:rPr>
              <w:t>, нарастающим итогом с 2019 года, тыс. единиц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Ежемесячный и годовой информационно -аналитический отчет об оказании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0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1.5.</w:t>
            </w:r>
          </w:p>
        </w:tc>
        <w:tc>
          <w:tcPr>
            <w:tcW w:w="4014" w:type="dxa"/>
          </w:tcPr>
          <w:p w:rsidR="00C94449" w:rsidRPr="000C44DF" w:rsidRDefault="00C94449" w:rsidP="00AE609E">
            <w:pPr>
              <w:pStyle w:val="ConsPlusNormal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Оказано в </w:t>
            </w:r>
            <w:r w:rsidR="003E581D" w:rsidRPr="000C44DF">
              <w:rPr>
                <w:sz w:val="24"/>
                <w:szCs w:val="24"/>
              </w:rPr>
              <w:t>МО «</w:t>
            </w:r>
            <w:proofErr w:type="spellStart"/>
            <w:r w:rsidR="003E581D" w:rsidRPr="000C44DF">
              <w:rPr>
                <w:sz w:val="24"/>
                <w:szCs w:val="24"/>
              </w:rPr>
              <w:t>Вешкаймский</w:t>
            </w:r>
            <w:proofErr w:type="spellEnd"/>
            <w:r w:rsidR="003E581D" w:rsidRPr="000C44DF">
              <w:rPr>
                <w:sz w:val="24"/>
                <w:szCs w:val="24"/>
              </w:rPr>
              <w:t xml:space="preserve"> район»</w:t>
            </w:r>
            <w:r w:rsidRPr="000C44DF">
              <w:rPr>
                <w:sz w:val="24"/>
                <w:szCs w:val="24"/>
              </w:rPr>
              <w:t xml:space="preserve"> не </w:t>
            </w:r>
            <w:r w:rsidRPr="000C44DF">
              <w:rPr>
                <w:b/>
                <w:sz w:val="24"/>
                <w:szCs w:val="24"/>
              </w:rPr>
              <w:t xml:space="preserve">менее </w:t>
            </w:r>
            <w:r w:rsidR="00AE609E" w:rsidRPr="000C44DF">
              <w:rPr>
                <w:b/>
                <w:sz w:val="24"/>
                <w:szCs w:val="24"/>
              </w:rPr>
              <w:t>1,4</w:t>
            </w:r>
            <w:r w:rsidRPr="000C44DF">
              <w:rPr>
                <w:b/>
                <w:sz w:val="24"/>
                <w:szCs w:val="24"/>
              </w:rPr>
              <w:t xml:space="preserve"> тыс.</w:t>
            </w:r>
            <w:r w:rsidRPr="000C44DF">
              <w:rPr>
                <w:sz w:val="24"/>
                <w:szCs w:val="24"/>
              </w:rPr>
              <w:t xml:space="preserve"> услуг </w:t>
            </w:r>
            <w:r w:rsidRPr="000C44DF">
              <w:rPr>
                <w:bCs/>
                <w:sz w:val="24"/>
                <w:szCs w:val="24"/>
              </w:rPr>
              <w:t xml:space="preserve">психолого-педагогической, методической и </w:t>
            </w:r>
            <w:r w:rsidRPr="000C44DF">
              <w:rPr>
                <w:bCs/>
                <w:sz w:val="24"/>
                <w:szCs w:val="24"/>
              </w:rPr>
              <w:lastRenderedPageBreak/>
              <w:t>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 и иных организаций, в том числе государственных и муниципальных</w:t>
            </w:r>
            <w:r w:rsidR="006B696E" w:rsidRPr="000C44DF">
              <w:rPr>
                <w:sz w:val="24"/>
                <w:szCs w:val="24"/>
              </w:rPr>
              <w:t>, нарастающим итогом с 2019 года, тыс. единиц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  <w:r w:rsidRPr="0008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Ежемесячный и годовой информационно -</w:t>
            </w: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аналитический отчет об оказании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lastRenderedPageBreak/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1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014" w:type="dxa"/>
          </w:tcPr>
          <w:p w:rsidR="00C94449" w:rsidRPr="000C44DF" w:rsidRDefault="00C94449" w:rsidP="00AE609E">
            <w:pPr>
              <w:pStyle w:val="ConsPlusNormal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Оказано в </w:t>
            </w:r>
            <w:r w:rsidR="003E581D" w:rsidRPr="000C44DF">
              <w:rPr>
                <w:sz w:val="24"/>
                <w:szCs w:val="24"/>
              </w:rPr>
              <w:t>МО «</w:t>
            </w:r>
            <w:proofErr w:type="spellStart"/>
            <w:r w:rsidR="003E581D" w:rsidRPr="000C44DF">
              <w:rPr>
                <w:sz w:val="24"/>
                <w:szCs w:val="24"/>
              </w:rPr>
              <w:t>Вешкаймский</w:t>
            </w:r>
            <w:proofErr w:type="spellEnd"/>
            <w:r w:rsidR="003E581D" w:rsidRPr="000C44DF">
              <w:rPr>
                <w:sz w:val="24"/>
                <w:szCs w:val="24"/>
              </w:rPr>
              <w:t xml:space="preserve"> район»</w:t>
            </w:r>
            <w:r w:rsidRPr="000C44DF">
              <w:rPr>
                <w:sz w:val="24"/>
                <w:szCs w:val="24"/>
              </w:rPr>
              <w:t xml:space="preserve"> не менее </w:t>
            </w:r>
            <w:r w:rsidR="00B24017" w:rsidRPr="000C44DF">
              <w:rPr>
                <w:b/>
                <w:sz w:val="24"/>
                <w:szCs w:val="24"/>
              </w:rPr>
              <w:t>1,7</w:t>
            </w:r>
            <w:r w:rsidRPr="000C44DF">
              <w:rPr>
                <w:b/>
                <w:sz w:val="24"/>
                <w:szCs w:val="24"/>
              </w:rPr>
              <w:t xml:space="preserve"> тыс</w:t>
            </w:r>
            <w:r w:rsidRPr="000C44DF">
              <w:rPr>
                <w:sz w:val="24"/>
                <w:szCs w:val="24"/>
              </w:rPr>
              <w:t xml:space="preserve">. услуг </w:t>
            </w:r>
            <w:r w:rsidRPr="000C44D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 и иных организаций, в том числе государственных и муниципальных</w:t>
            </w:r>
            <w:r w:rsidR="006B696E" w:rsidRPr="000C44DF">
              <w:rPr>
                <w:sz w:val="24"/>
                <w:szCs w:val="24"/>
              </w:rPr>
              <w:t>, нарастающим итогом с 2019 года, тыс. единиц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E609E" w:rsidP="00AE609E">
            <w:pPr>
              <w:ind w:hanging="2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Ежемесячный и годовой информационно -аналитический отчет об оказании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2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1.7.</w:t>
            </w:r>
          </w:p>
        </w:tc>
        <w:tc>
          <w:tcPr>
            <w:tcW w:w="4014" w:type="dxa"/>
          </w:tcPr>
          <w:p w:rsidR="00C94449" w:rsidRPr="000C44DF" w:rsidRDefault="00C94449" w:rsidP="00AE609E">
            <w:pPr>
              <w:pStyle w:val="ConsPlusNormal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Оказано в </w:t>
            </w:r>
            <w:r w:rsidR="003E581D" w:rsidRPr="000C44DF">
              <w:rPr>
                <w:sz w:val="24"/>
                <w:szCs w:val="24"/>
              </w:rPr>
              <w:t xml:space="preserve">МО </w:t>
            </w:r>
            <w:proofErr w:type="spellStart"/>
            <w:r w:rsidR="003E581D" w:rsidRPr="000C44DF">
              <w:rPr>
                <w:sz w:val="24"/>
                <w:szCs w:val="24"/>
              </w:rPr>
              <w:t>Вешкаймский</w:t>
            </w:r>
            <w:proofErr w:type="spellEnd"/>
            <w:r w:rsidR="003E581D" w:rsidRPr="000C44DF">
              <w:rPr>
                <w:sz w:val="24"/>
                <w:szCs w:val="24"/>
              </w:rPr>
              <w:t xml:space="preserve"> район»</w:t>
            </w:r>
            <w:r w:rsidRPr="000C44DF">
              <w:rPr>
                <w:sz w:val="24"/>
                <w:szCs w:val="24"/>
              </w:rPr>
              <w:t xml:space="preserve"> не менее </w:t>
            </w:r>
            <w:r w:rsidR="00B24017" w:rsidRPr="000C44DF">
              <w:rPr>
                <w:b/>
                <w:i/>
                <w:sz w:val="24"/>
                <w:szCs w:val="24"/>
              </w:rPr>
              <w:t>2</w:t>
            </w:r>
            <w:r w:rsidR="00AE609E" w:rsidRPr="000C44DF">
              <w:rPr>
                <w:b/>
                <w:i/>
                <w:sz w:val="24"/>
                <w:szCs w:val="24"/>
              </w:rPr>
              <w:t>,0</w:t>
            </w:r>
            <w:r w:rsidRPr="000C44DF">
              <w:rPr>
                <w:b/>
                <w:i/>
                <w:sz w:val="24"/>
                <w:szCs w:val="24"/>
              </w:rPr>
              <w:t xml:space="preserve"> </w:t>
            </w:r>
            <w:r w:rsidRPr="000C44DF">
              <w:rPr>
                <w:b/>
                <w:sz w:val="24"/>
                <w:szCs w:val="24"/>
              </w:rPr>
              <w:t>тыс</w:t>
            </w:r>
            <w:r w:rsidRPr="000C44DF">
              <w:rPr>
                <w:sz w:val="24"/>
                <w:szCs w:val="24"/>
              </w:rPr>
              <w:t xml:space="preserve">. услуг </w:t>
            </w:r>
            <w:r w:rsidRPr="000C44DF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C44DF">
              <w:rPr>
                <w:sz w:val="24"/>
                <w:szCs w:val="24"/>
              </w:rPr>
              <w:t xml:space="preserve">, желающим принять на воспитание в свои семьи детей, </w:t>
            </w:r>
            <w:r w:rsidRPr="000C44DF">
              <w:rPr>
                <w:sz w:val="24"/>
                <w:szCs w:val="24"/>
              </w:rPr>
              <w:lastRenderedPageBreak/>
              <w:t>оставшихся без попечения родителей, в том числе с привлечением НКО и иных организаций, в том числе государственных и муниципальных</w:t>
            </w:r>
            <w:r w:rsidR="006B696E" w:rsidRPr="000C44DF">
              <w:rPr>
                <w:sz w:val="24"/>
                <w:szCs w:val="24"/>
              </w:rPr>
              <w:t xml:space="preserve">, нарастающим итогом с 2019 года, </w:t>
            </w:r>
            <w:r w:rsidR="006B696E" w:rsidRPr="000C44DF">
              <w:rPr>
                <w:b/>
                <w:sz w:val="24"/>
                <w:szCs w:val="24"/>
              </w:rPr>
              <w:t>тыс</w:t>
            </w:r>
            <w:r w:rsidR="006B696E" w:rsidRPr="000C44DF">
              <w:rPr>
                <w:sz w:val="24"/>
                <w:szCs w:val="24"/>
              </w:rPr>
              <w:t>. единиц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Ежемесячный и годовой информационно -аналитический отчет об оказании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методической и консультативной помощи родителям (законным представителям) детей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lastRenderedPageBreak/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3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C94449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014" w:type="dxa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>Обеспечение обучения специалистов организаций по дополнительной профессиональной программе для специалистов, оказывающих услуги психолого-педагогической, методической и консультативной помощи родителям (законным представителям) детей*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C94449" w:rsidRPr="000814D4" w:rsidRDefault="00C94449" w:rsidP="00AE609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Ежегодно в порядке проведения соответствующих мероприятий Министерством просвещения РФ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Информационно -аналитический отчет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4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1.9</w:t>
            </w:r>
          </w:p>
        </w:tc>
        <w:tc>
          <w:tcPr>
            <w:tcW w:w="4014" w:type="dxa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предоставления услуг через федеральный портал информационно – просветительской поддержки родителей (законных представителей) детей*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hanging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733" w:type="dxa"/>
            <w:shd w:val="clear" w:color="auto" w:fill="auto"/>
          </w:tcPr>
          <w:p w:rsidR="00C94449" w:rsidRPr="000814D4" w:rsidRDefault="00A90953" w:rsidP="00AE609E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  <w:r w:rsidRPr="000814D4">
              <w:rPr>
                <w:rFonts w:ascii="Times New Roman" w:hAnsi="Times New Roman"/>
                <w:sz w:val="24"/>
                <w:szCs w:val="24"/>
              </w:rPr>
              <w:t xml:space="preserve"> специалист по дошкольному образованию</w:t>
            </w:r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Информационно -аналитический отчет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5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1.10</w:t>
            </w:r>
          </w:p>
        </w:tc>
        <w:tc>
          <w:tcPr>
            <w:tcW w:w="4014" w:type="dxa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Внедрение в</w:t>
            </w:r>
            <w:r w:rsidR="002B01F2" w:rsidRPr="000814D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2B01F2" w:rsidRPr="000814D4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="002B01F2" w:rsidRPr="000814D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0814D4">
              <w:rPr>
                <w:rFonts w:ascii="Times New Roman" w:hAnsi="Times New Roman"/>
                <w:sz w:val="24"/>
                <w:szCs w:val="24"/>
              </w:rPr>
              <w:t xml:space="preserve"> целевой модели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</w:t>
            </w: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возраста методической, психолого-педагогической, в том числе диагностической и консультативной, помощи на безвозмездной основе*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62" w:type="dxa"/>
            <w:shd w:val="clear" w:color="auto" w:fill="auto"/>
          </w:tcPr>
          <w:p w:rsidR="00C94449" w:rsidRPr="000814D4" w:rsidRDefault="00C94449" w:rsidP="00AE60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  <w:proofErr w:type="spellStart"/>
            <w:r w:rsidRPr="000814D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Информационно -аналитический отчет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6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014" w:type="dxa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>Внедрена в</w:t>
            </w:r>
            <w:r w:rsidR="002B01F2" w:rsidRPr="000814D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2B01F2" w:rsidRPr="000814D4">
              <w:rPr>
                <w:rFonts w:ascii="Times New Roman" w:hAnsi="Times New Roman"/>
                <w:sz w:val="24"/>
                <w:szCs w:val="24"/>
              </w:rPr>
              <w:t>В</w:t>
            </w:r>
            <w:r w:rsidR="00B51BE2" w:rsidRPr="000814D4">
              <w:rPr>
                <w:rFonts w:ascii="Times New Roman" w:hAnsi="Times New Roman"/>
                <w:sz w:val="24"/>
                <w:szCs w:val="24"/>
              </w:rPr>
              <w:t>е</w:t>
            </w:r>
            <w:r w:rsidR="002B01F2" w:rsidRPr="000814D4">
              <w:rPr>
                <w:rFonts w:ascii="Times New Roman" w:hAnsi="Times New Roman"/>
                <w:sz w:val="24"/>
                <w:szCs w:val="24"/>
              </w:rPr>
              <w:t>шкаймский</w:t>
            </w:r>
            <w:proofErr w:type="spellEnd"/>
            <w:r w:rsidR="002B01F2" w:rsidRPr="000814D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0814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4D4">
              <w:rPr>
                <w:rFonts w:ascii="Times New Roman" w:hAnsi="Times New Roman"/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основе*</w:t>
            </w:r>
          </w:p>
        </w:tc>
        <w:tc>
          <w:tcPr>
            <w:tcW w:w="1584" w:type="dxa"/>
            <w:shd w:val="clear" w:color="auto" w:fill="auto"/>
          </w:tcPr>
          <w:p w:rsidR="00C94449" w:rsidRPr="000814D4" w:rsidRDefault="00C94449" w:rsidP="00AE60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31.12.2021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C44DF" w:rsidRDefault="00AE609E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 xml:space="preserve">Лазарева Елена </w:t>
            </w:r>
            <w:proofErr w:type="spellStart"/>
            <w:r w:rsidRPr="000C44DF">
              <w:rPr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Информационно -аналитический отчет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7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  <w:tr w:rsidR="000C44DF" w:rsidRPr="000814D4" w:rsidTr="00A8309D">
        <w:trPr>
          <w:trHeight w:val="435"/>
        </w:trPr>
        <w:tc>
          <w:tcPr>
            <w:tcW w:w="14176" w:type="dxa"/>
            <w:gridSpan w:val="7"/>
          </w:tcPr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i/>
                <w:sz w:val="24"/>
                <w:szCs w:val="24"/>
              </w:rPr>
              <w:t>2.</w:t>
            </w:r>
            <w:r w:rsidRPr="000C44DF">
              <w:rPr>
                <w:sz w:val="24"/>
                <w:szCs w:val="24"/>
              </w:rPr>
              <w:t xml:space="preserve"> </w:t>
            </w:r>
            <w:r w:rsidRPr="000C44DF">
              <w:rPr>
                <w:i/>
                <w:sz w:val="24"/>
                <w:szCs w:val="24"/>
              </w:rPr>
              <w:t>Региональный результат 2, на достижение которого направлены мероприятия в МО:</w:t>
            </w:r>
            <w:r w:rsidRPr="000C44DF">
              <w:rPr>
                <w:i/>
                <w:sz w:val="24"/>
                <w:szCs w:val="24"/>
              </w:rPr>
              <w:br/>
            </w:r>
            <w:r w:rsidRPr="000C44DF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0C44DF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от общего числа обратившихся за получением услуги </w:t>
            </w:r>
            <w:r w:rsidRPr="000C44DF">
              <w:rPr>
                <w:sz w:val="24"/>
                <w:szCs w:val="24"/>
              </w:rPr>
              <w:t>на территории Ульяновской области на менее 85</w:t>
            </w:r>
            <w:r w:rsidRPr="000C44DF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0C44DF" w:rsidRPr="000814D4" w:rsidTr="00A8309D">
        <w:trPr>
          <w:trHeight w:val="435"/>
        </w:trPr>
        <w:tc>
          <w:tcPr>
            <w:tcW w:w="779" w:type="dxa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2.1.</w:t>
            </w:r>
          </w:p>
        </w:tc>
        <w:tc>
          <w:tcPr>
            <w:tcW w:w="4014" w:type="dxa"/>
          </w:tcPr>
          <w:p w:rsidR="00C94449" w:rsidRPr="000C44DF" w:rsidRDefault="00AE609E" w:rsidP="00AE609E">
            <w:pPr>
              <w:pStyle w:val="ConsPlusNormal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Мониторинг показателя «</w:t>
            </w:r>
            <w:r w:rsidR="00C94449" w:rsidRPr="000C44DF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="00C94449" w:rsidRPr="000C44DF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от общего числа обратившихся за получением услуги </w:t>
            </w:r>
            <w:r w:rsidR="00C94449" w:rsidRPr="000C44DF">
              <w:rPr>
                <w:sz w:val="24"/>
                <w:szCs w:val="24"/>
              </w:rPr>
              <w:t>на территории Ульяновской области</w:t>
            </w:r>
            <w:r w:rsidRPr="000C44DF"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01.03.2019</w:t>
            </w:r>
          </w:p>
        </w:tc>
        <w:tc>
          <w:tcPr>
            <w:tcW w:w="156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DF">
              <w:rPr>
                <w:sz w:val="24"/>
                <w:szCs w:val="24"/>
              </w:rPr>
              <w:t>31.12.2024</w:t>
            </w:r>
          </w:p>
        </w:tc>
        <w:tc>
          <w:tcPr>
            <w:tcW w:w="1733" w:type="dxa"/>
            <w:shd w:val="clear" w:color="auto" w:fill="auto"/>
          </w:tcPr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Архипова Татьяна Николаевна, </w:t>
            </w:r>
          </w:p>
          <w:p w:rsidR="00AE609E" w:rsidRPr="000814D4" w:rsidRDefault="00AE609E" w:rsidP="00AE60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449" w:rsidRPr="000C44DF" w:rsidRDefault="00AE609E" w:rsidP="000C44DF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  <w:r w:rsidRPr="000C44DF">
              <w:rPr>
                <w:sz w:val="24"/>
                <w:szCs w:val="24"/>
              </w:rPr>
              <w:t xml:space="preserve">Лазарева Елена </w:t>
            </w:r>
            <w:proofErr w:type="spellStart"/>
            <w:r w:rsidRPr="000C44DF">
              <w:rPr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C94449" w:rsidRPr="000814D4" w:rsidRDefault="00C94449" w:rsidP="00AE609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14D4">
              <w:rPr>
                <w:rFonts w:ascii="Times New Roman" w:hAnsi="Times New Roman"/>
                <w:sz w:val="24"/>
                <w:szCs w:val="24"/>
              </w:rPr>
              <w:t xml:space="preserve">Ежемесячный и годовой информационно -аналитический отчет об оказании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методической и консультативной </w:t>
            </w:r>
            <w:r w:rsidRPr="000814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помощи родителям (законным представителям) детей</w:t>
            </w:r>
          </w:p>
        </w:tc>
        <w:tc>
          <w:tcPr>
            <w:tcW w:w="2232" w:type="dxa"/>
            <w:shd w:val="clear" w:color="auto" w:fill="auto"/>
          </w:tcPr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lastRenderedPageBreak/>
              <w:t>Алексеева Татьяна Владимировна</w:t>
            </w:r>
            <w:r w:rsidRPr="000C44DF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8" w:history="1">
              <w:r w:rsidRPr="000C44DF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dooatv73@mail.ru</w:t>
              </w:r>
            </w:hyperlink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C94449" w:rsidRPr="000C44DF" w:rsidRDefault="00C94449" w:rsidP="00AE609E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C44DF">
              <w:rPr>
                <w:sz w:val="24"/>
                <w:szCs w:val="24"/>
                <w:shd w:val="clear" w:color="auto" w:fill="FFFFFF"/>
              </w:rPr>
              <w:t>Орехова Татьяна Валерьевна</w:t>
            </w:r>
          </w:p>
          <w:p w:rsidR="00C94449" w:rsidRPr="000C44DF" w:rsidRDefault="00C94449" w:rsidP="00AE609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C44DF">
              <w:rPr>
                <w:sz w:val="24"/>
                <w:szCs w:val="24"/>
                <w:u w:val="single"/>
              </w:rPr>
              <w:t>doshka73@yandex.ru</w:t>
            </w:r>
          </w:p>
        </w:tc>
      </w:tr>
    </w:tbl>
    <w:p w:rsidR="00AE609E" w:rsidRPr="000C44DF" w:rsidRDefault="00AE609E" w:rsidP="00AE609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C44DF">
        <w:rPr>
          <w:rFonts w:ascii="Times New Roman" w:hAnsi="Times New Roman"/>
          <w:sz w:val="24"/>
          <w:szCs w:val="24"/>
        </w:rPr>
        <w:lastRenderedPageBreak/>
        <w:t>*мероприятия, проведение которых зависит от выполнения плана мероприятий федерального проекта (подготовительные и организационные действия проводятся на уровне Министерства просвещения Российской Федерации);</w:t>
      </w:r>
    </w:p>
    <w:p w:rsidR="00AE609E" w:rsidRPr="000C44DF" w:rsidRDefault="00AE609E" w:rsidP="00AE609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C44DF">
        <w:rPr>
          <w:rFonts w:ascii="Times New Roman" w:hAnsi="Times New Roman"/>
          <w:sz w:val="24"/>
          <w:szCs w:val="24"/>
        </w:rPr>
        <w:t>**мероприятия, проведение которых инициируется и осуществляется непосредственно организацией, обеспечивающей оказание психолого-педагогической, методической и консультативной помощи гражданам, имеющим детей (</w:t>
      </w:r>
      <w:r w:rsidRPr="000C44DF">
        <w:rPr>
          <w:rFonts w:ascii="Times New Roman" w:hAnsi="Times New Roman"/>
          <w:bCs/>
          <w:sz w:val="24"/>
          <w:szCs w:val="24"/>
        </w:rPr>
        <w:t>НКО</w:t>
      </w:r>
      <w:r w:rsidRPr="000C44DF">
        <w:rPr>
          <w:rFonts w:ascii="Times New Roman" w:hAnsi="Times New Roman"/>
          <w:sz w:val="24"/>
          <w:szCs w:val="24"/>
        </w:rPr>
        <w:t xml:space="preserve"> и иными организациями, в том числе государственными и муниципальными)</w:t>
      </w: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C44DF">
        <w:rPr>
          <w:rFonts w:ascii="Times New Roman" w:hAnsi="Times New Roman"/>
          <w:sz w:val="28"/>
          <w:szCs w:val="28"/>
        </w:rPr>
        <w:t>Согласовано:</w:t>
      </w: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C44DF">
        <w:rPr>
          <w:rFonts w:ascii="Times New Roman" w:hAnsi="Times New Roman"/>
          <w:sz w:val="28"/>
          <w:szCs w:val="28"/>
        </w:rPr>
        <w:t xml:space="preserve">Руководитель регионального проекта </w:t>
      </w: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C44DF">
        <w:rPr>
          <w:rFonts w:ascii="Times New Roman" w:hAnsi="Times New Roman"/>
          <w:sz w:val="28"/>
          <w:szCs w:val="28"/>
        </w:rPr>
        <w:t xml:space="preserve">«Поддержка семей, имеющих детей», </w:t>
      </w: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C44DF">
        <w:rPr>
          <w:rFonts w:ascii="Times New Roman" w:hAnsi="Times New Roman"/>
          <w:sz w:val="28"/>
          <w:szCs w:val="28"/>
        </w:rPr>
        <w:t>Министр образования и науки Ульяновской области</w:t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</w:r>
      <w:r w:rsidRPr="000C44DF">
        <w:rPr>
          <w:rFonts w:ascii="Times New Roman" w:hAnsi="Times New Roman"/>
          <w:sz w:val="28"/>
          <w:szCs w:val="28"/>
        </w:rPr>
        <w:tab/>
        <w:t xml:space="preserve"> Н.В.Семенова</w:t>
      </w: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609E" w:rsidRPr="000C44DF" w:rsidRDefault="00AE609E" w:rsidP="00AE609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AE609E" w:rsidRPr="000C44DF" w:rsidSect="004C3E8D">
      <w:headerReference w:type="default" r:id="rId19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71" w:rsidRDefault="00037171" w:rsidP="00B2223C">
      <w:r>
        <w:separator/>
      </w:r>
    </w:p>
  </w:endnote>
  <w:endnote w:type="continuationSeparator" w:id="1">
    <w:p w:rsidR="00037171" w:rsidRDefault="00037171" w:rsidP="00B2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71" w:rsidRDefault="00037171" w:rsidP="00B2223C">
      <w:r>
        <w:separator/>
      </w:r>
    </w:p>
  </w:footnote>
  <w:footnote w:type="continuationSeparator" w:id="1">
    <w:p w:rsidR="00037171" w:rsidRDefault="00037171" w:rsidP="00B2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53" w:rsidRPr="00A455D0" w:rsidRDefault="00DD5CFB" w:rsidP="00A455D0">
    <w:pPr>
      <w:pStyle w:val="a6"/>
      <w:ind w:firstLine="0"/>
      <w:rPr>
        <w:rFonts w:ascii="Times New Roman" w:hAnsi="Times New Roman"/>
        <w:sz w:val="28"/>
        <w:szCs w:val="28"/>
      </w:rPr>
    </w:pPr>
    <w:r w:rsidRPr="00A455D0">
      <w:rPr>
        <w:rFonts w:ascii="Times New Roman" w:hAnsi="Times New Roman"/>
        <w:sz w:val="28"/>
        <w:szCs w:val="28"/>
      </w:rPr>
      <w:fldChar w:fldCharType="begin"/>
    </w:r>
    <w:r w:rsidR="00A90953" w:rsidRPr="00A455D0">
      <w:rPr>
        <w:rFonts w:ascii="Times New Roman" w:hAnsi="Times New Roman"/>
        <w:sz w:val="28"/>
        <w:szCs w:val="28"/>
      </w:rPr>
      <w:instrText>PAGE   \* MERGEFORMAT</w:instrText>
    </w:r>
    <w:r w:rsidRPr="00A455D0">
      <w:rPr>
        <w:rFonts w:ascii="Times New Roman" w:hAnsi="Times New Roman"/>
        <w:sz w:val="28"/>
        <w:szCs w:val="28"/>
      </w:rPr>
      <w:fldChar w:fldCharType="separate"/>
    </w:r>
    <w:r w:rsidR="008E1EF4">
      <w:rPr>
        <w:rFonts w:ascii="Times New Roman" w:hAnsi="Times New Roman"/>
        <w:noProof/>
        <w:sz w:val="28"/>
        <w:szCs w:val="28"/>
      </w:rPr>
      <w:t>8</w:t>
    </w:r>
    <w:r w:rsidRPr="00A455D0">
      <w:rPr>
        <w:rFonts w:ascii="Times New Roman" w:hAnsi="Times New Roman"/>
        <w:sz w:val="28"/>
        <w:szCs w:val="28"/>
      </w:rPr>
      <w:fldChar w:fldCharType="end"/>
    </w:r>
  </w:p>
  <w:p w:rsidR="00A90953" w:rsidRPr="00DC7F64" w:rsidRDefault="00A90953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6BD"/>
    <w:multiLevelType w:val="hybridMultilevel"/>
    <w:tmpl w:val="1C86B140"/>
    <w:lvl w:ilvl="0" w:tplc="D0B8B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92B2C"/>
    <w:multiLevelType w:val="hybridMultilevel"/>
    <w:tmpl w:val="E0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1DA9"/>
    <w:rsid w:val="00013546"/>
    <w:rsid w:val="0002524D"/>
    <w:rsid w:val="00030B96"/>
    <w:rsid w:val="00037171"/>
    <w:rsid w:val="000372FB"/>
    <w:rsid w:val="00050840"/>
    <w:rsid w:val="00062DE2"/>
    <w:rsid w:val="000814D4"/>
    <w:rsid w:val="00082FA9"/>
    <w:rsid w:val="0008390F"/>
    <w:rsid w:val="000A2A46"/>
    <w:rsid w:val="000B6817"/>
    <w:rsid w:val="000C44DF"/>
    <w:rsid w:val="000D5C54"/>
    <w:rsid w:val="000F2BFD"/>
    <w:rsid w:val="000F3884"/>
    <w:rsid w:val="0013001C"/>
    <w:rsid w:val="00147654"/>
    <w:rsid w:val="001766BF"/>
    <w:rsid w:val="001F4F7A"/>
    <w:rsid w:val="002170D3"/>
    <w:rsid w:val="00227C18"/>
    <w:rsid w:val="0023601C"/>
    <w:rsid w:val="00237D63"/>
    <w:rsid w:val="002451B8"/>
    <w:rsid w:val="0025651D"/>
    <w:rsid w:val="002641B6"/>
    <w:rsid w:val="00281DE3"/>
    <w:rsid w:val="002A3AC1"/>
    <w:rsid w:val="002A4562"/>
    <w:rsid w:val="002A7EB6"/>
    <w:rsid w:val="002B01F2"/>
    <w:rsid w:val="002C29B2"/>
    <w:rsid w:val="002C43D8"/>
    <w:rsid w:val="002D5523"/>
    <w:rsid w:val="003448AA"/>
    <w:rsid w:val="00375C55"/>
    <w:rsid w:val="00383DFA"/>
    <w:rsid w:val="00396A6E"/>
    <w:rsid w:val="003A4275"/>
    <w:rsid w:val="003E04CD"/>
    <w:rsid w:val="003E581D"/>
    <w:rsid w:val="003F4052"/>
    <w:rsid w:val="00454E6E"/>
    <w:rsid w:val="004731F4"/>
    <w:rsid w:val="00473E6B"/>
    <w:rsid w:val="004C3E8D"/>
    <w:rsid w:val="00510709"/>
    <w:rsid w:val="00512F39"/>
    <w:rsid w:val="00542E76"/>
    <w:rsid w:val="00566E62"/>
    <w:rsid w:val="0057782C"/>
    <w:rsid w:val="0058109B"/>
    <w:rsid w:val="00591F6A"/>
    <w:rsid w:val="00595E05"/>
    <w:rsid w:val="005A2B7F"/>
    <w:rsid w:val="005D0811"/>
    <w:rsid w:val="00616428"/>
    <w:rsid w:val="006476DB"/>
    <w:rsid w:val="00653877"/>
    <w:rsid w:val="00667BA1"/>
    <w:rsid w:val="006912C3"/>
    <w:rsid w:val="006B4F1D"/>
    <w:rsid w:val="006B696E"/>
    <w:rsid w:val="006C15D6"/>
    <w:rsid w:val="006D4933"/>
    <w:rsid w:val="006E0986"/>
    <w:rsid w:val="00714BCC"/>
    <w:rsid w:val="007755A2"/>
    <w:rsid w:val="007A5060"/>
    <w:rsid w:val="007C577C"/>
    <w:rsid w:val="007C6BC7"/>
    <w:rsid w:val="0081284A"/>
    <w:rsid w:val="0088459D"/>
    <w:rsid w:val="008D718B"/>
    <w:rsid w:val="008E1D6B"/>
    <w:rsid w:val="008E1EF4"/>
    <w:rsid w:val="00900A71"/>
    <w:rsid w:val="00921FE2"/>
    <w:rsid w:val="00960E0C"/>
    <w:rsid w:val="00975D0F"/>
    <w:rsid w:val="00981374"/>
    <w:rsid w:val="00996FFC"/>
    <w:rsid w:val="009D2D84"/>
    <w:rsid w:val="00A0259B"/>
    <w:rsid w:val="00A13292"/>
    <w:rsid w:val="00A36381"/>
    <w:rsid w:val="00A42E0B"/>
    <w:rsid w:val="00A455D0"/>
    <w:rsid w:val="00A459CA"/>
    <w:rsid w:val="00A51C5C"/>
    <w:rsid w:val="00A53FA2"/>
    <w:rsid w:val="00A60691"/>
    <w:rsid w:val="00A71DA9"/>
    <w:rsid w:val="00A80C28"/>
    <w:rsid w:val="00A8309D"/>
    <w:rsid w:val="00A90953"/>
    <w:rsid w:val="00A92546"/>
    <w:rsid w:val="00AC44FF"/>
    <w:rsid w:val="00AE609E"/>
    <w:rsid w:val="00AE780D"/>
    <w:rsid w:val="00B06710"/>
    <w:rsid w:val="00B2223C"/>
    <w:rsid w:val="00B24017"/>
    <w:rsid w:val="00B51BE2"/>
    <w:rsid w:val="00BC0341"/>
    <w:rsid w:val="00BE6D64"/>
    <w:rsid w:val="00BF7C51"/>
    <w:rsid w:val="00C119AC"/>
    <w:rsid w:val="00C24517"/>
    <w:rsid w:val="00C47B67"/>
    <w:rsid w:val="00C52B94"/>
    <w:rsid w:val="00C71F15"/>
    <w:rsid w:val="00C86DD2"/>
    <w:rsid w:val="00C94449"/>
    <w:rsid w:val="00CA58C1"/>
    <w:rsid w:val="00CC49C8"/>
    <w:rsid w:val="00D46CC0"/>
    <w:rsid w:val="00D62778"/>
    <w:rsid w:val="00D95140"/>
    <w:rsid w:val="00DA6785"/>
    <w:rsid w:val="00DC7F64"/>
    <w:rsid w:val="00DD5CFB"/>
    <w:rsid w:val="00E12031"/>
    <w:rsid w:val="00E14FD4"/>
    <w:rsid w:val="00E22A2A"/>
    <w:rsid w:val="00EE54D6"/>
    <w:rsid w:val="00EF0842"/>
    <w:rsid w:val="00F15EE8"/>
    <w:rsid w:val="00F65C63"/>
    <w:rsid w:val="00F77CD0"/>
    <w:rsid w:val="00F92785"/>
    <w:rsid w:val="00FB407E"/>
    <w:rsid w:val="00FB5BFF"/>
    <w:rsid w:val="00FB75DE"/>
    <w:rsid w:val="00FC7501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  <w:lang/>
    </w:rPr>
  </w:style>
  <w:style w:type="paragraph" w:customStyle="1" w:styleId="Default">
    <w:name w:val="Default"/>
    <w:rsid w:val="00510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character" w:styleId="aa">
    <w:name w:val="Hyperlink"/>
    <w:basedOn w:val="a0"/>
    <w:uiPriority w:val="99"/>
    <w:unhideWhenUsed/>
    <w:rsid w:val="00616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atv73@mail.ru" TargetMode="External"/><Relationship Id="rId13" Type="http://schemas.openxmlformats.org/officeDocument/2006/relationships/hyperlink" Target="mailto:dooatv73@mail.ru" TargetMode="External"/><Relationship Id="rId18" Type="http://schemas.openxmlformats.org/officeDocument/2006/relationships/hyperlink" Target="mailto:dooatv73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ooatv73@mail.ru" TargetMode="External"/><Relationship Id="rId12" Type="http://schemas.openxmlformats.org/officeDocument/2006/relationships/hyperlink" Target="mailto:dooatv73@mail.ru" TargetMode="External"/><Relationship Id="rId17" Type="http://schemas.openxmlformats.org/officeDocument/2006/relationships/hyperlink" Target="mailto:dooatv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oatv73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oatv7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oatv73@mail.ru" TargetMode="External"/><Relationship Id="rId10" Type="http://schemas.openxmlformats.org/officeDocument/2006/relationships/hyperlink" Target="mailto:dooatv73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oatv73@mail.ru" TargetMode="External"/><Relationship Id="rId14" Type="http://schemas.openxmlformats.org/officeDocument/2006/relationships/hyperlink" Target="mailto:dooatv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Links>
    <vt:vector size="72" baseType="variant">
      <vt:variant>
        <vt:i4>1376299</vt:i4>
      </vt:variant>
      <vt:variant>
        <vt:i4>33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30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27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24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21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18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15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12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9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6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mailto:dooatv73@mail.ru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User</cp:lastModifiedBy>
  <cp:revision>2</cp:revision>
  <cp:lastPrinted>2019-01-14T12:19:00Z</cp:lastPrinted>
  <dcterms:created xsi:type="dcterms:W3CDTF">2019-05-14T11:09:00Z</dcterms:created>
  <dcterms:modified xsi:type="dcterms:W3CDTF">2019-05-14T11:09:00Z</dcterms:modified>
</cp:coreProperties>
</file>