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56" w:rsidRDefault="009B0556">
      <w:pPr>
        <w:widowControl/>
        <w:suppressAutoHyphens w:val="0"/>
        <w:ind w:right="-284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>
        <w:rPr>
          <w:rFonts w:eastAsia="Calibri"/>
          <w:b/>
          <w:sz w:val="28"/>
          <w:szCs w:val="28"/>
        </w:rPr>
        <w:t xml:space="preserve">        РОССИЙСКАЯ ФЕДЕРАЦИЯ              </w:t>
      </w:r>
    </w:p>
    <w:p w:rsidR="009B0556" w:rsidRDefault="009B0556">
      <w:pPr>
        <w:jc w:val="center"/>
        <w:rPr>
          <w:rFonts w:eastAsia="Calibri"/>
          <w:b/>
          <w:sz w:val="28"/>
          <w:szCs w:val="28"/>
        </w:rPr>
      </w:pPr>
    </w:p>
    <w:p w:rsidR="009B0556" w:rsidRDefault="009B0556">
      <w:pPr>
        <w:jc w:val="center"/>
        <w:rPr>
          <w:rFonts w:eastAsia="Calibri"/>
          <w:b/>
        </w:rPr>
      </w:pPr>
      <w:r>
        <w:rPr>
          <w:rFonts w:eastAsia="Calibri"/>
          <w:b/>
        </w:rPr>
        <w:t>СОВЕТ ДЕПУТАТОВ МУНИЦИПАЛЬНОГО ОБРАЗОВАНИЯ</w:t>
      </w:r>
    </w:p>
    <w:p w:rsidR="009B0556" w:rsidRDefault="009B0556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«ВЕШКАЙМСКИЙ РАЙОН» </w:t>
      </w:r>
    </w:p>
    <w:p w:rsidR="009B0556" w:rsidRDefault="009B0556">
      <w:pPr>
        <w:jc w:val="center"/>
        <w:rPr>
          <w:rFonts w:eastAsia="Calibri"/>
          <w:b/>
        </w:rPr>
      </w:pPr>
      <w:r>
        <w:rPr>
          <w:rFonts w:eastAsia="Calibri"/>
          <w:b/>
        </w:rPr>
        <w:t>УЛЬЯНОВСКОЙ ОБЛАСТИ</w:t>
      </w:r>
    </w:p>
    <w:p w:rsidR="009B0556" w:rsidRDefault="009B0556">
      <w:pPr>
        <w:jc w:val="center"/>
        <w:rPr>
          <w:rFonts w:eastAsia="Calibri"/>
          <w:sz w:val="28"/>
          <w:szCs w:val="28"/>
        </w:rPr>
      </w:pPr>
    </w:p>
    <w:p w:rsidR="009B0556" w:rsidRDefault="009B0556">
      <w:pPr>
        <w:jc w:val="center"/>
        <w:rPr>
          <w:rFonts w:eastAsia="Calibri"/>
          <w:b/>
          <w:sz w:val="48"/>
          <w:szCs w:val="48"/>
        </w:rPr>
      </w:pPr>
      <w:r>
        <w:rPr>
          <w:rFonts w:eastAsia="Calibri"/>
          <w:b/>
          <w:sz w:val="48"/>
          <w:szCs w:val="48"/>
        </w:rPr>
        <w:t>РЕШЕНИЕ</w:t>
      </w:r>
    </w:p>
    <w:p w:rsidR="009B0556" w:rsidRDefault="009B0556">
      <w:pPr>
        <w:jc w:val="center"/>
        <w:rPr>
          <w:rFonts w:eastAsia="Calibri"/>
          <w:b/>
          <w:sz w:val="48"/>
          <w:szCs w:val="48"/>
        </w:rPr>
      </w:pPr>
    </w:p>
    <w:p w:rsidR="009B0556" w:rsidRDefault="009B0556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ru-RU"/>
        </w:rPr>
        <w:t>27 февраля  2015 г.</w:t>
      </w:r>
      <w:r>
        <w:rPr>
          <w:rFonts w:eastAsia="Calibri"/>
          <w:sz w:val="28"/>
          <w:szCs w:val="28"/>
        </w:rPr>
        <w:t xml:space="preserve">                                                                                     № 23/206</w:t>
      </w:r>
    </w:p>
    <w:p w:rsidR="009B0556" w:rsidRDefault="009B0556">
      <w:pPr>
        <w:jc w:val="center"/>
        <w:rPr>
          <w:rFonts w:eastAsia="Calibri"/>
        </w:rPr>
      </w:pPr>
      <w:r>
        <w:rPr>
          <w:rFonts w:eastAsia="Calibri"/>
        </w:rPr>
        <w:t>р.п. Вешкайма</w:t>
      </w:r>
    </w:p>
    <w:p w:rsidR="009B0556" w:rsidRDefault="009B0556">
      <w:pPr>
        <w:pStyle w:val="100"/>
        <w:shd w:val="clear" w:color="auto" w:fill="auto"/>
        <w:spacing w:before="0" w:line="240" w:lineRule="auto"/>
        <w:ind w:right="40"/>
        <w:jc w:val="left"/>
        <w:rPr>
          <w:sz w:val="28"/>
          <w:szCs w:val="28"/>
          <w:lang w:val="ru-RU"/>
        </w:rPr>
      </w:pPr>
    </w:p>
    <w:p w:rsidR="009B0556" w:rsidRDefault="009B0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Устав муниципального образования</w:t>
      </w:r>
    </w:p>
    <w:p w:rsidR="009B0556" w:rsidRDefault="009B0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«Вешкаймский район» Ульяновской области</w:t>
      </w:r>
    </w:p>
    <w:p w:rsidR="009B0556" w:rsidRDefault="009B0556">
      <w:pPr>
        <w:ind w:firstLine="720"/>
        <w:jc w:val="center"/>
        <w:rPr>
          <w:b/>
          <w:sz w:val="28"/>
          <w:szCs w:val="28"/>
        </w:rPr>
      </w:pPr>
    </w:p>
    <w:p w:rsidR="009B0556" w:rsidRDefault="009B0556">
      <w:pPr>
        <w:pStyle w:val="a9"/>
        <w:ind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«Вешкаймский район» Ульяновской области в соответствие Совет депутатов муниципального образования «Вешкаймский район» решил:</w:t>
      </w:r>
    </w:p>
    <w:p w:rsidR="009B0556" w:rsidRDefault="009B0556">
      <w:pPr>
        <w:ind w:firstLine="654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 Внести в Устав муниципального образования «Вешкаймский район» Ульяновской области </w:t>
      </w:r>
      <w:r>
        <w:rPr>
          <w:sz w:val="28"/>
          <w:szCs w:val="28"/>
          <w:lang w:val="ru-RU"/>
        </w:rPr>
        <w:t>следующие изменения:</w:t>
      </w:r>
    </w:p>
    <w:p w:rsidR="009B0556" w:rsidRDefault="009B0556">
      <w:pPr>
        <w:ind w:firstLine="65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1.1.Абзац первый части 1 статьи 10 Устава изложить </w:t>
      </w:r>
      <w:proofErr w:type="gramStart"/>
      <w:r>
        <w:rPr>
          <w:rFonts w:cs="Times New Roman"/>
          <w:sz w:val="28"/>
          <w:szCs w:val="28"/>
          <w:lang w:val="ru-RU"/>
        </w:rPr>
        <w:t>в</w:t>
      </w:r>
      <w:proofErr w:type="gramEnd"/>
      <w:r>
        <w:rPr>
          <w:rFonts w:cs="Times New Roman"/>
          <w:sz w:val="28"/>
          <w:szCs w:val="28"/>
          <w:lang w:val="ru-RU"/>
        </w:rPr>
        <w:t xml:space="preserve"> следующей редакции:</w:t>
      </w:r>
    </w:p>
    <w:p w:rsidR="009B0556" w:rsidRDefault="009B0556">
      <w:pPr>
        <w:ind w:firstLine="65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«Муниципальные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</w:t>
      </w:r>
      <w:proofErr w:type="gramStart"/>
      <w:r>
        <w:rPr>
          <w:rFonts w:cs="Times New Roman"/>
          <w:sz w:val="28"/>
          <w:szCs w:val="28"/>
          <w:lang w:val="ru-RU"/>
        </w:rPr>
        <w:t>.»</w:t>
      </w:r>
      <w:proofErr w:type="gramEnd"/>
      <w:r>
        <w:rPr>
          <w:rFonts w:cs="Times New Roman"/>
          <w:sz w:val="28"/>
          <w:szCs w:val="28"/>
          <w:lang w:val="ru-RU"/>
        </w:rPr>
        <w:t>;</w:t>
      </w:r>
    </w:p>
    <w:p w:rsidR="009B0556" w:rsidRDefault="009B0556">
      <w:pPr>
        <w:ind w:firstLine="65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1.2.Пункт 1 части 1 статью 13 Устава изложить в следующей редакции:</w:t>
      </w:r>
    </w:p>
    <w:p w:rsidR="009B0556" w:rsidRDefault="009B0556">
      <w:pPr>
        <w:ind w:firstLine="654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«1) составление и рассмотрение проекта бюджета муниципального образования «Вешкаймский район», утверждение и исполнение бюджета муниципального образования «Вешкаймский район», осуществление контроля за его исполнением, составление и утверждение отчета об исполнении бюджета муниципального образования «Вешкаймский район»</w:t>
      </w:r>
      <w:proofErr w:type="gramStart"/>
      <w:r>
        <w:rPr>
          <w:rFonts w:eastAsia="Arial" w:cs="Arial"/>
          <w:sz w:val="28"/>
          <w:szCs w:val="28"/>
          <w:lang w:val="ru-RU"/>
        </w:rPr>
        <w:t>;»</w:t>
      </w:r>
      <w:proofErr w:type="gramEnd"/>
      <w:r>
        <w:rPr>
          <w:rFonts w:eastAsia="Arial" w:cs="Arial"/>
          <w:sz w:val="28"/>
          <w:szCs w:val="28"/>
          <w:lang w:val="ru-RU"/>
        </w:rPr>
        <w:t>;</w:t>
      </w:r>
    </w:p>
    <w:p w:rsidR="009B0556" w:rsidRDefault="009B0556">
      <w:pPr>
        <w:ind w:firstLine="654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>1.3</w:t>
      </w:r>
      <w:r>
        <w:rPr>
          <w:rFonts w:cs="Times New Roman"/>
          <w:sz w:val="28"/>
          <w:szCs w:val="28"/>
          <w:lang w:val="ru-RU"/>
        </w:rPr>
        <w:t>.Пункт 30 части 1 статьи 13 признать утратившим силу;</w:t>
      </w:r>
    </w:p>
    <w:p w:rsidR="009B0556" w:rsidRDefault="009B0556">
      <w:pPr>
        <w:ind w:firstLine="654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1.4. Абзац 3 части 2 статьи 13 Устава дополнить предложением следующего содержания:</w:t>
      </w:r>
    </w:p>
    <w:p w:rsidR="009B0556" w:rsidRDefault="009B0556">
      <w:pPr>
        <w:shd w:val="clear" w:color="auto" w:fill="FFFFFF"/>
        <w:spacing w:line="252" w:lineRule="atLeast"/>
        <w:ind w:firstLine="1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«</w:t>
      </w:r>
      <w:r>
        <w:rPr>
          <w:rFonts w:eastAsia="Arial" w:cs="Arial"/>
          <w:sz w:val="28"/>
          <w:szCs w:val="28"/>
          <w:lang w:val="ru-RU"/>
        </w:rPr>
        <w:t>Порядок заключения соглашений определяется нормативным правовым актом представительного органа муниципального образования «Вешкаймский район</w:t>
      </w:r>
      <w:proofErr w:type="gramStart"/>
      <w:r>
        <w:rPr>
          <w:rFonts w:eastAsia="Arial" w:cs="Arial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>»;</w:t>
      </w:r>
    </w:p>
    <w:p w:rsidR="009B0556" w:rsidRDefault="009B0556">
      <w:pPr>
        <w:shd w:val="clear" w:color="auto" w:fill="FFFFFF"/>
        <w:spacing w:line="252" w:lineRule="atLeast"/>
        <w:ind w:firstLine="15"/>
        <w:jc w:val="both"/>
        <w:rPr>
          <w:rFonts w:cs="Times New Roman"/>
          <w:sz w:val="28"/>
          <w:szCs w:val="28"/>
          <w:lang w:val="ru-RU"/>
        </w:rPr>
      </w:pPr>
      <w:proofErr w:type="gramEnd"/>
      <w:r>
        <w:rPr>
          <w:rFonts w:cs="Times New Roman"/>
          <w:sz w:val="28"/>
          <w:szCs w:val="28"/>
          <w:lang w:val="ru-RU"/>
        </w:rPr>
        <w:tab/>
        <w:t xml:space="preserve">1.5. Часть 1 статьи 13.1. </w:t>
      </w:r>
      <w:proofErr w:type="gramStart"/>
      <w:r>
        <w:rPr>
          <w:rFonts w:cs="Times New Roman"/>
          <w:sz w:val="28"/>
          <w:szCs w:val="28"/>
          <w:lang w:val="ru-RU"/>
        </w:rPr>
        <w:t>Устава дополнить пунктами 11), 12) следующего содержания:</w:t>
      </w:r>
      <w:proofErr w:type="gramEnd"/>
    </w:p>
    <w:p w:rsidR="009B0556" w:rsidRDefault="009B0556">
      <w:pPr>
        <w:shd w:val="clear" w:color="auto" w:fill="FFFFFF"/>
        <w:spacing w:line="252" w:lineRule="atLeast"/>
        <w:ind w:firstLine="15"/>
        <w:jc w:val="both"/>
        <w:rPr>
          <w:rFonts w:eastAsia="Arial" w:cs="Arial"/>
          <w:color w:val="000000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color w:val="000000"/>
          <w:sz w:val="28"/>
          <w:szCs w:val="28"/>
          <w:lang w:val="ru-RU"/>
        </w:rPr>
        <w:t xml:space="preserve">«11) </w:t>
      </w:r>
      <w:r>
        <w:rPr>
          <w:rFonts w:eastAsia="Arial" w:cs="Arial"/>
          <w:color w:val="000000"/>
          <w:sz w:val="28"/>
          <w:szCs w:val="28"/>
          <w:lang w:val="ru-RU"/>
        </w:rPr>
        <w:t>совершение нотариальных действий, предусмотренных законодательством, в случае отсутствия в расположенном на межселенной территории населённом пункте нотариуса;</w:t>
      </w:r>
    </w:p>
    <w:p w:rsidR="009B0556" w:rsidRDefault="009B0556">
      <w:pPr>
        <w:shd w:val="clear" w:color="auto" w:fill="FFFFFF"/>
        <w:spacing w:line="252" w:lineRule="atLeast"/>
        <w:ind w:firstLine="15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  <w:t xml:space="preserve">12) </w:t>
      </w:r>
      <w:r>
        <w:rPr>
          <w:rFonts w:ascii="Arial" w:eastAsia="Arial" w:hAnsi="Arial" w:cs="Arial"/>
          <w:sz w:val="20"/>
          <w:szCs w:val="20"/>
          <w:lang w:val="ru-RU"/>
        </w:rPr>
        <w:t xml:space="preserve"> </w:t>
      </w:r>
      <w:r>
        <w:rPr>
          <w:rFonts w:eastAsia="Arial" w:cs="Arial"/>
          <w:sz w:val="28"/>
          <w:szCs w:val="28"/>
          <w:lang w:val="ru-RU"/>
        </w:rPr>
        <w:t xml:space="preserve">создание условий для организации </w:t>
      </w:r>
      <w:proofErr w:type="gramStart"/>
      <w:r>
        <w:rPr>
          <w:rFonts w:eastAsia="Arial" w:cs="Arial"/>
          <w:sz w:val="28"/>
          <w:szCs w:val="28"/>
          <w:lang w:val="ru-RU"/>
        </w:rPr>
        <w:t>проведения независимой оценки качества оказания услуг</w:t>
      </w:r>
      <w:proofErr w:type="gramEnd"/>
      <w:r>
        <w:rPr>
          <w:rFonts w:eastAsia="Arial" w:cs="Arial"/>
          <w:sz w:val="28"/>
          <w:szCs w:val="28"/>
          <w:lang w:val="ru-RU"/>
        </w:rPr>
        <w:t xml:space="preserve"> организациями в порядке и на условиях, которые установлены федеральными законами.»</w:t>
      </w:r>
      <w:r>
        <w:rPr>
          <w:rFonts w:cs="Times New Roman"/>
          <w:sz w:val="28"/>
          <w:szCs w:val="28"/>
          <w:lang w:val="ru-RU"/>
        </w:rPr>
        <w:t>;</w:t>
      </w:r>
    </w:p>
    <w:p w:rsidR="009B0556" w:rsidRDefault="009B0556">
      <w:pPr>
        <w:shd w:val="clear" w:color="auto" w:fill="FFFFFF"/>
        <w:spacing w:line="252" w:lineRule="atLeast"/>
        <w:ind w:firstLine="1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1.6. В части 2 статьи 18 Устава слова «может проводиться» заменить </w:t>
      </w:r>
      <w:r>
        <w:rPr>
          <w:rFonts w:cs="Times New Roman"/>
          <w:sz w:val="28"/>
          <w:szCs w:val="28"/>
          <w:lang w:val="ru-RU"/>
        </w:rPr>
        <w:lastRenderedPageBreak/>
        <w:t>словом «проводится»;</w:t>
      </w:r>
    </w:p>
    <w:p w:rsidR="009B0556" w:rsidRDefault="009B0556">
      <w:pPr>
        <w:shd w:val="clear" w:color="auto" w:fill="FFFFFF"/>
        <w:spacing w:line="252" w:lineRule="atLeast"/>
        <w:ind w:firstLine="1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1.7. Статью 19 Устава «Муниципальные выборы» признать утратившей силу.</w:t>
      </w:r>
    </w:p>
    <w:p w:rsidR="009B0556" w:rsidRDefault="009B0556">
      <w:pPr>
        <w:shd w:val="clear" w:color="auto" w:fill="FFFFFF"/>
        <w:spacing w:line="252" w:lineRule="atLeast"/>
        <w:ind w:firstLine="15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1.8. В пункте 2 части 6</w:t>
      </w:r>
      <w:r>
        <w:rPr>
          <w:rFonts w:cs="Times New Roman"/>
          <w:sz w:val="28"/>
          <w:szCs w:val="28"/>
          <w:vertAlign w:val="superscript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статьи 35 Устава слова «состоять членом управления» заменить словами «состоять членом органа управления»;</w:t>
      </w:r>
    </w:p>
    <w:p w:rsidR="009B0556" w:rsidRDefault="009B0556">
      <w:pPr>
        <w:shd w:val="clear" w:color="auto" w:fill="FFFFFF"/>
        <w:spacing w:line="252" w:lineRule="atLeast"/>
        <w:ind w:firstLine="15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FF0000"/>
          <w:sz w:val="28"/>
          <w:szCs w:val="28"/>
          <w:lang w:val="ru-RU"/>
        </w:rPr>
        <w:tab/>
      </w:r>
      <w:r>
        <w:rPr>
          <w:rFonts w:cs="Times New Roman"/>
          <w:color w:val="000000"/>
          <w:sz w:val="28"/>
          <w:szCs w:val="28"/>
          <w:lang w:val="ru-RU"/>
        </w:rPr>
        <w:t>1.9. Пункт 21 части 4.2. статьи 41 Устава изложить в следующей редакции:</w:t>
      </w:r>
    </w:p>
    <w:p w:rsidR="009B0556" w:rsidRDefault="009B0556">
      <w:pPr>
        <w:shd w:val="clear" w:color="auto" w:fill="FFFFFF"/>
        <w:spacing w:line="252" w:lineRule="atLeast"/>
        <w:ind w:firstLine="15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</w:r>
      <w:r>
        <w:rPr>
          <w:rFonts w:eastAsia="Arial" w:cs="Arial"/>
          <w:color w:val="000000"/>
          <w:sz w:val="28"/>
          <w:szCs w:val="28"/>
          <w:lang w:val="ru-RU"/>
        </w:rPr>
        <w:t>«21)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rPr>
          <w:rFonts w:eastAsia="Arial" w:cs="Arial"/>
          <w:color w:val="000000"/>
          <w:sz w:val="28"/>
          <w:szCs w:val="28"/>
          <w:lang w:val="ru-RU"/>
        </w:rPr>
        <w:t>;»</w:t>
      </w:r>
      <w:proofErr w:type="gramEnd"/>
      <w:r>
        <w:rPr>
          <w:rFonts w:eastAsia="Arial" w:cs="Arial"/>
          <w:color w:val="000000"/>
          <w:sz w:val="28"/>
          <w:szCs w:val="28"/>
          <w:lang w:val="ru-RU"/>
        </w:rPr>
        <w:t>;</w:t>
      </w:r>
      <w:r>
        <w:rPr>
          <w:rFonts w:cs="Times New Roman"/>
          <w:color w:val="000000"/>
          <w:sz w:val="28"/>
          <w:szCs w:val="28"/>
          <w:lang w:val="ru-RU"/>
        </w:rPr>
        <w:t xml:space="preserve"> </w:t>
      </w:r>
    </w:p>
    <w:p w:rsidR="009B0556" w:rsidRDefault="009B0556">
      <w:pPr>
        <w:shd w:val="clear" w:color="auto" w:fill="FFFFFF"/>
        <w:spacing w:line="252" w:lineRule="atLeast"/>
        <w:ind w:firstLine="15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1.10. Пункт 31 части 4.2. статьи 41 Устава изложить в следующей редакции:</w:t>
      </w:r>
    </w:p>
    <w:p w:rsidR="009B0556" w:rsidRDefault="009B0556">
      <w:pPr>
        <w:shd w:val="clear" w:color="auto" w:fill="FFFFFF"/>
        <w:spacing w:line="252" w:lineRule="atLeast"/>
        <w:ind w:firstLine="15"/>
        <w:jc w:val="both"/>
        <w:rPr>
          <w:rFonts w:eastAsia="Arial" w:cs="Arial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</w:r>
      <w:r>
        <w:rPr>
          <w:rFonts w:eastAsia="Arial" w:cs="Arial"/>
          <w:color w:val="000000"/>
          <w:sz w:val="28"/>
          <w:szCs w:val="28"/>
          <w:lang w:val="ru-RU"/>
        </w:rPr>
        <w:t>«31)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9B0556" w:rsidRDefault="009B0556">
      <w:pPr>
        <w:shd w:val="clear" w:color="auto" w:fill="FFFFFF"/>
        <w:spacing w:line="252" w:lineRule="atLeast"/>
        <w:ind w:firstLine="15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FF0000"/>
          <w:sz w:val="28"/>
          <w:szCs w:val="28"/>
          <w:lang w:val="ru-RU"/>
        </w:rPr>
        <w:tab/>
      </w:r>
      <w:r>
        <w:rPr>
          <w:rFonts w:cs="Times New Roman"/>
          <w:color w:val="000000"/>
          <w:sz w:val="28"/>
          <w:szCs w:val="28"/>
          <w:lang w:val="ru-RU"/>
        </w:rPr>
        <w:t>1.11.  Пункт 36 части 4.2. статьи 41 Устава признать утратившим силу.</w:t>
      </w:r>
    </w:p>
    <w:p w:rsidR="009B0556" w:rsidRDefault="009B0556">
      <w:pPr>
        <w:shd w:val="clear" w:color="auto" w:fill="FFFFFF"/>
        <w:spacing w:line="252" w:lineRule="atLeast"/>
        <w:ind w:firstLine="15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1.12.Статью 52 Устава изложить в следующей редакции:</w:t>
      </w:r>
    </w:p>
    <w:p w:rsidR="009B0556" w:rsidRDefault="009B0556">
      <w:pPr>
        <w:pStyle w:val="ConsPlusDocList"/>
        <w:shd w:val="clear" w:color="auto" w:fill="FFFFFF"/>
        <w:spacing w:line="252" w:lineRule="atLeast"/>
        <w:ind w:firstLine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«1. Муниципальное образование «Вешкаймский район» имеет собственный бюджет (местный бюджет).</w:t>
      </w:r>
    </w:p>
    <w:p w:rsidR="009B0556" w:rsidRDefault="009B0556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муниципального образования «Вешкаймский район» и свод бюджетов городских и сельских поселений, входящих в состав муниципального района (без учета межбюджетных трансфертов между этими бюджетами), образуют консолидированный бюджет муниципального района.</w:t>
      </w:r>
    </w:p>
    <w:p w:rsidR="009B0556" w:rsidRDefault="009B0556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Составление и рассмотрение проекта бюджета муниципального образования «Вешкаймский район», утверждение и исполнение местного бюджета,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5" w:history="1">
        <w:r>
          <w:rPr>
            <w:rStyle w:val="a5"/>
            <w:rFonts w:ascii="Times New Roman" w:hAnsi="Times New Roman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9B0556" w:rsidRDefault="009B0556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Бюджетные полномочия муниципального образования «Вешкаймский район» устанавливаются Бюджетным </w:t>
      </w:r>
      <w:hyperlink r:id="rId6" w:history="1">
        <w:r>
          <w:rPr>
            <w:rStyle w:val="a5"/>
            <w:rFonts w:ascii="Times New Roman" w:hAnsi="Times New Roman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9B0556" w:rsidRDefault="009B0556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Руководитель финансового органа муниципального образования «Вешкаймский район»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9B0556" w:rsidRDefault="009B0556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</w:t>
      </w:r>
      <w:r>
        <w:rPr>
          <w:rFonts w:ascii="Times New Roman" w:hAnsi="Times New Roman"/>
          <w:sz w:val="28"/>
          <w:szCs w:val="28"/>
        </w:rPr>
        <w:lastRenderedPageBreak/>
        <w:t>официальному опубликованию</w:t>
      </w:r>
      <w:proofErr w:type="gramStart"/>
      <w:r>
        <w:rPr>
          <w:rFonts w:ascii="Times New Roman" w:hAnsi="Times New Roman"/>
          <w:sz w:val="28"/>
          <w:szCs w:val="28"/>
        </w:rPr>
        <w:t>.»;</w:t>
      </w:r>
    </w:p>
    <w:p w:rsidR="009B0556" w:rsidRDefault="009B0556">
      <w:pPr>
        <w:shd w:val="clear" w:color="auto" w:fill="FFFFFF"/>
        <w:spacing w:line="252" w:lineRule="atLeast"/>
        <w:ind w:left="-15" w:hanging="30"/>
        <w:jc w:val="both"/>
        <w:rPr>
          <w:rFonts w:cs="Times New Roman"/>
          <w:sz w:val="28"/>
          <w:szCs w:val="28"/>
          <w:lang w:val="ru-RU"/>
        </w:rPr>
      </w:pPr>
      <w:proofErr w:type="gramEnd"/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 w:rsidR="00842696"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>1.13. Статью 53 Устава изложить в следующей редакции:</w:t>
      </w:r>
    </w:p>
    <w:p w:rsidR="009B0556" w:rsidRDefault="00842696">
      <w:pPr>
        <w:shd w:val="clear" w:color="auto" w:fill="FFFFFF"/>
        <w:spacing w:line="252" w:lineRule="atLeast"/>
        <w:ind w:left="-15" w:hanging="30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9B0556">
        <w:rPr>
          <w:rFonts w:cs="Times New Roman"/>
          <w:sz w:val="28"/>
          <w:szCs w:val="28"/>
          <w:lang w:val="ru-RU"/>
        </w:rPr>
        <w:tab/>
      </w:r>
      <w:r w:rsidR="009B0556">
        <w:rPr>
          <w:rFonts w:cs="Times New Roman"/>
          <w:sz w:val="28"/>
          <w:szCs w:val="28"/>
          <w:lang w:val="ru-RU"/>
        </w:rPr>
        <w:tab/>
        <w:t>«</w:t>
      </w:r>
      <w:r w:rsidR="009B0556">
        <w:rPr>
          <w:rFonts w:cs="Times New Roman"/>
          <w:b/>
          <w:bCs/>
          <w:sz w:val="28"/>
          <w:szCs w:val="28"/>
          <w:lang w:val="ru-RU"/>
        </w:rPr>
        <w:t>Статья 53. Доходы бюджета муниципального образования «Вешкаймский район»</w:t>
      </w:r>
    </w:p>
    <w:p w:rsidR="009B0556" w:rsidRDefault="00842696">
      <w:pPr>
        <w:shd w:val="clear" w:color="auto" w:fill="FFFFFF"/>
        <w:spacing w:line="252" w:lineRule="atLeast"/>
        <w:ind w:left="-15" w:hanging="30"/>
        <w:jc w:val="both"/>
        <w:rPr>
          <w:rFonts w:eastAsia="Arial" w:cs="Times New Roman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</w:r>
      <w:r w:rsidR="009B0556">
        <w:rPr>
          <w:rFonts w:eastAsia="Arial" w:cs="Arial"/>
          <w:sz w:val="28"/>
          <w:szCs w:val="28"/>
          <w:lang w:val="ru-RU"/>
        </w:rPr>
        <w:tab/>
      </w:r>
      <w:r w:rsidR="009B0556">
        <w:rPr>
          <w:rFonts w:eastAsia="Arial" w:cs="Arial"/>
          <w:sz w:val="28"/>
          <w:szCs w:val="28"/>
          <w:lang w:val="ru-RU"/>
        </w:rPr>
        <w:tab/>
      </w:r>
      <w:r w:rsidR="009B0556">
        <w:rPr>
          <w:rFonts w:eastAsia="Arial" w:cs="Arial"/>
          <w:sz w:val="28"/>
          <w:szCs w:val="28"/>
        </w:rPr>
        <w:t xml:space="preserve">Формирование доходов </w:t>
      </w:r>
      <w:r w:rsidR="009B0556">
        <w:rPr>
          <w:rFonts w:eastAsia="Arial" w:cs="Arial"/>
          <w:sz w:val="28"/>
          <w:szCs w:val="28"/>
          <w:lang w:val="ru-RU"/>
        </w:rPr>
        <w:t>бюджета муниципального образования «Вешкаймский район»</w:t>
      </w:r>
      <w:r w:rsidR="009B0556">
        <w:rPr>
          <w:rFonts w:eastAsia="Arial" w:cs="Arial"/>
          <w:sz w:val="28"/>
          <w:szCs w:val="28"/>
        </w:rPr>
        <w:t xml:space="preserve">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  <w:r w:rsidR="009B0556">
        <w:rPr>
          <w:rFonts w:eastAsia="Arial" w:cs="Times New Roman"/>
          <w:sz w:val="28"/>
          <w:szCs w:val="28"/>
          <w:lang w:val="ru-RU"/>
        </w:rPr>
        <w:t>»;</w:t>
      </w:r>
    </w:p>
    <w:p w:rsidR="009B0556" w:rsidRDefault="009B0556">
      <w:pPr>
        <w:shd w:val="clear" w:color="auto" w:fill="FFFFFF"/>
        <w:spacing w:line="252" w:lineRule="atLeast"/>
        <w:ind w:left="-15" w:hanging="3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 w:rsidR="00842696"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>1.14. Статью 54 Устава изложить в следующей редакции:</w:t>
      </w:r>
    </w:p>
    <w:p w:rsidR="009B0556" w:rsidRDefault="00842696">
      <w:pPr>
        <w:shd w:val="clear" w:color="auto" w:fill="FFFFFF"/>
        <w:spacing w:line="252" w:lineRule="atLeast"/>
        <w:ind w:left="-15" w:hanging="30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9B0556">
        <w:rPr>
          <w:rFonts w:cs="Times New Roman"/>
          <w:sz w:val="28"/>
          <w:szCs w:val="28"/>
          <w:lang w:val="ru-RU"/>
        </w:rPr>
        <w:tab/>
      </w:r>
      <w:r w:rsidR="009B0556">
        <w:rPr>
          <w:rFonts w:cs="Times New Roman"/>
          <w:sz w:val="28"/>
          <w:szCs w:val="28"/>
          <w:lang w:val="ru-RU"/>
        </w:rPr>
        <w:tab/>
        <w:t>«</w:t>
      </w:r>
      <w:bookmarkStart w:id="1" w:name="__RefHeading__135_10279389"/>
      <w:bookmarkEnd w:id="1"/>
      <w:r w:rsidR="009B0556">
        <w:rPr>
          <w:rFonts w:cs="Times New Roman"/>
          <w:b/>
          <w:bCs/>
          <w:sz w:val="28"/>
          <w:szCs w:val="28"/>
          <w:lang w:val="ru-RU"/>
        </w:rPr>
        <w:t>Статья 54. Расходы бюджета муниципального образования «Вешкаймский район»</w:t>
      </w:r>
    </w:p>
    <w:p w:rsidR="009B0556" w:rsidRDefault="009B0556">
      <w:pPr>
        <w:shd w:val="clear" w:color="auto" w:fill="FFFFFF"/>
        <w:spacing w:line="252" w:lineRule="atLeast"/>
        <w:ind w:left="-15" w:hanging="30"/>
        <w:jc w:val="both"/>
        <w:rPr>
          <w:rFonts w:eastAsia="Arial" w:cs="Arial"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ru-RU"/>
        </w:rPr>
        <w:tab/>
      </w:r>
      <w:r w:rsidR="00842696">
        <w:rPr>
          <w:rFonts w:cs="Times New Roman"/>
          <w:b/>
          <w:bCs/>
          <w:sz w:val="28"/>
          <w:szCs w:val="28"/>
          <w:lang w:val="ru-RU"/>
        </w:rPr>
        <w:tab/>
      </w:r>
      <w:r>
        <w:rPr>
          <w:rFonts w:cs="Times New Roman"/>
          <w:b/>
          <w:bCs/>
          <w:sz w:val="28"/>
          <w:szCs w:val="28"/>
          <w:lang w:val="ru-RU"/>
        </w:rPr>
        <w:tab/>
      </w:r>
      <w:r>
        <w:rPr>
          <w:rFonts w:eastAsia="Arial" w:cs="Arial"/>
          <w:sz w:val="28"/>
          <w:szCs w:val="28"/>
        </w:rPr>
        <w:t>1. Формирование расходов бюджет</w:t>
      </w:r>
      <w:r>
        <w:rPr>
          <w:rFonts w:eastAsia="Arial" w:cs="Arial"/>
          <w:sz w:val="28"/>
          <w:szCs w:val="28"/>
          <w:lang w:val="ru-RU"/>
        </w:rPr>
        <w:t>а</w:t>
      </w:r>
      <w:r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  <w:lang w:val="ru-RU"/>
        </w:rPr>
        <w:t xml:space="preserve">муниципального образования «Вешкаймский район» </w:t>
      </w:r>
      <w:r>
        <w:rPr>
          <w:rFonts w:eastAsia="Arial" w:cs="Arial"/>
          <w:sz w:val="28"/>
          <w:szCs w:val="28"/>
        </w:rPr>
        <w:t xml:space="preserve">осуществляется в соответствии с расходными обязательствами </w:t>
      </w:r>
      <w:r>
        <w:rPr>
          <w:rFonts w:eastAsia="Arial" w:cs="Arial"/>
          <w:sz w:val="28"/>
          <w:szCs w:val="28"/>
          <w:lang w:val="ru-RU"/>
        </w:rPr>
        <w:t>муниципального образования «Вешкаймский район»</w:t>
      </w:r>
      <w:r>
        <w:rPr>
          <w:rFonts w:eastAsia="Arial" w:cs="Arial"/>
          <w:sz w:val="28"/>
          <w:szCs w:val="28"/>
        </w:rPr>
        <w:t xml:space="preserve">, устанавливаемыми и исполняемыми органами местного самоуправления </w:t>
      </w:r>
      <w:r>
        <w:rPr>
          <w:rFonts w:eastAsia="Arial" w:cs="Arial"/>
          <w:sz w:val="28"/>
          <w:szCs w:val="28"/>
          <w:lang w:val="ru-RU"/>
        </w:rPr>
        <w:t xml:space="preserve">муниципального образования «Вешкаймский район» </w:t>
      </w:r>
      <w:r>
        <w:rPr>
          <w:rFonts w:eastAsia="Arial" w:cs="Arial"/>
          <w:sz w:val="28"/>
          <w:szCs w:val="28"/>
        </w:rPr>
        <w:t xml:space="preserve">в соответствии с требованиями Бюджетного </w:t>
      </w:r>
      <w:hyperlink r:id="rId7" w:history="1">
        <w:r>
          <w:rPr>
            <w:rStyle w:val="a5"/>
          </w:rPr>
          <w:t>кодекса</w:t>
        </w:r>
      </w:hyperlink>
      <w:r>
        <w:rPr>
          <w:rFonts w:eastAsia="Arial" w:cs="Arial"/>
          <w:sz w:val="28"/>
          <w:szCs w:val="28"/>
        </w:rPr>
        <w:t xml:space="preserve"> Российской Федерации.</w:t>
      </w:r>
    </w:p>
    <w:p w:rsidR="009B0556" w:rsidRDefault="009B0556">
      <w:pPr>
        <w:shd w:val="clear" w:color="auto" w:fill="FFFFFF"/>
        <w:spacing w:line="252" w:lineRule="atLeast"/>
        <w:ind w:left="-15" w:hanging="30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Arial" w:cs="Arial"/>
          <w:sz w:val="20"/>
          <w:szCs w:val="28"/>
        </w:rPr>
        <w:tab/>
      </w:r>
      <w:r w:rsidR="00842696">
        <w:rPr>
          <w:rFonts w:eastAsia="Arial" w:cs="Arial"/>
          <w:sz w:val="20"/>
          <w:szCs w:val="28"/>
          <w:lang w:val="ru-RU"/>
        </w:rPr>
        <w:tab/>
      </w:r>
      <w:r>
        <w:rPr>
          <w:rFonts w:eastAsia="Arial" w:cs="Arial"/>
          <w:sz w:val="20"/>
          <w:szCs w:val="28"/>
        </w:rPr>
        <w:tab/>
      </w:r>
      <w:r>
        <w:rPr>
          <w:rFonts w:eastAsia="Arial" w:cs="Arial"/>
          <w:sz w:val="28"/>
          <w:szCs w:val="28"/>
        </w:rPr>
        <w:t xml:space="preserve">2. Исполнение расходных обязательств </w:t>
      </w:r>
      <w:r>
        <w:rPr>
          <w:rFonts w:eastAsia="Arial" w:cs="Arial"/>
          <w:sz w:val="28"/>
          <w:szCs w:val="28"/>
          <w:lang w:val="ru-RU"/>
        </w:rPr>
        <w:t xml:space="preserve">муниципального образования «Вешкаймский район» </w:t>
      </w:r>
      <w:r>
        <w:rPr>
          <w:rFonts w:eastAsia="Arial" w:cs="Arial"/>
          <w:sz w:val="28"/>
          <w:szCs w:val="28"/>
        </w:rPr>
        <w:t xml:space="preserve">осуществляется за счет средств бюджета </w:t>
      </w:r>
      <w:r>
        <w:rPr>
          <w:rFonts w:eastAsia="Arial" w:cs="Arial"/>
          <w:sz w:val="28"/>
          <w:szCs w:val="28"/>
          <w:lang w:val="ru-RU"/>
        </w:rPr>
        <w:t>муниципального образования «Вешкаймский район»</w:t>
      </w:r>
      <w:r>
        <w:rPr>
          <w:rFonts w:eastAsia="Arial" w:cs="Arial"/>
          <w:sz w:val="28"/>
          <w:szCs w:val="28"/>
        </w:rPr>
        <w:t xml:space="preserve"> в соответствии с требованиями Бюджетного </w:t>
      </w:r>
      <w:hyperlink r:id="rId8" w:history="1">
        <w:r>
          <w:rPr>
            <w:rStyle w:val="a5"/>
          </w:rPr>
          <w:t>кодекса</w:t>
        </w:r>
      </w:hyperlink>
      <w:r>
        <w:rPr>
          <w:rFonts w:eastAsia="Arial" w:cs="Arial"/>
          <w:sz w:val="28"/>
          <w:szCs w:val="28"/>
        </w:rPr>
        <w:t xml:space="preserve"> Российской Федерации.</w:t>
      </w:r>
      <w:r>
        <w:rPr>
          <w:rFonts w:cs="Times New Roman"/>
          <w:sz w:val="28"/>
          <w:szCs w:val="28"/>
          <w:lang w:val="ru-RU"/>
        </w:rPr>
        <w:t>».</w:t>
      </w:r>
    </w:p>
    <w:p w:rsidR="009B0556" w:rsidRDefault="009B0556">
      <w:pPr>
        <w:shd w:val="clear" w:color="auto" w:fill="FFFFFF"/>
        <w:autoSpaceDE w:val="0"/>
        <w:spacing w:line="252" w:lineRule="atLeast"/>
        <w:ind w:left="-15" w:hanging="3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 w:rsidR="00842696"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>1.15. Статью 67.1. Устава дополнить частями 15, 16 следующего содержания:</w:t>
      </w:r>
    </w:p>
    <w:p w:rsidR="009B0556" w:rsidRDefault="00842696">
      <w:pPr>
        <w:shd w:val="clear" w:color="auto" w:fill="FFFFFF"/>
        <w:autoSpaceDE w:val="0"/>
        <w:spacing w:line="252" w:lineRule="atLeast"/>
        <w:ind w:left="-15" w:hanging="30"/>
        <w:jc w:val="both"/>
        <w:rPr>
          <w:rFonts w:eastAsia="Arial" w:cs="Arial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ab/>
      </w:r>
      <w:r w:rsidR="009B0556">
        <w:rPr>
          <w:rFonts w:cs="Times New Roman"/>
          <w:sz w:val="28"/>
          <w:szCs w:val="28"/>
          <w:lang w:val="ru-RU"/>
        </w:rPr>
        <w:tab/>
      </w:r>
      <w:r w:rsidR="009B0556">
        <w:rPr>
          <w:rFonts w:cs="Times New Roman"/>
          <w:sz w:val="28"/>
          <w:szCs w:val="28"/>
          <w:lang w:val="ru-RU"/>
        </w:rPr>
        <w:tab/>
        <w:t xml:space="preserve">«15. </w:t>
      </w:r>
      <w:r w:rsidR="009B0556">
        <w:rPr>
          <w:rFonts w:ascii="Arial" w:eastAsia="Arial" w:hAnsi="Arial" w:cs="Arial"/>
          <w:sz w:val="20"/>
          <w:szCs w:val="20"/>
        </w:rPr>
        <w:t xml:space="preserve"> </w:t>
      </w:r>
      <w:r w:rsidR="009B0556">
        <w:rPr>
          <w:rFonts w:eastAsia="Arial" w:cs="Arial"/>
          <w:sz w:val="28"/>
          <w:szCs w:val="28"/>
        </w:rPr>
        <w:t xml:space="preserve">Глава муниципального образования, в отношении которого  </w:t>
      </w:r>
      <w:r w:rsidR="009B0556">
        <w:rPr>
          <w:rFonts w:eastAsia="Arial" w:cs="Arial"/>
          <w:sz w:val="28"/>
          <w:szCs w:val="28"/>
          <w:lang w:val="ru-RU"/>
        </w:rPr>
        <w:t>Советом депутатов</w:t>
      </w:r>
      <w:r w:rsidR="009B0556">
        <w:rPr>
          <w:rFonts w:eastAsia="Arial" w:cs="Arial"/>
          <w:sz w:val="28"/>
          <w:szCs w:val="28"/>
        </w:rPr>
        <w:t xml:space="preserve"> муниципального образования </w:t>
      </w:r>
      <w:r w:rsidR="009B0556">
        <w:rPr>
          <w:rFonts w:eastAsia="Arial" w:cs="Arial"/>
          <w:sz w:val="28"/>
          <w:szCs w:val="28"/>
          <w:lang w:val="ru-RU"/>
        </w:rPr>
        <w:t>«Вешкаймский район»</w:t>
      </w:r>
      <w:r w:rsidR="009B0556">
        <w:rPr>
          <w:rFonts w:eastAsia="Arial" w:cs="Arial"/>
          <w:sz w:val="28"/>
          <w:szCs w:val="28"/>
        </w:rPr>
        <w:t xml:space="preserve">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9B0556" w:rsidRDefault="00842696">
      <w:pPr>
        <w:shd w:val="clear" w:color="auto" w:fill="FFFFFF"/>
        <w:autoSpaceDE w:val="0"/>
        <w:spacing w:line="252" w:lineRule="atLeast"/>
        <w:ind w:left="-15" w:hanging="30"/>
        <w:jc w:val="both"/>
        <w:rPr>
          <w:rFonts w:eastAsia="Arial" w:cs="Arial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</w:r>
      <w:r w:rsidR="009B0556">
        <w:rPr>
          <w:rFonts w:eastAsia="Arial" w:cs="Arial"/>
          <w:sz w:val="28"/>
          <w:szCs w:val="28"/>
        </w:rPr>
        <w:tab/>
      </w:r>
      <w:r w:rsidR="009B0556">
        <w:rPr>
          <w:rFonts w:eastAsia="Arial" w:cs="Arial"/>
          <w:sz w:val="28"/>
          <w:szCs w:val="28"/>
        </w:rPr>
        <w:tab/>
        <w:t xml:space="preserve">16. </w:t>
      </w:r>
      <w:r w:rsidR="009B0556">
        <w:rPr>
          <w:rFonts w:ascii="Arial" w:eastAsia="Arial" w:hAnsi="Arial" w:cs="Arial"/>
          <w:sz w:val="20"/>
          <w:szCs w:val="20"/>
        </w:rPr>
        <w:t xml:space="preserve"> </w:t>
      </w:r>
      <w:r w:rsidR="009B0556">
        <w:rPr>
          <w:rFonts w:eastAsia="Arial" w:cs="Arial"/>
          <w:sz w:val="28"/>
          <w:szCs w:val="28"/>
        </w:rPr>
        <w:t xml:space="preserve">В случае, если избранный из состава </w:t>
      </w:r>
      <w:r w:rsidR="009B0556">
        <w:rPr>
          <w:rFonts w:eastAsia="Arial" w:cs="Arial"/>
          <w:sz w:val="28"/>
          <w:szCs w:val="28"/>
          <w:lang w:val="ru-RU"/>
        </w:rPr>
        <w:t>Совета депутатов</w:t>
      </w:r>
      <w:r w:rsidR="009B0556">
        <w:rPr>
          <w:rFonts w:eastAsia="Arial" w:cs="Arial"/>
          <w:sz w:val="28"/>
          <w:szCs w:val="28"/>
        </w:rPr>
        <w:t xml:space="preserve"> муниципального образования </w:t>
      </w:r>
      <w:r w:rsidR="009B0556">
        <w:rPr>
          <w:rFonts w:eastAsia="Arial" w:cs="Arial"/>
          <w:sz w:val="28"/>
          <w:szCs w:val="28"/>
          <w:lang w:val="ru-RU"/>
        </w:rPr>
        <w:t>«Вешкаймский район»</w:t>
      </w:r>
      <w:r w:rsidR="009B0556">
        <w:rPr>
          <w:rFonts w:eastAsia="Arial" w:cs="Arial"/>
          <w:sz w:val="28"/>
          <w:szCs w:val="28"/>
        </w:rPr>
        <w:t xml:space="preserve"> глава муниципального образования, полномочия которого прекращены досрочно на основании решения </w:t>
      </w:r>
      <w:r w:rsidR="009B0556">
        <w:rPr>
          <w:rFonts w:eastAsia="Arial" w:cs="Arial"/>
          <w:sz w:val="28"/>
          <w:szCs w:val="28"/>
          <w:lang w:val="ru-RU"/>
        </w:rPr>
        <w:t>Совета депутатов</w:t>
      </w:r>
      <w:r w:rsidR="009B0556">
        <w:rPr>
          <w:rFonts w:eastAsia="Arial" w:cs="Arial"/>
          <w:sz w:val="28"/>
          <w:szCs w:val="28"/>
        </w:rPr>
        <w:t xml:space="preserve"> муниципального образования </w:t>
      </w:r>
      <w:r w:rsidR="009B0556">
        <w:rPr>
          <w:rFonts w:eastAsia="Arial" w:cs="Arial"/>
          <w:sz w:val="28"/>
          <w:szCs w:val="28"/>
          <w:lang w:val="ru-RU"/>
        </w:rPr>
        <w:t xml:space="preserve">«Вешкаймский район» </w:t>
      </w:r>
      <w:r w:rsidR="009B0556">
        <w:rPr>
          <w:rFonts w:eastAsia="Arial" w:cs="Arial"/>
          <w:sz w:val="28"/>
          <w:szCs w:val="28"/>
        </w:rPr>
        <w:t xml:space="preserve">об удалении его в отставку, обжалует в судебном порядке указанное решение, </w:t>
      </w:r>
      <w:r w:rsidR="009B0556">
        <w:rPr>
          <w:rFonts w:eastAsia="Arial" w:cs="Arial"/>
          <w:sz w:val="28"/>
          <w:szCs w:val="28"/>
          <w:lang w:val="ru-RU"/>
        </w:rPr>
        <w:t>Совет депутатов</w:t>
      </w:r>
      <w:r w:rsidR="009B0556">
        <w:rPr>
          <w:rFonts w:eastAsia="Arial" w:cs="Arial"/>
          <w:sz w:val="28"/>
          <w:szCs w:val="28"/>
        </w:rPr>
        <w:t xml:space="preserve"> муниципального образования </w:t>
      </w:r>
      <w:r w:rsidR="009B0556">
        <w:rPr>
          <w:rFonts w:eastAsia="Arial" w:cs="Arial"/>
          <w:sz w:val="28"/>
          <w:szCs w:val="28"/>
          <w:lang w:val="ru-RU"/>
        </w:rPr>
        <w:t xml:space="preserve">«Вешкаймский район» </w:t>
      </w:r>
      <w:r w:rsidR="009B0556">
        <w:rPr>
          <w:rFonts w:eastAsia="Arial" w:cs="Arial"/>
          <w:sz w:val="28"/>
          <w:szCs w:val="28"/>
        </w:rPr>
        <w:t>не вправе принимать решение об избрании из своего состава главы муниципального образования до вступления решения суда в законную силу.</w:t>
      </w:r>
      <w:r w:rsidR="009B0556">
        <w:rPr>
          <w:rFonts w:eastAsia="Arial" w:cs="Arial"/>
          <w:sz w:val="28"/>
          <w:szCs w:val="28"/>
          <w:lang w:val="ru-RU"/>
        </w:rPr>
        <w:t>».</w:t>
      </w:r>
    </w:p>
    <w:p w:rsidR="009B0556" w:rsidRDefault="009B0556">
      <w:pPr>
        <w:shd w:val="clear" w:color="auto" w:fill="FFFFFF"/>
        <w:autoSpaceDE w:val="0"/>
        <w:spacing w:line="252" w:lineRule="atLeast"/>
        <w:ind w:left="-15" w:hanging="30"/>
        <w:jc w:val="both"/>
        <w:rPr>
          <w:rFonts w:eastAsia="Arial" w:cs="Times New Roman"/>
          <w:color w:val="000000"/>
          <w:sz w:val="28"/>
          <w:szCs w:val="28"/>
          <w:lang w:val="ru-RU"/>
        </w:rPr>
      </w:pPr>
      <w:r>
        <w:rPr>
          <w:rFonts w:eastAsia="Arial" w:cs="Arial"/>
          <w:sz w:val="28"/>
          <w:szCs w:val="28"/>
          <w:lang w:val="ru-RU"/>
        </w:rPr>
        <w:tab/>
      </w:r>
      <w:r>
        <w:rPr>
          <w:rFonts w:eastAsia="Arial" w:cs="Arial"/>
          <w:sz w:val="28"/>
          <w:szCs w:val="28"/>
          <w:lang w:val="ru-RU"/>
        </w:rPr>
        <w:tab/>
      </w:r>
      <w:r w:rsidR="00842696">
        <w:rPr>
          <w:rFonts w:eastAsia="Arial" w:cs="Arial"/>
          <w:sz w:val="28"/>
          <w:szCs w:val="28"/>
          <w:lang w:val="ru-RU"/>
        </w:rPr>
        <w:tab/>
      </w:r>
      <w:r>
        <w:rPr>
          <w:rFonts w:eastAsia="Arial" w:cs="Arial"/>
          <w:sz w:val="28"/>
          <w:szCs w:val="28"/>
          <w:lang w:val="ru-RU"/>
        </w:rPr>
        <w:t xml:space="preserve">2. Настоящее решение  </w:t>
      </w:r>
      <w:r>
        <w:rPr>
          <w:rFonts w:eastAsia="Arial" w:cs="Times New Roman"/>
          <w:color w:val="000000"/>
          <w:sz w:val="28"/>
          <w:szCs w:val="28"/>
          <w:lang w:val="ru-RU"/>
        </w:rPr>
        <w:t xml:space="preserve">подлежит официальному опубликованию (обнародованию) после государственной регистрации. </w:t>
      </w:r>
    </w:p>
    <w:p w:rsidR="009B0556" w:rsidRDefault="009B0556">
      <w:pPr>
        <w:shd w:val="clear" w:color="auto" w:fill="FFFFFF"/>
        <w:autoSpaceDE w:val="0"/>
        <w:spacing w:line="252" w:lineRule="atLeast"/>
        <w:ind w:left="-15" w:hanging="30"/>
        <w:jc w:val="both"/>
        <w:rPr>
          <w:rFonts w:cs="Times New Roman"/>
          <w:sz w:val="28"/>
          <w:szCs w:val="28"/>
        </w:rPr>
      </w:pPr>
    </w:p>
    <w:p w:rsidR="009B0556" w:rsidRDefault="009B0556">
      <w:pPr>
        <w:shd w:val="clear" w:color="auto" w:fill="FFFFFF"/>
        <w:spacing w:line="252" w:lineRule="atLeast"/>
        <w:ind w:left="-15" w:hanging="3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</w:p>
    <w:p w:rsidR="009B0556" w:rsidRDefault="009B0556">
      <w:pPr>
        <w:widowControl/>
        <w:ind w:right="-284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Глава </w:t>
      </w:r>
      <w:proofErr w:type="gramStart"/>
      <w:r>
        <w:rPr>
          <w:rFonts w:eastAsia="Calibri"/>
          <w:sz w:val="28"/>
          <w:szCs w:val="28"/>
          <w:lang w:val="ru-RU"/>
        </w:rPr>
        <w:t>муниципального</w:t>
      </w:r>
      <w:proofErr w:type="gramEnd"/>
    </w:p>
    <w:p w:rsidR="009B0556" w:rsidRDefault="009B0556">
      <w:pPr>
        <w:widowControl/>
        <w:shd w:val="clear" w:color="auto" w:fill="FFFFFF"/>
        <w:spacing w:line="252" w:lineRule="atLeast"/>
        <w:ind w:right="-285"/>
        <w:jc w:val="both"/>
        <w:rPr>
          <w:rFonts w:eastAsia="Calibri" w:cs="Times New Roman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образования «Вешкаймский район»                                                   Р.И. Камаев</w:t>
      </w:r>
      <w:r>
        <w:rPr>
          <w:rFonts w:eastAsia="Calibri" w:cs="Times New Roman"/>
          <w:sz w:val="28"/>
          <w:szCs w:val="28"/>
          <w:lang w:val="ru-RU"/>
        </w:rPr>
        <w:t xml:space="preserve">  </w:t>
      </w:r>
    </w:p>
    <w:sectPr w:rsidR="009B0556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96"/>
    <w:rsid w:val="00842696"/>
    <w:rsid w:val="009B0556"/>
    <w:rsid w:val="00E0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 w:cs="Calibri"/>
      <w:kern w:val="1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2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  <w:lang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aa">
    <w:name w:val="Balloon Text"/>
    <w:basedOn w:val="a"/>
    <w:rPr>
      <w:rFonts w:ascii="Tahoma" w:hAnsi="Tahoma"/>
      <w:sz w:val="16"/>
      <w:szCs w:val="16"/>
    </w:rPr>
  </w:style>
  <w:style w:type="paragraph" w:customStyle="1" w:styleId="100">
    <w:name w:val="Основной текст (10)"/>
    <w:basedOn w:val="a"/>
    <w:pPr>
      <w:shd w:val="clear" w:color="auto" w:fill="FFFFFF"/>
      <w:spacing w:before="120" w:line="212" w:lineRule="exact"/>
      <w:jc w:val="center"/>
    </w:pPr>
    <w:rPr>
      <w:b/>
      <w:bCs/>
      <w:sz w:val="18"/>
      <w:szCs w:val="18"/>
      <w:lang w:val="x-none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 w:cs="Calibri"/>
      <w:kern w:val="1"/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2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  <w:lang/>
    </w:rPr>
  </w:style>
  <w:style w:type="character" w:customStyle="1" w:styleId="a4">
    <w:name w:val="Символ нумерации"/>
  </w:style>
  <w:style w:type="character" w:styleId="a5">
    <w:name w:val="Hyperlink"/>
    <w:rPr>
      <w:color w:val="000080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9">
    <w:name w:val="No Spacing"/>
    <w:qFormat/>
    <w:pPr>
      <w:suppressAutoHyphens/>
    </w:pPr>
    <w:rPr>
      <w:rFonts w:ascii="Calibri" w:eastAsia="Arial" w:hAnsi="Calibri" w:cs="Calibri"/>
      <w:kern w:val="1"/>
      <w:sz w:val="22"/>
      <w:szCs w:val="22"/>
      <w:lang w:eastAsia="ar-SA"/>
    </w:rPr>
  </w:style>
  <w:style w:type="paragraph" w:styleId="aa">
    <w:name w:val="Balloon Text"/>
    <w:basedOn w:val="a"/>
    <w:rPr>
      <w:rFonts w:ascii="Tahoma" w:hAnsi="Tahoma"/>
      <w:sz w:val="16"/>
      <w:szCs w:val="16"/>
    </w:rPr>
  </w:style>
  <w:style w:type="paragraph" w:customStyle="1" w:styleId="100">
    <w:name w:val="Основной текст (10)"/>
    <w:basedOn w:val="a"/>
    <w:pPr>
      <w:shd w:val="clear" w:color="auto" w:fill="FFFFFF"/>
      <w:spacing w:before="120" w:line="212" w:lineRule="exact"/>
      <w:jc w:val="center"/>
    </w:pPr>
    <w:rPr>
      <w:b/>
      <w:bCs/>
      <w:sz w:val="18"/>
      <w:szCs w:val="18"/>
      <w:lang w:val="x-none"/>
    </w:r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15502A8D100FC6C34624F48728E51698D3210C09D1E44CE029EC4322tCz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15502A8D100FC6C34624F48728E51698D3210C09D1E44CE029EC4322tCz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9C7E3647639B5296A9192228C951262D08DDDCD0B5F0ADA80219F97DJD54L" TargetMode="External"/><Relationship Id="rId5" Type="http://schemas.openxmlformats.org/officeDocument/2006/relationships/hyperlink" Target="consultantplus://offline/ref=D99C7E3647639B5296A9192228C951262D08DDDCD0B5F0ADA80219F97DJD54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"Вешкаймский район"</Company>
  <LinksUpToDate>false</LinksUpToDate>
  <CharactersWithSpaces>7435</CharactersWithSpaces>
  <SharedDoc>false</SharedDoc>
  <HLinks>
    <vt:vector size="24" baseType="variant">
      <vt:variant>
        <vt:i4>1966167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consultantplus://offline/ref=BD15502A8D100FC6C34624F48728E51698D3210C09D1E44CE029EC4322tCz5I</vt:lpwstr>
      </vt:variant>
      <vt:variant>
        <vt:lpwstr/>
      </vt:variant>
      <vt:variant>
        <vt:i4>1966167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consultantplus://offline/ref=BD15502A8D100FC6C34624F48728E51698D3210C09D1E44CE029EC4322tCz5I</vt:lpwstr>
      </vt:variant>
      <vt:variant>
        <vt:lpwstr/>
      </vt:variant>
      <vt:variant>
        <vt:i4>2031626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consultantplus://offline/ref=D99C7E3647639B5296A9192228C951262D08DDDCD0B5F0ADA80219F97DJD54L</vt:lpwstr>
      </vt:variant>
      <vt:variant>
        <vt:lpwstr/>
      </vt:variant>
      <vt:variant>
        <vt:i4>2031626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consultantplus://offline/ref=D99C7E3647639B5296A9192228C951262D08DDDCD0B5F0ADA80219F97DJD54L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Болгов М.В</cp:lastModifiedBy>
  <cp:revision>2</cp:revision>
  <cp:lastPrinted>2012-11-08T06:06:00Z</cp:lastPrinted>
  <dcterms:created xsi:type="dcterms:W3CDTF">2018-04-11T06:16:00Z</dcterms:created>
  <dcterms:modified xsi:type="dcterms:W3CDTF">2018-04-11T06:16:00Z</dcterms:modified>
</cp:coreProperties>
</file>