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0221">
      <w:pPr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</w:t>
      </w:r>
      <w:r>
        <w:rPr>
          <w:rFonts w:eastAsia="Calibri"/>
          <w:b/>
          <w:sz w:val="28"/>
          <w:szCs w:val="28"/>
        </w:rPr>
        <w:t xml:space="preserve">РОССИЙСКАЯ ФЕДЕРАЦИЯ              </w:t>
      </w:r>
    </w:p>
    <w:p w:rsidR="00000000" w:rsidRDefault="00670221">
      <w:pPr>
        <w:jc w:val="center"/>
        <w:rPr>
          <w:rFonts w:eastAsia="Calibri"/>
          <w:b/>
          <w:sz w:val="28"/>
          <w:szCs w:val="28"/>
        </w:rPr>
      </w:pPr>
    </w:p>
    <w:p w:rsidR="00000000" w:rsidRDefault="00670221">
      <w:pPr>
        <w:jc w:val="center"/>
        <w:rPr>
          <w:rFonts w:eastAsia="Calibri"/>
          <w:b/>
        </w:rPr>
      </w:pPr>
      <w:r>
        <w:rPr>
          <w:rFonts w:eastAsia="Calibri"/>
          <w:b/>
        </w:rPr>
        <w:t>СОВЕТ ДЕПУТАТОВ МУНИЦИПАЛЬНОГО ОБРАЗОВАНИЯ</w:t>
      </w:r>
    </w:p>
    <w:p w:rsidR="00000000" w:rsidRDefault="00670221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«ВЕШКАЙМСКИЙ РАЙОН» </w:t>
      </w:r>
    </w:p>
    <w:p w:rsidR="00000000" w:rsidRDefault="00670221">
      <w:pPr>
        <w:jc w:val="center"/>
        <w:rPr>
          <w:rFonts w:eastAsia="Calibri"/>
          <w:b/>
        </w:rPr>
      </w:pPr>
      <w:r>
        <w:rPr>
          <w:rFonts w:eastAsia="Calibri"/>
          <w:b/>
        </w:rPr>
        <w:t>УЛЬЯНОВСКОЙ ОБЛАСТИ</w:t>
      </w:r>
    </w:p>
    <w:p w:rsidR="00000000" w:rsidRDefault="00670221">
      <w:pPr>
        <w:jc w:val="center"/>
        <w:rPr>
          <w:rFonts w:eastAsia="Calibri"/>
          <w:sz w:val="28"/>
          <w:szCs w:val="28"/>
        </w:rPr>
      </w:pPr>
    </w:p>
    <w:p w:rsidR="00000000" w:rsidRDefault="00670221">
      <w:pPr>
        <w:jc w:val="center"/>
        <w:rPr>
          <w:rFonts w:eastAsia="Calibri"/>
          <w:b/>
          <w:sz w:val="48"/>
          <w:szCs w:val="48"/>
        </w:rPr>
      </w:pPr>
      <w:r>
        <w:rPr>
          <w:rFonts w:eastAsia="Calibri"/>
          <w:b/>
          <w:sz w:val="48"/>
          <w:szCs w:val="48"/>
        </w:rPr>
        <w:t>РЕШЕНИЕ</w:t>
      </w:r>
    </w:p>
    <w:p w:rsidR="00000000" w:rsidRDefault="00670221">
      <w:pPr>
        <w:jc w:val="center"/>
        <w:rPr>
          <w:rFonts w:eastAsia="Calibri"/>
          <w:b/>
          <w:sz w:val="28"/>
          <w:szCs w:val="28"/>
        </w:rPr>
      </w:pPr>
    </w:p>
    <w:p w:rsidR="00000000" w:rsidRDefault="0067022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29 мая 2015 г.                                                                                             № 25/</w:t>
      </w:r>
      <w:r>
        <w:rPr>
          <w:rFonts w:eastAsia="Calibri"/>
          <w:sz w:val="28"/>
          <w:szCs w:val="28"/>
        </w:rPr>
        <w:t>240</w:t>
      </w:r>
    </w:p>
    <w:p w:rsidR="00000000" w:rsidRDefault="00670221">
      <w:pPr>
        <w:jc w:val="center"/>
        <w:rPr>
          <w:rFonts w:eastAsia="Calibri"/>
        </w:rPr>
      </w:pPr>
      <w:r>
        <w:rPr>
          <w:rFonts w:eastAsia="Calibri"/>
        </w:rPr>
        <w:t>р.п. Вешкайма</w:t>
      </w:r>
    </w:p>
    <w:p w:rsidR="00000000" w:rsidRDefault="00670221">
      <w:pPr>
        <w:jc w:val="both"/>
        <w:rPr>
          <w:sz w:val="28"/>
          <w:szCs w:val="28"/>
        </w:rPr>
      </w:pPr>
    </w:p>
    <w:p w:rsidR="00000000" w:rsidRDefault="00670221">
      <w:pPr>
        <w:pStyle w:val="100"/>
        <w:shd w:val="clear" w:color="auto" w:fill="auto"/>
        <w:spacing w:before="0" w:line="240" w:lineRule="auto"/>
        <w:ind w:right="40"/>
        <w:jc w:val="left"/>
        <w:rPr>
          <w:sz w:val="28"/>
          <w:szCs w:val="28"/>
          <w:lang w:val="ru-RU"/>
        </w:rPr>
      </w:pPr>
    </w:p>
    <w:p w:rsidR="00000000" w:rsidRDefault="00670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Устав муниципального образования</w:t>
      </w:r>
    </w:p>
    <w:p w:rsidR="00000000" w:rsidRDefault="00670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«Вешкаймский район» Ульяновской области</w:t>
      </w:r>
    </w:p>
    <w:p w:rsidR="00000000" w:rsidRDefault="00670221">
      <w:pPr>
        <w:ind w:firstLine="720"/>
        <w:jc w:val="center"/>
        <w:rPr>
          <w:b/>
          <w:sz w:val="28"/>
          <w:szCs w:val="28"/>
        </w:rPr>
      </w:pPr>
    </w:p>
    <w:p w:rsidR="00000000" w:rsidRDefault="00670221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образования «Вешкаймский район» Ульяновской области в соответствие Совет депутатов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«Вешкаймский район» решил:</w:t>
      </w:r>
    </w:p>
    <w:p w:rsidR="00000000" w:rsidRDefault="00670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«Вешкаймский район» Ульяновской области следующие изменения:</w:t>
      </w:r>
    </w:p>
    <w:p w:rsidR="00000000" w:rsidRDefault="00670221">
      <w:pPr>
        <w:suppressAutoHyphens w:val="0"/>
        <w:autoSpaceDE w:val="0"/>
        <w:ind w:right="-1" w:firstLine="709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1.1.Пункт 13  части 1 статьи 13 Устава изложить в следующей редакции:</w:t>
      </w:r>
    </w:p>
    <w:p w:rsidR="00000000" w:rsidRDefault="00670221">
      <w:pPr>
        <w:suppressAutoHyphens w:val="0"/>
        <w:autoSpaceDE w:val="0"/>
        <w:ind w:right="-1" w:firstLine="709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«13) участие в организации деятельности п</w:t>
      </w:r>
      <w:r>
        <w:rPr>
          <w:rFonts w:cs="Times New Roman"/>
          <w:kern w:val="1"/>
          <w:sz w:val="28"/>
          <w:szCs w:val="28"/>
        </w:rPr>
        <w:t>о сбору (в том числе раздельному сбору), транспортированию, обработке, утилизации, обезвреживанию, захоронению твёрдых коммунальных отходов на территории Вешкаймского района;»;</w:t>
      </w:r>
    </w:p>
    <w:p w:rsidR="00000000" w:rsidRDefault="00670221">
      <w:pPr>
        <w:suppressAutoHyphens w:val="0"/>
        <w:autoSpaceDE w:val="0"/>
        <w:ind w:right="-1" w:firstLine="709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1.2.В пункте 14 части 1 статьи 13 Устава слова «, в том числе путём выкупа,» ис</w:t>
      </w:r>
      <w:r>
        <w:rPr>
          <w:rFonts w:cs="Times New Roman"/>
          <w:kern w:val="1"/>
          <w:sz w:val="28"/>
          <w:szCs w:val="28"/>
        </w:rPr>
        <w:t>ключить;</w:t>
      </w:r>
    </w:p>
    <w:p w:rsidR="00000000" w:rsidRDefault="00670221">
      <w:pPr>
        <w:suppressAutoHyphens w:val="0"/>
        <w:autoSpaceDE w:val="0"/>
        <w:ind w:right="-1" w:firstLine="709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1.3.Часть 1 статьи 13 Устава дополнить пунктом 19.2 следующего содержания:</w:t>
      </w:r>
    </w:p>
    <w:p w:rsidR="00000000" w:rsidRDefault="00670221">
      <w:pPr>
        <w:suppressAutoHyphens w:val="0"/>
        <w:autoSpaceDE w:val="0"/>
        <w:ind w:right="-1" w:firstLine="709"/>
        <w:jc w:val="both"/>
        <w:rPr>
          <w:rFonts w:eastAsia="Arial" w:cs="Arial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 xml:space="preserve">«19.2) </w:t>
      </w:r>
      <w:r>
        <w:rPr>
          <w:rFonts w:ascii="Arial" w:eastAsia="Arial" w:hAnsi="Arial" w:cs="Arial"/>
          <w:kern w:val="1"/>
          <w:sz w:val="20"/>
          <w:szCs w:val="20"/>
        </w:rPr>
        <w:t xml:space="preserve"> </w:t>
      </w:r>
      <w:r>
        <w:rPr>
          <w:rFonts w:eastAsia="Arial" w:cs="Arial"/>
          <w:kern w:val="1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Вешкаймского района, охрана объ</w:t>
      </w:r>
      <w:r>
        <w:rPr>
          <w:rFonts w:eastAsia="Arial" w:cs="Arial"/>
          <w:kern w:val="1"/>
          <w:sz w:val="28"/>
          <w:szCs w:val="28"/>
        </w:rPr>
        <w:t>ектов культурного наследия (памятников истории и культуры) местного (муниципального) значения, расположенных на территории Вешкаймского района;»;</w:t>
      </w:r>
    </w:p>
    <w:p w:rsidR="00000000" w:rsidRDefault="00670221">
      <w:pPr>
        <w:suppressAutoHyphens w:val="0"/>
        <w:autoSpaceDE w:val="0"/>
        <w:ind w:right="-1" w:firstLine="709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1.4. Часть 1 статьи 13 Устава дополнить пунктами 36, 37 следующего содержания:</w:t>
      </w:r>
    </w:p>
    <w:p w:rsidR="00000000" w:rsidRDefault="00670221">
      <w:pPr>
        <w:suppressAutoHyphens w:val="0"/>
        <w:autoSpaceDE w:val="0"/>
        <w:ind w:right="-1" w:firstLine="709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«36) осуществление муниципально</w:t>
      </w:r>
      <w:r>
        <w:rPr>
          <w:rFonts w:cs="Times New Roman"/>
          <w:kern w:val="1"/>
          <w:sz w:val="28"/>
          <w:szCs w:val="28"/>
        </w:rPr>
        <w:t>го земельного контроля на межселенной территории муниципального района;</w:t>
      </w:r>
    </w:p>
    <w:p w:rsidR="00000000" w:rsidRDefault="00670221">
      <w:pPr>
        <w:suppressAutoHyphens w:val="0"/>
        <w:autoSpaceDE w:val="0"/>
        <w:ind w:right="-1" w:firstLine="709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 xml:space="preserve"> </w:t>
      </w:r>
      <w:r>
        <w:rPr>
          <w:rFonts w:cs="Times New Roman"/>
          <w:kern w:val="1"/>
          <w:sz w:val="28"/>
          <w:szCs w:val="28"/>
        </w:rPr>
        <w:t>37) организация в соответствии с Федеральным законом от 24 июля 2007 года № 221-ФЗ «О государственном кадастре недвижимости» выполнения комплексных кадастровых работ и утверждение кар</w:t>
      </w:r>
      <w:r>
        <w:rPr>
          <w:rFonts w:cs="Times New Roman"/>
          <w:kern w:val="1"/>
          <w:sz w:val="28"/>
          <w:szCs w:val="28"/>
        </w:rPr>
        <w:t>ты-плана территории.»;</w:t>
      </w:r>
    </w:p>
    <w:p w:rsidR="00000000" w:rsidRDefault="00670221">
      <w:pPr>
        <w:suppressAutoHyphens w:val="0"/>
        <w:autoSpaceDE w:val="0"/>
        <w:ind w:right="-1" w:firstLine="709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1.5. Дополнить Устав статьёй 13.2 следующего содержания:</w:t>
      </w:r>
    </w:p>
    <w:p w:rsidR="00000000" w:rsidRDefault="00670221">
      <w:pPr>
        <w:suppressAutoHyphens w:val="0"/>
        <w:autoSpaceDE w:val="0"/>
        <w:ind w:right="-1" w:firstLine="709"/>
        <w:jc w:val="both"/>
      </w:pPr>
    </w:p>
    <w:p w:rsidR="00000000" w:rsidRDefault="00670221">
      <w:pPr>
        <w:keepNext/>
        <w:numPr>
          <w:ilvl w:val="2"/>
          <w:numId w:val="2"/>
        </w:numPr>
        <w:tabs>
          <w:tab w:val="left" w:pos="0"/>
        </w:tabs>
        <w:suppressAutoHyphens w:val="0"/>
        <w:autoSpaceDE w:val="0"/>
        <w:ind w:left="0" w:firstLine="709"/>
        <w:jc w:val="both"/>
        <w:rPr>
          <w:rFonts w:cs="Times New Roman"/>
          <w:b/>
          <w:bCs/>
          <w:kern w:val="1"/>
          <w:sz w:val="28"/>
          <w:szCs w:val="28"/>
        </w:rPr>
      </w:pPr>
      <w:r>
        <w:rPr>
          <w:rFonts w:cs="Times New Roman"/>
          <w:b/>
          <w:bCs/>
          <w:kern w:val="1"/>
          <w:sz w:val="28"/>
          <w:szCs w:val="28"/>
        </w:rPr>
        <w:lastRenderedPageBreak/>
        <w:t xml:space="preserve">«Статья </w:t>
      </w:r>
      <w:r>
        <w:rPr>
          <w:rFonts w:cs="Times New Roman"/>
          <w:b/>
          <w:bCs/>
          <w:kern w:val="1"/>
          <w:sz w:val="28"/>
          <w:szCs w:val="28"/>
        </w:rPr>
        <w:t>13.2. Вопросы местного значения, решаемые органами местного самоуправления Вешкаймского района на территориях сельских поселений Вешкаймского района</w:t>
      </w:r>
    </w:p>
    <w:p w:rsidR="00000000" w:rsidRDefault="00670221">
      <w:pPr>
        <w:numPr>
          <w:ilvl w:val="2"/>
          <w:numId w:val="2"/>
        </w:numPr>
        <w:tabs>
          <w:tab w:val="left" w:pos="0"/>
        </w:tabs>
        <w:suppressAutoHyphens w:val="0"/>
        <w:autoSpaceDE w:val="0"/>
        <w:ind w:left="0" w:firstLine="709"/>
        <w:jc w:val="both"/>
        <w:rPr>
          <w:b/>
          <w:bCs/>
        </w:rPr>
      </w:pPr>
    </w:p>
    <w:p w:rsidR="00000000" w:rsidRDefault="00670221">
      <w:pPr>
        <w:keepNext/>
        <w:numPr>
          <w:ilvl w:val="2"/>
          <w:numId w:val="2"/>
        </w:numPr>
        <w:tabs>
          <w:tab w:val="left" w:pos="0"/>
        </w:tabs>
        <w:suppressAutoHyphens w:val="0"/>
        <w:autoSpaceDE w:val="0"/>
        <w:ind w:left="0" w:firstLine="654"/>
        <w:jc w:val="both"/>
        <w:rPr>
          <w:rFonts w:cs="Times New Roman"/>
          <w:bCs/>
          <w:kern w:val="1"/>
          <w:sz w:val="28"/>
          <w:szCs w:val="28"/>
        </w:rPr>
      </w:pPr>
      <w:r>
        <w:rPr>
          <w:rFonts w:cs="Times New Roman"/>
          <w:bCs/>
          <w:kern w:val="1"/>
          <w:sz w:val="28"/>
          <w:szCs w:val="28"/>
        </w:rPr>
        <w:t xml:space="preserve">1. К вопросам </w:t>
      </w:r>
      <w:r>
        <w:rPr>
          <w:rFonts w:cs="Times New Roman"/>
          <w:kern w:val="1"/>
          <w:sz w:val="28"/>
          <w:szCs w:val="28"/>
        </w:rPr>
        <w:t>мес</w:t>
      </w:r>
      <w:r>
        <w:rPr>
          <w:rFonts w:cs="Times New Roman"/>
          <w:kern w:val="1"/>
          <w:sz w:val="28"/>
          <w:szCs w:val="28"/>
        </w:rPr>
        <w:t xml:space="preserve">тного значения, </w:t>
      </w:r>
      <w:r>
        <w:rPr>
          <w:rFonts w:cs="Times New Roman"/>
          <w:bCs/>
          <w:kern w:val="1"/>
          <w:sz w:val="28"/>
          <w:szCs w:val="28"/>
        </w:rPr>
        <w:t>решаемым органами местного самоуправления Вешкаймского района на территориях сельских поселений Вешкаймского района (далее – поселений)</w:t>
      </w:r>
      <w:r>
        <w:rPr>
          <w:rFonts w:cs="Times New Roman"/>
          <w:bCs/>
          <w:iCs/>
          <w:kern w:val="1"/>
          <w:sz w:val="28"/>
          <w:szCs w:val="28"/>
        </w:rPr>
        <w:t xml:space="preserve"> </w:t>
      </w:r>
      <w:r>
        <w:rPr>
          <w:rFonts w:cs="Times New Roman"/>
          <w:bCs/>
          <w:kern w:val="1"/>
          <w:sz w:val="28"/>
          <w:szCs w:val="28"/>
        </w:rPr>
        <w:t>относятся: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1) организация в границах поселений электро-, тепло-, газо- и водоснабжения населения, водоот</w:t>
      </w:r>
      <w:r>
        <w:rPr>
          <w:rFonts w:cs="Times New Roman"/>
          <w:kern w:val="1"/>
          <w:sz w:val="28"/>
          <w:szCs w:val="28"/>
        </w:rPr>
        <w:t>ведения, снабжения населения топливом в пределах полномочий, установленных законодательством Российской Федерации;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2) дорожная деятельность в отношении автомобильных дорог местного значения в границах населённых пунктов поселений и обеспечение безопасности</w:t>
      </w:r>
      <w:r>
        <w:rPr>
          <w:rFonts w:cs="Times New Roman"/>
          <w:kern w:val="1"/>
          <w:sz w:val="28"/>
          <w:szCs w:val="28"/>
        </w:rPr>
        <w:t xml:space="preserve">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поселений, а также осуществле</w:t>
      </w:r>
      <w:r>
        <w:rPr>
          <w:rFonts w:cs="Times New Roman"/>
          <w:kern w:val="1"/>
          <w:sz w:val="28"/>
          <w:szCs w:val="28"/>
        </w:rPr>
        <w:t xml:space="preserve">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>
          <w:rPr>
            <w:rStyle w:val="a5"/>
          </w:rPr>
          <w:t>законодательством</w:t>
        </w:r>
      </w:hyperlink>
      <w:r>
        <w:rPr>
          <w:rFonts w:cs="Times New Roman"/>
          <w:kern w:val="1"/>
          <w:sz w:val="28"/>
          <w:szCs w:val="28"/>
        </w:rPr>
        <w:t xml:space="preserve"> Российской Федерации;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3) обеспечение проживающих в поселениях и нуждающихся в жи</w:t>
      </w:r>
      <w:r>
        <w:rPr>
          <w:rFonts w:cs="Times New Roman"/>
          <w:kern w:val="1"/>
          <w:sz w:val="28"/>
          <w:szCs w:val="28"/>
        </w:rPr>
        <w:t>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</w:t>
      </w:r>
      <w:r>
        <w:rPr>
          <w:rFonts w:cs="Times New Roman"/>
          <w:kern w:val="1"/>
          <w:sz w:val="28"/>
          <w:szCs w:val="28"/>
        </w:rPr>
        <w:t xml:space="preserve">ного самоуправления в соответствии с </w:t>
      </w:r>
      <w:hyperlink r:id="rId7" w:history="1">
        <w:r>
          <w:rPr>
            <w:rStyle w:val="a5"/>
          </w:rPr>
          <w:t>жилищным законодательством</w:t>
        </w:r>
      </w:hyperlink>
      <w:r>
        <w:rPr>
          <w:rFonts w:cs="Times New Roman"/>
          <w:kern w:val="1"/>
          <w:sz w:val="28"/>
          <w:szCs w:val="28"/>
        </w:rPr>
        <w:t>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bookmarkStart w:id="1" w:name="sub_140107"/>
      <w:r>
        <w:rPr>
          <w:rFonts w:cs="Times New Roman"/>
          <w:kern w:val="1"/>
          <w:sz w:val="28"/>
          <w:szCs w:val="28"/>
        </w:rPr>
        <w:t>4) создание условий для предоставления транспортных услуг населению и организация транспортного обслуживания населения в границах поселений;</w:t>
      </w:r>
    </w:p>
    <w:bookmarkEnd w:id="1"/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 xml:space="preserve">5) участие </w:t>
      </w:r>
      <w:r>
        <w:rPr>
          <w:rFonts w:cs="Times New Roman"/>
          <w:kern w:val="1"/>
          <w:sz w:val="28"/>
          <w:szCs w:val="28"/>
        </w:rPr>
        <w:t>в профилактике терроризма и экстремизма, а также в минимизации и (или) ликвидации последствий проявлений терроризма и экстремизма в границах поселений;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6) создание условий для реализации мер, направленных на укрепление межнационального и межконфессионально</w:t>
      </w:r>
      <w:r>
        <w:rPr>
          <w:rFonts w:cs="Times New Roman"/>
          <w:kern w:val="1"/>
          <w:sz w:val="28"/>
          <w:szCs w:val="28"/>
        </w:rPr>
        <w:t>го согласия, сохранение и развитие языков и культуры народов Российской Федерации, проживающих на территории поселений, социальную и культурную адаптацию мигрантов, профилактику межнациональных (межэтнических) конфликтов;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7) участие в предупреждении и ликв</w:t>
      </w:r>
      <w:r>
        <w:rPr>
          <w:rFonts w:cs="Times New Roman"/>
          <w:kern w:val="1"/>
          <w:sz w:val="28"/>
          <w:szCs w:val="28"/>
        </w:rPr>
        <w:t>идации последствий чрезвычайных ситуаций в границах поселений;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8) организация библиотечного обслуживания населения, комплектование и обеспечение сохранности библиотечных фондов библиотек поселений;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bookmarkStart w:id="2" w:name="sub_140113"/>
      <w:r>
        <w:rPr>
          <w:rFonts w:cs="Times New Roman"/>
          <w:kern w:val="1"/>
          <w:sz w:val="28"/>
          <w:szCs w:val="28"/>
        </w:rPr>
        <w:t>9) сохранение, использование и популяризация объектов куль</w:t>
      </w:r>
      <w:r>
        <w:rPr>
          <w:rFonts w:cs="Times New Roman"/>
          <w:kern w:val="1"/>
          <w:sz w:val="28"/>
          <w:szCs w:val="28"/>
        </w:rPr>
        <w:t xml:space="preserve">турного наследия (памятников истории и культуры), находящихся в собственности поселений, охрана объектов культурного наследия (памятников истории и </w:t>
      </w:r>
      <w:r>
        <w:rPr>
          <w:rFonts w:cs="Times New Roman"/>
          <w:kern w:val="1"/>
          <w:sz w:val="28"/>
          <w:szCs w:val="28"/>
        </w:rPr>
        <w:lastRenderedPageBreak/>
        <w:t>культуры) местного (муниципального) значения, расположенных на территории поселений;</w:t>
      </w:r>
    </w:p>
    <w:bookmarkEnd w:id="2"/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10) создание условий дл</w:t>
      </w:r>
      <w:r>
        <w:rPr>
          <w:rFonts w:cs="Times New Roman"/>
          <w:kern w:val="1"/>
          <w:sz w:val="28"/>
          <w:szCs w:val="28"/>
        </w:rPr>
        <w:t>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поселениях;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11) создание условий для массового отдыха жителей поселений и организация обустройства мест</w:t>
      </w:r>
      <w:r>
        <w:rPr>
          <w:rFonts w:cs="Times New Roman"/>
          <w:kern w:val="1"/>
          <w:sz w:val="28"/>
          <w:szCs w:val="28"/>
        </w:rPr>
        <w:t xml:space="preserve">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12) организация сбора и вывоза бытовых отходов и мусора;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13) использование, охрана, защита, воспроизводство городских л</w:t>
      </w:r>
      <w:r>
        <w:rPr>
          <w:rFonts w:cs="Times New Roman"/>
          <w:kern w:val="1"/>
          <w:sz w:val="28"/>
          <w:szCs w:val="28"/>
        </w:rPr>
        <w:t>есов, лесов особо охраняемых природных территорий, расположенных в границах населённых пунктов поселений;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14) утверждение генеральных планов поселений, правил землепользования и застройки, утверждение подготовленной на основе генеральных планов поселений д</w:t>
      </w:r>
      <w:r>
        <w:rPr>
          <w:rFonts w:cs="Times New Roman"/>
          <w:kern w:val="1"/>
          <w:sz w:val="28"/>
          <w:szCs w:val="28"/>
        </w:rPr>
        <w:t xml:space="preserve">окументации по планировке территории, выдача разрешений на строительство (за исключением случаев, предусмотренных </w:t>
      </w:r>
      <w:hyperlink r:id="rId8" w:history="1">
        <w:r>
          <w:rPr>
            <w:rStyle w:val="a5"/>
          </w:rPr>
          <w:t>Градостроительным кодексом</w:t>
        </w:r>
      </w:hyperlink>
      <w:r>
        <w:rPr>
          <w:rFonts w:cs="Times New Roman"/>
          <w:kern w:val="1"/>
          <w:sz w:val="28"/>
          <w:szCs w:val="28"/>
        </w:rPr>
        <w:t xml:space="preserve"> Российской Федерации, иными федеральными законами), разрешений на ввод объе</w:t>
      </w:r>
      <w:r>
        <w:rPr>
          <w:rFonts w:cs="Times New Roman"/>
          <w:kern w:val="1"/>
          <w:sz w:val="28"/>
          <w:szCs w:val="28"/>
        </w:rPr>
        <w:t>ктов в эксплуатацию при осуществлении строительства, реконструкции объектов капитального строительства, расположенных на территории поселений, утверждение местных нормативов градостроительного проектирования поселений, резервирование земель и изъятие земел</w:t>
      </w:r>
      <w:r>
        <w:rPr>
          <w:rFonts w:cs="Times New Roman"/>
          <w:kern w:val="1"/>
          <w:sz w:val="28"/>
          <w:szCs w:val="28"/>
        </w:rPr>
        <w:t xml:space="preserve">ьных участков в границах поселений для муниципальных нужд, осуществление муниципального земельного контроля в границах поселений, осуществление в случаях, предусмотренных </w:t>
      </w:r>
      <w:hyperlink r:id="rId9" w:history="1">
        <w:r>
          <w:rPr>
            <w:rStyle w:val="a5"/>
          </w:rPr>
          <w:t>Градостроительным кодексом</w:t>
        </w:r>
      </w:hyperlink>
      <w:r>
        <w:rPr>
          <w:rFonts w:cs="Times New Roman"/>
          <w:kern w:val="1"/>
          <w:sz w:val="28"/>
          <w:szCs w:val="28"/>
        </w:rPr>
        <w:t xml:space="preserve"> Российской Федерации</w:t>
      </w:r>
      <w:r>
        <w:rPr>
          <w:rFonts w:cs="Times New Roman"/>
          <w:kern w:val="1"/>
          <w:sz w:val="28"/>
          <w:szCs w:val="28"/>
        </w:rPr>
        <w:t>, осмотров зданий, сооружений и выдача рекомендаций об устранении выявленных в ходе таких осмотров нарушений;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bookmarkStart w:id="3" w:name="sub_140122"/>
      <w:r>
        <w:rPr>
          <w:rFonts w:cs="Times New Roman"/>
          <w:kern w:val="1"/>
          <w:sz w:val="28"/>
          <w:szCs w:val="28"/>
        </w:rPr>
        <w:t>15) организация ритуальных услуг и содержание мест захоронения;</w:t>
      </w:r>
    </w:p>
    <w:bookmarkEnd w:id="3"/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16) организация и осуществление мероприятий по территориальной обороне и гражданск</w:t>
      </w:r>
      <w:r>
        <w:rPr>
          <w:rFonts w:cs="Times New Roman"/>
          <w:kern w:val="1"/>
          <w:sz w:val="28"/>
          <w:szCs w:val="28"/>
        </w:rPr>
        <w:t>ой обороне, защите населения и территории поселений от чрезвычайных ситуаций природного и техногенного характера;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bookmarkStart w:id="4" w:name="sub_140124"/>
      <w:r>
        <w:rPr>
          <w:rFonts w:cs="Times New Roman"/>
          <w:kern w:val="1"/>
          <w:sz w:val="28"/>
          <w:szCs w:val="28"/>
        </w:rPr>
        <w:t>17) создание, содержание и организация деятельности аварийно-спасательных служб и (или) аварийно-спасательных формирований на территории посел</w:t>
      </w:r>
      <w:r>
        <w:rPr>
          <w:rFonts w:cs="Times New Roman"/>
          <w:kern w:val="1"/>
          <w:sz w:val="28"/>
          <w:szCs w:val="28"/>
        </w:rPr>
        <w:t>ений;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bookmarkStart w:id="5" w:name="sub_140126"/>
      <w:bookmarkEnd w:id="4"/>
      <w:r>
        <w:rPr>
          <w:rFonts w:cs="Times New Roman"/>
          <w:kern w:val="1"/>
          <w:sz w:val="28"/>
          <w:szCs w:val="28"/>
        </w:rPr>
        <w:t>18) осуществление мероприятий по обеспечению безопасности людей на водных объектах, охране их жизни и здоровья;</w:t>
      </w:r>
    </w:p>
    <w:bookmarkEnd w:id="5"/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19) создание, развитие и обеспечение охраны лечебно-оздоровительных местностей и курортов местного значения на территориях поселений, а та</w:t>
      </w:r>
      <w:r>
        <w:rPr>
          <w:rFonts w:cs="Times New Roman"/>
          <w:kern w:val="1"/>
          <w:sz w:val="28"/>
          <w:szCs w:val="28"/>
        </w:rPr>
        <w:t>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 xml:space="preserve">20) осуществление в пределах, установленных </w:t>
      </w:r>
      <w:hyperlink r:id="rId10" w:history="1">
        <w:r>
          <w:rPr>
            <w:rStyle w:val="a5"/>
          </w:rPr>
          <w:t>водным законодательством</w:t>
        </w:r>
      </w:hyperlink>
      <w:r>
        <w:rPr>
          <w:rFonts w:cs="Times New Roman"/>
          <w:kern w:val="1"/>
          <w:sz w:val="28"/>
          <w:szCs w:val="28"/>
        </w:rPr>
        <w:t xml:space="preserve"> Российской Федер</w:t>
      </w:r>
      <w:r>
        <w:rPr>
          <w:rFonts w:cs="Times New Roman"/>
          <w:kern w:val="1"/>
          <w:sz w:val="28"/>
          <w:szCs w:val="28"/>
        </w:rPr>
        <w:t>ации, полномочий собственника водных объектов, информирование населения об ограничениях их использования;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21) осуществление муниципального лесного контроля;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22) предоставление помещения для работы на обслуживаемом административном участке поселения сотрудн</w:t>
      </w:r>
      <w:r>
        <w:rPr>
          <w:rFonts w:cs="Times New Roman"/>
          <w:kern w:val="1"/>
          <w:sz w:val="28"/>
          <w:szCs w:val="28"/>
        </w:rPr>
        <w:t>ику, замещающему должность участкового уполномоченного полиции;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 xml:space="preserve">23) до 1 января 2017 года </w:t>
      </w:r>
      <w:hyperlink r:id="rId11" w:history="1">
        <w:r>
          <w:rPr>
            <w:rStyle w:val="a5"/>
          </w:rPr>
          <w:t>предоставление</w:t>
        </w:r>
      </w:hyperlink>
      <w:r>
        <w:rPr>
          <w:rFonts w:cs="Times New Roman"/>
          <w:kern w:val="1"/>
          <w:sz w:val="28"/>
          <w:szCs w:val="28"/>
        </w:rPr>
        <w:t xml:space="preserve"> сотруднику, замещающему должность участкового уполномоченного полиции, и членам его семьи жилого помещения на пер</w:t>
      </w:r>
      <w:r>
        <w:rPr>
          <w:rFonts w:cs="Times New Roman"/>
          <w:kern w:val="1"/>
          <w:sz w:val="28"/>
          <w:szCs w:val="28"/>
        </w:rPr>
        <w:t>иод выполнения сотрудником обязанностей по указанной должности;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 xml:space="preserve">24) оказание поддержки социально ориентированным некоммерческим организациям в пределах полномочий, установленных </w:t>
      </w:r>
      <w:hyperlink r:id="rId12" w:history="1">
        <w:r>
          <w:rPr>
            <w:rStyle w:val="a5"/>
          </w:rPr>
          <w:t>статьями 31.1</w:t>
        </w:r>
      </w:hyperlink>
      <w:r>
        <w:rPr>
          <w:rFonts w:cs="Times New Roman"/>
          <w:kern w:val="1"/>
          <w:sz w:val="28"/>
          <w:szCs w:val="28"/>
        </w:rPr>
        <w:t xml:space="preserve"> и </w:t>
      </w:r>
      <w:hyperlink r:id="rId13" w:history="1">
        <w:r>
          <w:rPr>
            <w:rStyle w:val="a5"/>
          </w:rPr>
          <w:t>31.3</w:t>
        </w:r>
      </w:hyperlink>
      <w:r>
        <w:rPr>
          <w:rFonts w:cs="Times New Roman"/>
          <w:kern w:val="1"/>
          <w:sz w:val="28"/>
          <w:szCs w:val="28"/>
        </w:rPr>
        <w:t xml:space="preserve"> Федерального закона от 12 января 1996 года № 7-ФЗ «О некоммерческих организациях»;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25) обеспечение выполнения работ, необходимых для создания искусственных земельных участков для нужд поселений, проведение открытого аукциона на право</w:t>
      </w:r>
      <w:r>
        <w:rPr>
          <w:rFonts w:cs="Times New Roman"/>
          <w:kern w:val="1"/>
          <w:sz w:val="28"/>
          <w:szCs w:val="28"/>
        </w:rPr>
        <w:t xml:space="preserve"> заключить договор о создании искусственного земельного участка в соответствии с </w:t>
      </w:r>
      <w:hyperlink r:id="rId14" w:history="1">
        <w:r>
          <w:rPr>
            <w:rStyle w:val="a5"/>
          </w:rPr>
          <w:t>федеральным законом</w:t>
        </w:r>
      </w:hyperlink>
      <w:r>
        <w:rPr>
          <w:rFonts w:cs="Times New Roman"/>
          <w:kern w:val="1"/>
          <w:sz w:val="28"/>
          <w:szCs w:val="28"/>
        </w:rPr>
        <w:t>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26) осуществление мер по противодействию коррупции в границах поселений;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27) участие в соответствии с Федеральным за</w:t>
      </w:r>
      <w:r>
        <w:rPr>
          <w:rFonts w:cs="Times New Roman"/>
          <w:kern w:val="1"/>
          <w:sz w:val="28"/>
          <w:szCs w:val="28"/>
        </w:rPr>
        <w:t>коном от 24 июля 2007 года № 221-ФЗ «О государственном кадастре недвижимости» в выполнении комплексных кадастровых работ.»;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 xml:space="preserve">1.6.Пункт 3 части 3 статьи 23 Устава </w:t>
      </w:r>
      <w:r>
        <w:rPr>
          <w:rFonts w:eastAsia="Arial Unicode MS" w:cs="Times New Roman"/>
          <w:kern w:val="1"/>
          <w:sz w:val="28"/>
          <w:szCs w:val="28"/>
        </w:rPr>
        <w:t>после слов «проекты планировки территорий и проекты межевания территорий,» дополнить словами «з</w:t>
      </w:r>
      <w:r>
        <w:rPr>
          <w:rFonts w:eastAsia="Arial Unicode MS" w:cs="Times New Roman"/>
          <w:kern w:val="1"/>
          <w:sz w:val="28"/>
          <w:szCs w:val="28"/>
        </w:rPr>
        <w:t xml:space="preserve">а исключением случаев, предусмотренных Градостроительным </w:t>
      </w:r>
      <w:hyperlink r:id="rId15" w:history="1">
        <w:r>
          <w:rPr>
            <w:rStyle w:val="a5"/>
            <w:rFonts w:eastAsia="Arial Unicode MS"/>
          </w:rPr>
          <w:t>кодексом</w:t>
        </w:r>
      </w:hyperlink>
      <w:r>
        <w:rPr>
          <w:rFonts w:eastAsia="Arial Unicode MS" w:cs="Times New Roman"/>
          <w:kern w:val="1"/>
          <w:sz w:val="28"/>
          <w:szCs w:val="28"/>
        </w:rPr>
        <w:t xml:space="preserve"> Российской Федерации,</w:t>
      </w:r>
      <w:r>
        <w:rPr>
          <w:rFonts w:cs="Times New Roman"/>
          <w:kern w:val="1"/>
          <w:sz w:val="28"/>
          <w:szCs w:val="28"/>
        </w:rPr>
        <w:t>»;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 xml:space="preserve">1.7.Часть 1 статьи 32 Устава </w:t>
      </w:r>
      <w:r>
        <w:rPr>
          <w:rFonts w:eastAsia="Arial Unicode MS" w:cs="Times New Roman"/>
          <w:kern w:val="1"/>
          <w:sz w:val="28"/>
          <w:szCs w:val="28"/>
        </w:rPr>
        <w:t>после слов «полномочия Предс</w:t>
      </w:r>
      <w:r>
        <w:rPr>
          <w:rFonts w:eastAsia="Arial Unicode MS" w:cs="Times New Roman"/>
          <w:kern w:val="1"/>
          <w:sz w:val="28"/>
          <w:szCs w:val="28"/>
        </w:rPr>
        <w:t>едателя Совета» дополнить словами «с правом решающего голоса</w:t>
      </w:r>
      <w:r>
        <w:rPr>
          <w:rFonts w:cs="Times New Roman"/>
          <w:kern w:val="1"/>
          <w:sz w:val="28"/>
          <w:szCs w:val="28"/>
        </w:rPr>
        <w:t>»;</w:t>
      </w:r>
    </w:p>
    <w:p w:rsidR="00000000" w:rsidRDefault="00670221">
      <w:pPr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1.8.Пункт 1 части 6 статьи 35 Устава</w:t>
      </w:r>
      <w:r>
        <w:rPr>
          <w:sz w:val="28"/>
          <w:szCs w:val="28"/>
        </w:rPr>
        <w:t xml:space="preserve"> признать утратившим силу;</w:t>
      </w:r>
    </w:p>
    <w:p w:rsidR="00000000" w:rsidRDefault="00670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Пункт 2 </w:t>
      </w:r>
      <w:r>
        <w:rPr>
          <w:rFonts w:cs="Times New Roman"/>
          <w:kern w:val="1"/>
          <w:sz w:val="28"/>
          <w:szCs w:val="28"/>
        </w:rPr>
        <w:t xml:space="preserve"> части 6 статьи 35 Устава</w:t>
      </w:r>
      <w:r>
        <w:rPr>
          <w:sz w:val="28"/>
          <w:szCs w:val="28"/>
        </w:rPr>
        <w:t xml:space="preserve">  изложить в следующей редакции: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 xml:space="preserve">«2) заниматься предпринимательской деятельностью лично или </w:t>
      </w:r>
      <w:r>
        <w:rPr>
          <w:rFonts w:cs="Times New Roman"/>
          <w:kern w:val="1"/>
          <w:sz w:val="28"/>
          <w:szCs w:val="28"/>
        </w:rPr>
        <w:t>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</w:t>
      </w:r>
      <w:r>
        <w:rPr>
          <w:rFonts w:cs="Times New Roman"/>
          <w:kern w:val="1"/>
          <w:sz w:val="28"/>
          <w:szCs w:val="28"/>
        </w:rPr>
        <w:t>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Ульяновской области, ему не</w:t>
      </w:r>
      <w:r>
        <w:rPr>
          <w:rFonts w:cs="Times New Roman"/>
          <w:kern w:val="1"/>
          <w:sz w:val="28"/>
          <w:szCs w:val="28"/>
        </w:rPr>
        <w:t xml:space="preserve"> поручено участвовать в управлении этой организацией;»;</w:t>
      </w:r>
    </w:p>
    <w:p w:rsidR="00000000" w:rsidRDefault="00670221">
      <w:pPr>
        <w:numPr>
          <w:ilvl w:val="1"/>
          <w:numId w:val="3"/>
        </w:numPr>
        <w:suppressAutoHyphens w:val="0"/>
        <w:autoSpaceDE w:val="0"/>
        <w:ind w:left="0" w:firstLine="720"/>
        <w:jc w:val="both"/>
        <w:rPr>
          <w:rFonts w:cs="Times New Roman"/>
          <w:color w:val="000000"/>
          <w:kern w:val="1"/>
          <w:sz w:val="28"/>
          <w:szCs w:val="28"/>
        </w:rPr>
      </w:pPr>
      <w:r>
        <w:rPr>
          <w:rFonts w:cs="Times New Roman"/>
          <w:color w:val="000000"/>
          <w:kern w:val="1"/>
          <w:sz w:val="28"/>
          <w:szCs w:val="28"/>
        </w:rPr>
        <w:t>Часть 2 статьи 37 Устава дополнить предложением следующего содержания: «Полномочия депутата Совета депутатов муниципального образования «Вешкаймский район», избранного Главой муниципального образовани</w:t>
      </w:r>
      <w:r>
        <w:rPr>
          <w:rFonts w:cs="Times New Roman"/>
          <w:color w:val="000000"/>
          <w:kern w:val="1"/>
          <w:sz w:val="28"/>
          <w:szCs w:val="28"/>
        </w:rPr>
        <w:t>я «Вешкаймский район», прекращаются.»;</w:t>
      </w:r>
    </w:p>
    <w:p w:rsidR="00000000" w:rsidRDefault="00670221">
      <w:pPr>
        <w:numPr>
          <w:ilvl w:val="1"/>
          <w:numId w:val="3"/>
        </w:numPr>
        <w:suppressAutoHyphens w:val="0"/>
        <w:autoSpaceDE w:val="0"/>
        <w:ind w:left="0"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В пункте 20 части 4.2. статьи 41 Устава слова «, в том числе путём выкупа,» исключить;</w:t>
      </w:r>
    </w:p>
    <w:p w:rsidR="00000000" w:rsidRDefault="00670221">
      <w:pPr>
        <w:numPr>
          <w:ilvl w:val="1"/>
          <w:numId w:val="3"/>
        </w:numPr>
        <w:suppressAutoHyphens w:val="0"/>
        <w:autoSpaceDE w:val="0"/>
        <w:ind w:left="0"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В пункте 20 части 4.2. статьи 41 Устава слова «осуществление муниципального земельного контроля за использованием земель поселения</w:t>
      </w:r>
      <w:r>
        <w:rPr>
          <w:rFonts w:cs="Times New Roman"/>
          <w:kern w:val="1"/>
          <w:sz w:val="28"/>
          <w:szCs w:val="28"/>
        </w:rPr>
        <w:t>» заменить словами «осуществление муниципального земельного контроля в границах поселения»;</w:t>
      </w:r>
    </w:p>
    <w:p w:rsidR="00000000" w:rsidRDefault="00670221">
      <w:pPr>
        <w:numPr>
          <w:ilvl w:val="1"/>
          <w:numId w:val="3"/>
        </w:numPr>
        <w:suppressAutoHyphens w:val="0"/>
        <w:autoSpaceDE w:val="0"/>
        <w:ind w:left="0"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Пункт 36  части 4.2. статьи 41 Устава признать утратившим силу;</w:t>
      </w:r>
    </w:p>
    <w:p w:rsidR="00000000" w:rsidRDefault="00670221">
      <w:pPr>
        <w:numPr>
          <w:ilvl w:val="1"/>
          <w:numId w:val="3"/>
        </w:numPr>
        <w:suppressAutoHyphens w:val="0"/>
        <w:autoSpaceDE w:val="0"/>
        <w:ind w:left="0"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Пункт 50 части 4.2. статьи 41 Устава считать пунктом 52.</w:t>
      </w:r>
    </w:p>
    <w:p w:rsidR="00000000" w:rsidRDefault="00670221">
      <w:pPr>
        <w:numPr>
          <w:ilvl w:val="1"/>
          <w:numId w:val="3"/>
        </w:numPr>
        <w:suppressAutoHyphens w:val="0"/>
        <w:autoSpaceDE w:val="0"/>
        <w:ind w:left="0"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Дополнить часть 4.2. статьи 41 Устава пункт</w:t>
      </w:r>
      <w:r>
        <w:rPr>
          <w:rFonts w:cs="Times New Roman"/>
          <w:kern w:val="1"/>
          <w:sz w:val="28"/>
          <w:szCs w:val="28"/>
        </w:rPr>
        <w:t>ами 50, 51 следующего содержания: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eastAsia="Arial" w:cs="Arial"/>
          <w:color w:val="000000"/>
          <w:kern w:val="1"/>
          <w:sz w:val="28"/>
          <w:szCs w:val="28"/>
        </w:rPr>
      </w:pPr>
      <w:r>
        <w:rPr>
          <w:rFonts w:cs="Times New Roman"/>
          <w:color w:val="000000"/>
          <w:kern w:val="1"/>
          <w:sz w:val="28"/>
          <w:szCs w:val="28"/>
        </w:rPr>
        <w:t xml:space="preserve"> </w:t>
      </w:r>
      <w:r>
        <w:rPr>
          <w:rFonts w:cs="Times New Roman"/>
          <w:color w:val="000000"/>
          <w:kern w:val="1"/>
          <w:sz w:val="28"/>
          <w:szCs w:val="28"/>
        </w:rPr>
        <w:t xml:space="preserve">«50) </w:t>
      </w:r>
      <w:r>
        <w:rPr>
          <w:rFonts w:eastAsia="Arial" w:cs="Arial"/>
          <w:color w:val="000000"/>
          <w:kern w:val="1"/>
          <w:sz w:val="28"/>
          <w:szCs w:val="28"/>
        </w:rPr>
        <w:t xml:space="preserve"> разработка и утверждение </w:t>
      </w:r>
      <w:hyperlink r:id="rId16" w:history="1">
        <w:r>
          <w:rPr>
            <w:rStyle w:val="a5"/>
            <w:rFonts w:eastAsia="Arial"/>
          </w:rPr>
          <w:t>программ</w:t>
        </w:r>
      </w:hyperlink>
      <w:r>
        <w:rPr>
          <w:rFonts w:eastAsia="Arial" w:cs="Arial"/>
          <w:color w:val="000000"/>
          <w:kern w:val="1"/>
          <w:sz w:val="28"/>
          <w:szCs w:val="28"/>
        </w:rPr>
        <w:t xml:space="preserve"> комплексного развития систем коммунальной инфраструктуры</w:t>
      </w:r>
      <w:r>
        <w:rPr>
          <w:rFonts w:eastAsia="Arial" w:cs="Arial"/>
          <w:color w:val="000000"/>
          <w:kern w:val="1"/>
          <w:sz w:val="28"/>
          <w:szCs w:val="28"/>
        </w:rPr>
        <w:t xml:space="preserve">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</w:t>
      </w:r>
      <w:hyperlink r:id="rId17" w:history="1">
        <w:r>
          <w:rPr>
            <w:rStyle w:val="a5"/>
            <w:rFonts w:eastAsia="Arial"/>
          </w:rPr>
          <w:t>требования</w:t>
        </w:r>
      </w:hyperlink>
      <w:r>
        <w:rPr>
          <w:rFonts w:eastAsia="Arial" w:cs="Arial"/>
          <w:color w:val="000000"/>
          <w:kern w:val="1"/>
          <w:sz w:val="28"/>
          <w:szCs w:val="28"/>
        </w:rPr>
        <w:t xml:space="preserve"> к которым устанавливаются Правительством Российской Федерации;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color w:val="000000"/>
          <w:kern w:val="1"/>
          <w:sz w:val="28"/>
          <w:szCs w:val="28"/>
        </w:rPr>
      </w:pPr>
      <w:r>
        <w:rPr>
          <w:rFonts w:eastAsia="Arial" w:cs="Arial"/>
          <w:color w:val="000000"/>
          <w:kern w:val="1"/>
          <w:sz w:val="28"/>
          <w:szCs w:val="28"/>
        </w:rPr>
        <w:t xml:space="preserve"> </w:t>
      </w:r>
      <w:r>
        <w:rPr>
          <w:rFonts w:cs="Times New Roman"/>
          <w:color w:val="000000"/>
          <w:kern w:val="1"/>
          <w:sz w:val="28"/>
          <w:szCs w:val="28"/>
        </w:rPr>
        <w:t>51) участие в соответствии с Федеральным законом от 24 июля 2007 года № 221-ФЗ «О государственном кадастре недвижимости» в выполнении комплексных кадастровы</w:t>
      </w:r>
      <w:r>
        <w:rPr>
          <w:rFonts w:cs="Times New Roman"/>
          <w:color w:val="000000"/>
          <w:kern w:val="1"/>
          <w:sz w:val="28"/>
          <w:szCs w:val="28"/>
        </w:rPr>
        <w:t>х работ;»;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color w:val="000000"/>
          <w:kern w:val="1"/>
          <w:sz w:val="28"/>
          <w:szCs w:val="28"/>
        </w:rPr>
      </w:pPr>
      <w:r>
        <w:rPr>
          <w:rFonts w:cs="Times New Roman"/>
          <w:color w:val="000000"/>
          <w:kern w:val="1"/>
          <w:sz w:val="28"/>
          <w:szCs w:val="28"/>
        </w:rPr>
        <w:t>1.16.Статью 43 Устава дополнить частью 4.3. следующего содержания: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color w:val="000000"/>
          <w:kern w:val="1"/>
          <w:sz w:val="28"/>
          <w:szCs w:val="28"/>
        </w:rPr>
      </w:pPr>
      <w:r>
        <w:rPr>
          <w:rFonts w:cs="Times New Roman"/>
          <w:color w:val="000000"/>
          <w:kern w:val="1"/>
          <w:sz w:val="28"/>
          <w:szCs w:val="28"/>
        </w:rPr>
        <w:t>«4.3. К полномочиям администрации муниципального образования «Вешкаймский район» по решению вопросов местного значения на территориях сельских поселений, входящих в состав муници</w:t>
      </w:r>
      <w:r>
        <w:rPr>
          <w:rFonts w:cs="Times New Roman"/>
          <w:color w:val="000000"/>
          <w:kern w:val="1"/>
          <w:sz w:val="28"/>
          <w:szCs w:val="28"/>
        </w:rPr>
        <w:t>пального образования «Вешкаймский район», относятся: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1) организация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</w:t>
      </w:r>
      <w:r>
        <w:rPr>
          <w:rFonts w:cs="Times New Roman"/>
          <w:kern w:val="1"/>
          <w:sz w:val="28"/>
          <w:szCs w:val="28"/>
        </w:rPr>
        <w:t>ции;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2) дорожная деятельность в отношении автомобильных дорог местного значения в границах населённых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</w:t>
      </w:r>
      <w:r>
        <w:rPr>
          <w:rFonts w:cs="Times New Roman"/>
          <w:kern w:val="1"/>
          <w:sz w:val="28"/>
          <w:szCs w:val="28"/>
        </w:rPr>
        <w:t>ствление муниципального контроля за сохранностью автомобильных дорог местного значения в границах населённых пунктов поселений, а также осуществление иных полномочий в области использования автомобильных дорог и осуществления дорожной деятельности в соотве</w:t>
      </w:r>
      <w:r>
        <w:rPr>
          <w:rFonts w:cs="Times New Roman"/>
          <w:kern w:val="1"/>
          <w:sz w:val="28"/>
          <w:szCs w:val="28"/>
        </w:rPr>
        <w:t xml:space="preserve">тствии с </w:t>
      </w:r>
      <w:hyperlink r:id="rId18" w:history="1">
        <w:r>
          <w:rPr>
            <w:rStyle w:val="a5"/>
          </w:rPr>
          <w:t>законодательством</w:t>
        </w:r>
      </w:hyperlink>
      <w:r>
        <w:rPr>
          <w:rFonts w:cs="Times New Roman"/>
          <w:kern w:val="1"/>
          <w:sz w:val="28"/>
          <w:szCs w:val="28"/>
        </w:rPr>
        <w:t xml:space="preserve"> Российской Федерации;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3) обеспечение проживающих в поселениях и нуждающихся в жилых помещениях малоимущих граждан жилыми помещениями, организация строительства и содержания муниципального жи</w:t>
      </w:r>
      <w:r>
        <w:rPr>
          <w:rFonts w:cs="Times New Roman"/>
          <w:kern w:val="1"/>
          <w:sz w:val="28"/>
          <w:szCs w:val="28"/>
        </w:rPr>
        <w:t xml:space="preserve">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19" w:history="1">
        <w:r>
          <w:rPr>
            <w:rStyle w:val="a5"/>
          </w:rPr>
          <w:t>жилищным законодательством</w:t>
        </w:r>
      </w:hyperlink>
      <w:r>
        <w:rPr>
          <w:rFonts w:cs="Times New Roman"/>
          <w:kern w:val="1"/>
          <w:sz w:val="28"/>
          <w:szCs w:val="28"/>
        </w:rPr>
        <w:t>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bookmarkStart w:id="6" w:name="sub_1401071"/>
      <w:r>
        <w:rPr>
          <w:rFonts w:cs="Times New Roman"/>
          <w:kern w:val="1"/>
          <w:sz w:val="28"/>
          <w:szCs w:val="28"/>
        </w:rPr>
        <w:t>4) соз</w:t>
      </w:r>
      <w:r>
        <w:rPr>
          <w:rFonts w:cs="Times New Roman"/>
          <w:kern w:val="1"/>
          <w:sz w:val="28"/>
          <w:szCs w:val="28"/>
        </w:rPr>
        <w:t>дание условий для предоставления транспортных услуг населению и организация транспортного обслуживания населения в границах поселений;</w:t>
      </w:r>
      <w:bookmarkEnd w:id="6"/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5) участие в профилактике терроризма и экстремизма, а также в минимизации и (или) ликвидации последствий проявлений терро</w:t>
      </w:r>
      <w:r>
        <w:rPr>
          <w:rFonts w:cs="Times New Roman"/>
          <w:kern w:val="1"/>
          <w:sz w:val="28"/>
          <w:szCs w:val="28"/>
        </w:rPr>
        <w:t>ризма и экстремизма в границах поселений;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</w:t>
      </w:r>
      <w:r>
        <w:rPr>
          <w:rFonts w:cs="Times New Roman"/>
          <w:kern w:val="1"/>
          <w:sz w:val="28"/>
          <w:szCs w:val="28"/>
        </w:rPr>
        <w:t>оселений, социальную и культурную адаптацию мигрантов, профилактику межнациональных (межэтнических) конфликтов;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7) участие в предупреждении и ликвидации последствий чрезвычайных ситуаций в границах поселений;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8) организация библиотечного обслуживания насел</w:t>
      </w:r>
      <w:r>
        <w:rPr>
          <w:rFonts w:cs="Times New Roman"/>
          <w:kern w:val="1"/>
          <w:sz w:val="28"/>
          <w:szCs w:val="28"/>
        </w:rPr>
        <w:t>ения, комплектование и обеспечение сохранности библиотечных фондов библиотек поселений;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bookmarkStart w:id="7" w:name="sub_1401131"/>
      <w:r>
        <w:rPr>
          <w:rFonts w:cs="Times New Roman"/>
          <w:kern w:val="1"/>
          <w:sz w:val="28"/>
          <w:szCs w:val="28"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поселений, охрана объектов культ</w:t>
      </w:r>
      <w:r>
        <w:rPr>
          <w:rFonts w:cs="Times New Roman"/>
          <w:kern w:val="1"/>
          <w:sz w:val="28"/>
          <w:szCs w:val="28"/>
        </w:rPr>
        <w:t>урного наследия (памятников истории и культуры) местного (муниципального) значения, расположенных на территории поселений;</w:t>
      </w:r>
      <w:bookmarkEnd w:id="7"/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</w:t>
      </w:r>
      <w:r>
        <w:rPr>
          <w:rFonts w:cs="Times New Roman"/>
          <w:kern w:val="1"/>
          <w:sz w:val="28"/>
          <w:szCs w:val="28"/>
        </w:rPr>
        <w:t>звитии народных художественных промыслов в поселениях;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11) создание условий для массового отдыха жителей поселений и организация обустройства мест массового отдыха населения, включая обеспечение свободного доступа граждан к водным объектам общего пользован</w:t>
      </w:r>
      <w:r>
        <w:rPr>
          <w:rFonts w:cs="Times New Roman"/>
          <w:kern w:val="1"/>
          <w:sz w:val="28"/>
          <w:szCs w:val="28"/>
        </w:rPr>
        <w:t>ия и их береговым полосам;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12) организация сбора и вывоза бытовых отходов и мусора;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13) использование, охрана, защита, воспроизводство городских лесов, лесов особо охраняемых природных территорий, расположенных в границах населённых пунктов поселений;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 xml:space="preserve">14) </w:t>
      </w:r>
      <w:r>
        <w:rPr>
          <w:rFonts w:cs="Times New Roman"/>
          <w:kern w:val="1"/>
          <w:sz w:val="28"/>
          <w:szCs w:val="28"/>
        </w:rPr>
        <w:t xml:space="preserve">выдача разрешений на строительство (за исключением случаев, предусмотренных </w:t>
      </w:r>
      <w:hyperlink r:id="rId20" w:history="1">
        <w:r>
          <w:rPr>
            <w:rStyle w:val="a5"/>
          </w:rPr>
          <w:t>Градостроительным кодексом</w:t>
        </w:r>
      </w:hyperlink>
      <w:r>
        <w:rPr>
          <w:rFonts w:cs="Times New Roman"/>
          <w:kern w:val="1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</w:t>
      </w:r>
      <w:r>
        <w:rPr>
          <w:rFonts w:cs="Times New Roman"/>
          <w:kern w:val="1"/>
          <w:sz w:val="28"/>
          <w:szCs w:val="28"/>
        </w:rPr>
        <w:t>строительства, реконструкции объектов капитального строительства, расположенных на территории поселений, резервирование земель и изъятие земельных участков в границах поселений для муниципальных нужд, осуществление муниципального земельного контроля в гран</w:t>
      </w:r>
      <w:r>
        <w:rPr>
          <w:rFonts w:cs="Times New Roman"/>
          <w:kern w:val="1"/>
          <w:sz w:val="28"/>
          <w:szCs w:val="28"/>
        </w:rPr>
        <w:t xml:space="preserve">ицах поселений, осуществление в случаях, предусмотренных </w:t>
      </w:r>
      <w:hyperlink r:id="rId21" w:history="1">
        <w:r>
          <w:rPr>
            <w:rStyle w:val="a5"/>
          </w:rPr>
          <w:t>Градостроительным кодексом</w:t>
        </w:r>
      </w:hyperlink>
      <w:r>
        <w:rPr>
          <w:rFonts w:cs="Times New Roman"/>
          <w:kern w:val="1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1</w:t>
      </w:r>
      <w:bookmarkStart w:id="8" w:name="sub_1401221"/>
      <w:r>
        <w:rPr>
          <w:rFonts w:cs="Times New Roman"/>
          <w:kern w:val="1"/>
          <w:sz w:val="28"/>
          <w:szCs w:val="28"/>
        </w:rPr>
        <w:t xml:space="preserve">5) </w:t>
      </w:r>
      <w:r>
        <w:rPr>
          <w:rFonts w:cs="Times New Roman"/>
          <w:kern w:val="1"/>
          <w:sz w:val="28"/>
          <w:szCs w:val="28"/>
        </w:rPr>
        <w:t>организация ритуальных услуг и содержание мест захоронения;</w:t>
      </w:r>
      <w:bookmarkEnd w:id="8"/>
      <w:r>
        <w:rPr>
          <w:rFonts w:cs="Times New Roman"/>
          <w:kern w:val="1"/>
          <w:sz w:val="28"/>
          <w:szCs w:val="28"/>
        </w:rPr>
        <w:t xml:space="preserve">       </w:t>
      </w:r>
      <w:r>
        <w:rPr>
          <w:rFonts w:cs="Times New Roman"/>
          <w:kern w:val="1"/>
          <w:sz w:val="28"/>
          <w:szCs w:val="28"/>
        </w:rPr>
        <w:tab/>
        <w:t>16) 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</w:t>
      </w:r>
      <w:r>
        <w:rPr>
          <w:rFonts w:cs="Times New Roman"/>
          <w:kern w:val="1"/>
          <w:sz w:val="28"/>
          <w:szCs w:val="28"/>
        </w:rPr>
        <w:t>ктера;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bookmarkStart w:id="9" w:name="sub_1401241"/>
      <w:r>
        <w:rPr>
          <w:rFonts w:cs="Times New Roman"/>
          <w:kern w:val="1"/>
          <w:sz w:val="28"/>
          <w:szCs w:val="28"/>
        </w:rPr>
        <w:t>17) создание, содержание и организация деятельности аварийно-спасательных служб и (или) аварийно-спасательных формирований на территории поселений;</w:t>
      </w:r>
      <w:bookmarkEnd w:id="9"/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bookmarkStart w:id="10" w:name="sub_1401261"/>
      <w:r>
        <w:rPr>
          <w:rFonts w:cs="Times New Roman"/>
          <w:kern w:val="1"/>
          <w:sz w:val="28"/>
          <w:szCs w:val="28"/>
        </w:rPr>
        <w:t>18) осуществление мероприятий по обеспечению безопасности людей на водных объектах, охране их жизни и</w:t>
      </w:r>
      <w:r>
        <w:rPr>
          <w:rFonts w:cs="Times New Roman"/>
          <w:kern w:val="1"/>
          <w:sz w:val="28"/>
          <w:szCs w:val="28"/>
        </w:rPr>
        <w:t xml:space="preserve"> здоровья;</w:t>
      </w:r>
      <w:bookmarkEnd w:id="10"/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19) создание, развитие и обеспечение охраны лечебно-оздоровительных местностей и курортов местного значения на территориях поселений, а также осуществление муниципального контроля в области использования и охраны особо охраняемых природных терри</w:t>
      </w:r>
      <w:r>
        <w:rPr>
          <w:rFonts w:cs="Times New Roman"/>
          <w:kern w:val="1"/>
          <w:sz w:val="28"/>
          <w:szCs w:val="28"/>
        </w:rPr>
        <w:t>торий местного значения;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 xml:space="preserve">20) осуществление в пределах, установленных </w:t>
      </w:r>
      <w:hyperlink r:id="rId22" w:history="1">
        <w:r>
          <w:rPr>
            <w:rStyle w:val="a5"/>
          </w:rPr>
          <w:t>водным законодательством</w:t>
        </w:r>
      </w:hyperlink>
      <w:r>
        <w:rPr>
          <w:rFonts w:cs="Times New Roman"/>
          <w:kern w:val="1"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2</w:t>
      </w:r>
      <w:r>
        <w:rPr>
          <w:rFonts w:cs="Times New Roman"/>
          <w:kern w:val="1"/>
          <w:sz w:val="28"/>
          <w:szCs w:val="28"/>
        </w:rPr>
        <w:t>1) осуществление муниципального лесного контроля;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22)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 xml:space="preserve">23) до 1 января 2017 года </w:t>
      </w:r>
      <w:hyperlink r:id="rId23" w:history="1">
        <w:r>
          <w:rPr>
            <w:rStyle w:val="a5"/>
          </w:rPr>
          <w:t>предоставление</w:t>
        </w:r>
      </w:hyperlink>
      <w:r>
        <w:rPr>
          <w:rFonts w:cs="Times New Roman"/>
          <w:kern w:val="1"/>
          <w:sz w:val="28"/>
          <w:szCs w:val="28"/>
        </w:rPr>
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24) оказание поддержки социально ориентиров</w:t>
      </w:r>
      <w:r>
        <w:rPr>
          <w:rFonts w:cs="Times New Roman"/>
          <w:kern w:val="1"/>
          <w:sz w:val="28"/>
          <w:szCs w:val="28"/>
        </w:rPr>
        <w:t xml:space="preserve">анным некоммерческим организациям в пределах полномочий, установленных </w:t>
      </w:r>
      <w:hyperlink r:id="rId24" w:history="1">
        <w:r>
          <w:rPr>
            <w:rStyle w:val="a5"/>
          </w:rPr>
          <w:t>статьями 31.1</w:t>
        </w:r>
      </w:hyperlink>
      <w:r>
        <w:rPr>
          <w:rFonts w:cs="Times New Roman"/>
          <w:kern w:val="1"/>
          <w:sz w:val="28"/>
          <w:szCs w:val="28"/>
        </w:rPr>
        <w:t xml:space="preserve"> и </w:t>
      </w:r>
      <w:hyperlink r:id="rId25" w:history="1">
        <w:r>
          <w:rPr>
            <w:rStyle w:val="a5"/>
          </w:rPr>
          <w:t>31.3</w:t>
        </w:r>
      </w:hyperlink>
      <w:r>
        <w:rPr>
          <w:rFonts w:cs="Times New Roman"/>
          <w:kern w:val="1"/>
          <w:sz w:val="28"/>
          <w:szCs w:val="28"/>
        </w:rPr>
        <w:t xml:space="preserve"> Федерального закона от 12 января 1996 года № 7-ФЗ «О некоммерческих организациях»;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2</w:t>
      </w:r>
      <w:r>
        <w:rPr>
          <w:rFonts w:cs="Times New Roman"/>
          <w:kern w:val="1"/>
          <w:sz w:val="28"/>
          <w:szCs w:val="28"/>
        </w:rPr>
        <w:t xml:space="preserve">5) обеспечение выполнения работ, необходимых для создания искусственных земельных участков для нужд поселений, проведение открытого аукциона на право заключить договор о создании искусственного земельного участка в соответствии с </w:t>
      </w:r>
      <w:hyperlink r:id="rId26" w:history="1">
        <w:r>
          <w:rPr>
            <w:rStyle w:val="a5"/>
          </w:rPr>
          <w:t>федеральным законом</w:t>
        </w:r>
      </w:hyperlink>
      <w:r>
        <w:rPr>
          <w:rFonts w:cs="Times New Roman"/>
          <w:kern w:val="1"/>
          <w:sz w:val="28"/>
          <w:szCs w:val="28"/>
        </w:rPr>
        <w:t>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kern w:val="1"/>
          <w:sz w:val="28"/>
          <w:szCs w:val="28"/>
        </w:rPr>
      </w:pPr>
      <w:r>
        <w:rPr>
          <w:rFonts w:cs="Times New Roman"/>
          <w:kern w:val="1"/>
          <w:sz w:val="28"/>
          <w:szCs w:val="28"/>
        </w:rPr>
        <w:t>26) осуществление мер по противодействию коррупции в границах поселений;</w:t>
      </w:r>
    </w:p>
    <w:p w:rsidR="00000000" w:rsidRDefault="00670221">
      <w:pPr>
        <w:suppressAutoHyphens w:val="0"/>
        <w:autoSpaceDE w:val="0"/>
        <w:ind w:firstLine="720"/>
        <w:jc w:val="both"/>
        <w:rPr>
          <w:rFonts w:cs="Times New Roman"/>
          <w:color w:val="000000"/>
          <w:kern w:val="1"/>
          <w:sz w:val="28"/>
          <w:szCs w:val="28"/>
        </w:rPr>
      </w:pPr>
      <w:r>
        <w:rPr>
          <w:rFonts w:cs="Times New Roman"/>
          <w:color w:val="000000"/>
          <w:kern w:val="1"/>
          <w:sz w:val="28"/>
          <w:szCs w:val="28"/>
        </w:rPr>
        <w:t>27) участие в соответствии с Федеральным законом от 24 июля 2007 года № 221-ФЗ «О государственном кадастре недвижимости» в выполнении комплексных када</w:t>
      </w:r>
      <w:r>
        <w:rPr>
          <w:rFonts w:cs="Times New Roman"/>
          <w:color w:val="000000"/>
          <w:kern w:val="1"/>
          <w:sz w:val="28"/>
          <w:szCs w:val="28"/>
        </w:rPr>
        <w:t>стровых работ.».</w:t>
      </w:r>
    </w:p>
    <w:p w:rsidR="00000000" w:rsidRDefault="00670221">
      <w:pPr>
        <w:numPr>
          <w:ilvl w:val="2"/>
          <w:numId w:val="4"/>
        </w:numPr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Настоящее решение </w:t>
      </w:r>
      <w:r>
        <w:rPr>
          <w:rFonts w:cs="Times New Roman"/>
          <w:color w:val="000000"/>
          <w:sz w:val="28"/>
          <w:szCs w:val="28"/>
        </w:rPr>
        <w:t>подлеж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color w:val="000000"/>
          <w:sz w:val="28"/>
          <w:szCs w:val="28"/>
        </w:rPr>
        <w:t xml:space="preserve">т официальному опубликованию после </w:t>
      </w:r>
      <w:r>
        <w:rPr>
          <w:rFonts w:cs="Times New Roman"/>
          <w:color w:val="000000"/>
          <w:sz w:val="28"/>
          <w:szCs w:val="28"/>
        </w:rPr>
        <w:t>его</w:t>
      </w:r>
      <w:r>
        <w:rPr>
          <w:rFonts w:cs="Times New Roman"/>
          <w:color w:val="000000"/>
          <w:sz w:val="28"/>
          <w:szCs w:val="28"/>
        </w:rPr>
        <w:t xml:space="preserve"> государственной регистрации и вступа</w:t>
      </w:r>
      <w:r>
        <w:rPr>
          <w:rFonts w:cs="Times New Roman"/>
          <w:color w:val="000000"/>
          <w:sz w:val="28"/>
          <w:szCs w:val="28"/>
        </w:rPr>
        <w:t>е</w:t>
      </w:r>
      <w:r>
        <w:rPr>
          <w:rFonts w:cs="Times New Roman"/>
          <w:color w:val="000000"/>
          <w:sz w:val="28"/>
          <w:szCs w:val="28"/>
        </w:rPr>
        <w:t xml:space="preserve">т в силу после </w:t>
      </w:r>
      <w:r>
        <w:rPr>
          <w:rFonts w:cs="Times New Roman"/>
          <w:color w:val="000000"/>
          <w:sz w:val="28"/>
          <w:szCs w:val="28"/>
        </w:rPr>
        <w:t>его</w:t>
      </w:r>
      <w:r>
        <w:rPr>
          <w:rFonts w:cs="Times New Roman"/>
          <w:color w:val="000000"/>
          <w:sz w:val="28"/>
          <w:szCs w:val="28"/>
        </w:rPr>
        <w:t xml:space="preserve"> официального опубликования.</w:t>
      </w:r>
    </w:p>
    <w:p w:rsidR="00000000" w:rsidRDefault="00670221">
      <w:pPr>
        <w:numPr>
          <w:ilvl w:val="1"/>
          <w:numId w:val="5"/>
        </w:numPr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Пункты 1.1., 1.3. части 1 настоящего решения вступают в силу с 01.01.2016.</w:t>
      </w:r>
    </w:p>
    <w:p w:rsidR="00000000" w:rsidRDefault="00670221">
      <w:pPr>
        <w:numPr>
          <w:ilvl w:val="1"/>
          <w:numId w:val="5"/>
        </w:numPr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Пункт 1.10. час</w:t>
      </w:r>
      <w:r>
        <w:rPr>
          <w:rFonts w:cs="Times New Roman"/>
          <w:color w:val="000000"/>
          <w:sz w:val="28"/>
          <w:szCs w:val="28"/>
        </w:rPr>
        <w:t>ти 1 настоящего решения вступает в силу по истечении срока полномочий Совета депутатов муниципального образования «Вешкаймский район» пятого созыва.</w:t>
      </w:r>
    </w:p>
    <w:p w:rsidR="00000000" w:rsidRDefault="00670221">
      <w:pPr>
        <w:jc w:val="both"/>
        <w:rPr>
          <w:sz w:val="28"/>
          <w:szCs w:val="28"/>
        </w:rPr>
      </w:pPr>
    </w:p>
    <w:p w:rsidR="00000000" w:rsidRDefault="00670221">
      <w:pPr>
        <w:jc w:val="both"/>
        <w:rPr>
          <w:sz w:val="28"/>
          <w:szCs w:val="28"/>
        </w:rPr>
      </w:pPr>
    </w:p>
    <w:p w:rsidR="00000000" w:rsidRDefault="00670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00000" w:rsidRDefault="00670221">
      <w:pPr>
        <w:autoSpaceDE w:val="0"/>
        <w:ind w:right="-55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«Вешкаймский район»                                                    </w:t>
      </w:r>
      <w:r>
        <w:rPr>
          <w:rFonts w:eastAsia="Calibri"/>
          <w:bCs/>
          <w:sz w:val="28"/>
          <w:szCs w:val="28"/>
        </w:rPr>
        <w:t xml:space="preserve">         </w:t>
      </w:r>
      <w:r>
        <w:rPr>
          <w:rFonts w:eastAsia="Calibri"/>
          <w:bCs/>
          <w:sz w:val="28"/>
          <w:szCs w:val="28"/>
        </w:rPr>
        <w:t xml:space="preserve">        </w:t>
      </w:r>
      <w:r>
        <w:rPr>
          <w:rFonts w:eastAsia="Calibri"/>
          <w:bCs/>
          <w:sz w:val="28"/>
          <w:szCs w:val="28"/>
        </w:rPr>
        <w:t xml:space="preserve">   </w:t>
      </w:r>
      <w:r>
        <w:rPr>
          <w:rFonts w:eastAsia="Calibri"/>
          <w:bCs/>
          <w:sz w:val="28"/>
          <w:szCs w:val="28"/>
        </w:rPr>
        <w:t xml:space="preserve">  Р.И. Камаев</w:t>
      </w:r>
    </w:p>
    <w:sectPr w:rsidR="0000000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21"/>
    <w:rsid w:val="0067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customStyle="1" w:styleId="100">
    <w:name w:val="Основной текст (10)"/>
    <w:basedOn w:val="a"/>
    <w:pPr>
      <w:shd w:val="clear" w:color="auto" w:fill="FFFFFF"/>
      <w:spacing w:before="120" w:line="212" w:lineRule="exact"/>
      <w:jc w:val="center"/>
    </w:pPr>
    <w:rPr>
      <w:b/>
      <w:bCs/>
      <w:sz w:val="18"/>
      <w:szCs w:val="18"/>
      <w:lang w:val="x-none"/>
    </w:rPr>
  </w:style>
  <w:style w:type="paragraph" w:styleId="a9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customStyle="1" w:styleId="100">
    <w:name w:val="Основной текст (10)"/>
    <w:basedOn w:val="a"/>
    <w:pPr>
      <w:shd w:val="clear" w:color="auto" w:fill="FFFFFF"/>
      <w:spacing w:before="120" w:line="212" w:lineRule="exact"/>
      <w:jc w:val="center"/>
    </w:pPr>
    <w:rPr>
      <w:b/>
      <w:bCs/>
      <w:sz w:val="18"/>
      <w:szCs w:val="18"/>
      <w:lang w:val="x-none"/>
    </w:rPr>
  </w:style>
  <w:style w:type="paragraph" w:styleId="a9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510" TargetMode="External"/><Relationship Id="rId13" Type="http://schemas.openxmlformats.org/officeDocument/2006/relationships/hyperlink" Target="garantf1://10005879.313" TargetMode="External"/><Relationship Id="rId18" Type="http://schemas.openxmlformats.org/officeDocument/2006/relationships/hyperlink" Target="garantf1://12057004.13" TargetMode="External"/><Relationship Id="rId26" Type="http://schemas.openxmlformats.org/officeDocument/2006/relationships/hyperlink" Target="garantf1://12088105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38258.0" TargetMode="External"/><Relationship Id="rId7" Type="http://schemas.openxmlformats.org/officeDocument/2006/relationships/hyperlink" Target="garantf1://12038291.14" TargetMode="External"/><Relationship Id="rId12" Type="http://schemas.openxmlformats.org/officeDocument/2006/relationships/hyperlink" Target="garantf1://10005879.311" TargetMode="External"/><Relationship Id="rId17" Type="http://schemas.openxmlformats.org/officeDocument/2006/relationships/hyperlink" Target="consultantplus://offline/ref=8B8BF39F7ADA2180DB5ECECEB75065B44A5B64D6BF0A4B28E116CA1C1132CF846931135E5584EFD0eC5EM" TargetMode="External"/><Relationship Id="rId25" Type="http://schemas.openxmlformats.org/officeDocument/2006/relationships/hyperlink" Target="garantf1://10005879.313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8BF39F7ADA2180DB5ECECEB75065B44A586FDEB6094B28E116CA1C1132CF846931135951e856M" TargetMode="External"/><Relationship Id="rId20" Type="http://schemas.openxmlformats.org/officeDocument/2006/relationships/hyperlink" Target="garantf1://12038258.51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57004.13" TargetMode="External"/><Relationship Id="rId11" Type="http://schemas.openxmlformats.org/officeDocument/2006/relationships/hyperlink" Target="garantf1://12088106.9" TargetMode="External"/><Relationship Id="rId24" Type="http://schemas.openxmlformats.org/officeDocument/2006/relationships/hyperlink" Target="garantf1://10005879.3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905C8125F3940C4B2C4E80B111E1D2AD80C766521C04CD6657D8E22FKF32I" TargetMode="External"/><Relationship Id="rId23" Type="http://schemas.openxmlformats.org/officeDocument/2006/relationships/hyperlink" Target="garantf1://12088106.9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47594.27" TargetMode="External"/><Relationship Id="rId19" Type="http://schemas.openxmlformats.org/officeDocument/2006/relationships/hyperlink" Target="garantf1://12038291.1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0" TargetMode="External"/><Relationship Id="rId14" Type="http://schemas.openxmlformats.org/officeDocument/2006/relationships/hyperlink" Target="garantf1://12088105.0" TargetMode="External"/><Relationship Id="rId22" Type="http://schemas.openxmlformats.org/officeDocument/2006/relationships/hyperlink" Target="garantf1://12047594.2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Болгов М.В</cp:lastModifiedBy>
  <cp:revision>2</cp:revision>
  <cp:lastPrinted>2015-06-09T13:29:00Z</cp:lastPrinted>
  <dcterms:created xsi:type="dcterms:W3CDTF">2018-04-11T06:17:00Z</dcterms:created>
  <dcterms:modified xsi:type="dcterms:W3CDTF">2018-04-11T06:17:00Z</dcterms:modified>
</cp:coreProperties>
</file>